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AEB76E" w14:textId="77777777" w:rsidR="00D403F4" w:rsidRPr="008038C1" w:rsidRDefault="00D403F4" w:rsidP="00B72E6D">
      <w:pPr>
        <w:pBdr>
          <w:bottom w:val="single" w:sz="12" w:space="1" w:color="auto"/>
        </w:pBdr>
        <w:shd w:val="clear" w:color="auto" w:fill="FFFFFF"/>
        <w:tabs>
          <w:tab w:val="left" w:pos="3780"/>
        </w:tabs>
        <w:ind w:firstLine="567"/>
        <w:jc w:val="right"/>
        <w:rPr>
          <w:i/>
          <w:sz w:val="24"/>
          <w:szCs w:val="24"/>
          <w:lang w:val="kk-KZ"/>
        </w:rPr>
      </w:pPr>
      <w:r w:rsidRPr="008038C1">
        <w:rPr>
          <w:i/>
          <w:sz w:val="24"/>
          <w:szCs w:val="24"/>
        </w:rPr>
        <w:t>Проект</w:t>
      </w:r>
    </w:p>
    <w:p w14:paraId="50BFBD18" w14:textId="25DA52A2" w:rsidR="00D403F4" w:rsidRPr="008038C1" w:rsidRDefault="00D403F4" w:rsidP="00291470">
      <w:pPr>
        <w:pBdr>
          <w:bottom w:val="single" w:sz="12" w:space="1" w:color="auto"/>
        </w:pBdr>
        <w:shd w:val="clear" w:color="auto" w:fill="FFFFFF"/>
        <w:ind w:firstLine="0"/>
        <w:jc w:val="center"/>
        <w:rPr>
          <w:sz w:val="24"/>
          <w:szCs w:val="24"/>
          <w:lang w:val="kk-KZ"/>
        </w:rPr>
      </w:pPr>
      <w:r w:rsidRPr="008038C1">
        <w:rPr>
          <w:sz w:val="24"/>
          <w:szCs w:val="24"/>
        </w:rPr>
        <w:t xml:space="preserve">Изображение Государственного </w:t>
      </w:r>
      <w:r w:rsidR="00A069D8" w:rsidRPr="008038C1">
        <w:rPr>
          <w:sz w:val="24"/>
          <w:szCs w:val="24"/>
          <w:lang w:val="kk-KZ"/>
        </w:rPr>
        <w:t>Герба Республики Казахстан</w:t>
      </w:r>
    </w:p>
    <w:p w14:paraId="66C61C28" w14:textId="77777777" w:rsidR="00D403F4" w:rsidRPr="008038C1" w:rsidRDefault="00D403F4" w:rsidP="00291470">
      <w:pPr>
        <w:pBdr>
          <w:bottom w:val="single" w:sz="12" w:space="1" w:color="auto"/>
        </w:pBdr>
        <w:shd w:val="clear" w:color="auto" w:fill="FFFFFF"/>
        <w:ind w:firstLine="0"/>
        <w:jc w:val="center"/>
        <w:rPr>
          <w:b/>
          <w:sz w:val="24"/>
          <w:szCs w:val="24"/>
        </w:rPr>
      </w:pPr>
    </w:p>
    <w:p w14:paraId="59330D96" w14:textId="77777777" w:rsidR="00D403F4" w:rsidRPr="008038C1" w:rsidRDefault="00D403F4" w:rsidP="00291470">
      <w:pPr>
        <w:pBdr>
          <w:bottom w:val="single" w:sz="12" w:space="1" w:color="auto"/>
        </w:pBdr>
        <w:shd w:val="clear" w:color="auto" w:fill="FFFFFF"/>
        <w:ind w:firstLine="0"/>
        <w:jc w:val="center"/>
        <w:rPr>
          <w:b/>
          <w:sz w:val="24"/>
          <w:szCs w:val="24"/>
        </w:rPr>
      </w:pPr>
      <w:r w:rsidRPr="008038C1">
        <w:rPr>
          <w:b/>
          <w:sz w:val="24"/>
          <w:szCs w:val="24"/>
        </w:rPr>
        <w:t>НАЦИОНАЛЬНЫЙ СТАНДАРТ РЕСПУБЛИКИ КАЗАХСТАН</w:t>
      </w:r>
    </w:p>
    <w:p w14:paraId="169D1248" w14:textId="70B90BD4" w:rsidR="00D403F4" w:rsidRPr="008038C1" w:rsidRDefault="00D403F4" w:rsidP="00291470">
      <w:pPr>
        <w:shd w:val="clear" w:color="auto" w:fill="FFFFFF"/>
        <w:ind w:firstLine="0"/>
        <w:jc w:val="center"/>
        <w:rPr>
          <w:b/>
          <w:caps/>
          <w:sz w:val="24"/>
          <w:szCs w:val="24"/>
        </w:rPr>
      </w:pPr>
    </w:p>
    <w:p w14:paraId="0607A68D" w14:textId="6E8D343B" w:rsidR="006E4BA6" w:rsidRPr="008038C1" w:rsidRDefault="006E4BA6" w:rsidP="00291470">
      <w:pPr>
        <w:shd w:val="clear" w:color="auto" w:fill="FFFFFF"/>
        <w:ind w:firstLine="0"/>
        <w:jc w:val="center"/>
        <w:rPr>
          <w:b/>
          <w:caps/>
          <w:sz w:val="24"/>
          <w:szCs w:val="24"/>
        </w:rPr>
      </w:pPr>
    </w:p>
    <w:p w14:paraId="3A19A070" w14:textId="77777777" w:rsidR="006E4BA6" w:rsidRPr="008038C1" w:rsidRDefault="006E4BA6" w:rsidP="00291470">
      <w:pPr>
        <w:shd w:val="clear" w:color="auto" w:fill="FFFFFF"/>
        <w:ind w:firstLine="0"/>
        <w:jc w:val="center"/>
        <w:rPr>
          <w:b/>
          <w:caps/>
          <w:sz w:val="24"/>
          <w:szCs w:val="24"/>
        </w:rPr>
      </w:pPr>
    </w:p>
    <w:p w14:paraId="71B09428" w14:textId="77777777" w:rsidR="00851C21" w:rsidRPr="008038C1" w:rsidRDefault="00851C21" w:rsidP="00291470">
      <w:pPr>
        <w:shd w:val="clear" w:color="auto" w:fill="FFFFFF"/>
        <w:ind w:firstLine="0"/>
        <w:jc w:val="center"/>
        <w:rPr>
          <w:b/>
          <w:caps/>
          <w:sz w:val="24"/>
          <w:szCs w:val="24"/>
        </w:rPr>
      </w:pPr>
    </w:p>
    <w:p w14:paraId="4DD12D75" w14:textId="77777777" w:rsidR="00851C21" w:rsidRPr="008038C1" w:rsidRDefault="00851C21" w:rsidP="00291470">
      <w:pPr>
        <w:shd w:val="clear" w:color="auto" w:fill="FFFFFF"/>
        <w:ind w:firstLine="0"/>
        <w:jc w:val="center"/>
        <w:rPr>
          <w:b/>
          <w:caps/>
          <w:sz w:val="24"/>
          <w:szCs w:val="24"/>
        </w:rPr>
      </w:pPr>
    </w:p>
    <w:p w14:paraId="12950B9A" w14:textId="77777777" w:rsidR="00851C21" w:rsidRPr="008038C1" w:rsidRDefault="00851C21" w:rsidP="00291470">
      <w:pPr>
        <w:shd w:val="clear" w:color="auto" w:fill="FFFFFF"/>
        <w:ind w:firstLine="0"/>
        <w:jc w:val="center"/>
        <w:rPr>
          <w:b/>
          <w:caps/>
          <w:sz w:val="24"/>
          <w:szCs w:val="24"/>
        </w:rPr>
      </w:pPr>
    </w:p>
    <w:p w14:paraId="1AA5BC1A" w14:textId="77777777" w:rsidR="00851C21" w:rsidRPr="008038C1" w:rsidRDefault="00851C21" w:rsidP="00291470">
      <w:pPr>
        <w:shd w:val="clear" w:color="auto" w:fill="FFFFFF"/>
        <w:ind w:firstLine="0"/>
        <w:jc w:val="center"/>
        <w:rPr>
          <w:b/>
          <w:caps/>
          <w:sz w:val="24"/>
          <w:szCs w:val="24"/>
        </w:rPr>
      </w:pPr>
    </w:p>
    <w:p w14:paraId="22D2FF04" w14:textId="77777777" w:rsidR="00D403F4" w:rsidRPr="008038C1" w:rsidRDefault="00D403F4" w:rsidP="00291470">
      <w:pPr>
        <w:shd w:val="clear" w:color="auto" w:fill="FFFFFF"/>
        <w:tabs>
          <w:tab w:val="left" w:pos="8640"/>
        </w:tabs>
        <w:ind w:firstLine="0"/>
        <w:jc w:val="center"/>
        <w:rPr>
          <w:b/>
          <w:caps/>
          <w:sz w:val="24"/>
          <w:szCs w:val="24"/>
        </w:rPr>
      </w:pPr>
    </w:p>
    <w:p w14:paraId="138E1266" w14:textId="77777777" w:rsidR="00D403F4" w:rsidRPr="008038C1" w:rsidRDefault="00D403F4" w:rsidP="00291470">
      <w:pPr>
        <w:shd w:val="clear" w:color="auto" w:fill="FFFFFF"/>
        <w:tabs>
          <w:tab w:val="left" w:pos="8640"/>
        </w:tabs>
        <w:ind w:firstLine="0"/>
        <w:jc w:val="center"/>
        <w:rPr>
          <w:b/>
          <w:caps/>
          <w:sz w:val="24"/>
          <w:szCs w:val="24"/>
        </w:rPr>
      </w:pPr>
    </w:p>
    <w:p w14:paraId="4C6493A4" w14:textId="77777777" w:rsidR="00D403F4" w:rsidRPr="008038C1" w:rsidRDefault="00D403F4" w:rsidP="00291470">
      <w:pPr>
        <w:ind w:firstLine="0"/>
        <w:jc w:val="center"/>
        <w:rPr>
          <w:b/>
          <w:sz w:val="24"/>
          <w:szCs w:val="24"/>
        </w:rPr>
      </w:pPr>
    </w:p>
    <w:p w14:paraId="1039DB37" w14:textId="77777777" w:rsidR="00C033AC" w:rsidRPr="008038C1" w:rsidRDefault="00C033AC" w:rsidP="00291470">
      <w:pPr>
        <w:ind w:firstLine="0"/>
        <w:jc w:val="center"/>
        <w:rPr>
          <w:b/>
          <w:sz w:val="24"/>
          <w:szCs w:val="24"/>
        </w:rPr>
      </w:pPr>
    </w:p>
    <w:p w14:paraId="4D7A1561" w14:textId="77777777" w:rsidR="00D403F4" w:rsidRPr="008038C1" w:rsidRDefault="00D403F4" w:rsidP="00291470">
      <w:pPr>
        <w:ind w:firstLine="0"/>
        <w:jc w:val="center"/>
        <w:rPr>
          <w:b/>
          <w:sz w:val="24"/>
          <w:szCs w:val="24"/>
        </w:rPr>
      </w:pPr>
    </w:p>
    <w:p w14:paraId="4D752586" w14:textId="7635F2F7" w:rsidR="00291470" w:rsidRPr="008038C1" w:rsidRDefault="007A02AE" w:rsidP="00291470">
      <w:pPr>
        <w:ind w:firstLine="0"/>
        <w:jc w:val="center"/>
        <w:rPr>
          <w:rStyle w:val="FontStyle53"/>
          <w:rFonts w:ascii="Times New Roman" w:eastAsiaTheme="minorEastAsia" w:hAnsi="Times New Roman" w:cs="Times New Roman"/>
          <w:color w:val="auto"/>
          <w:sz w:val="24"/>
          <w:szCs w:val="24"/>
          <w:lang w:eastAsia="en-US"/>
        </w:rPr>
      </w:pPr>
      <w:r w:rsidRPr="008038C1">
        <w:rPr>
          <w:rStyle w:val="FontStyle53"/>
          <w:rFonts w:ascii="Times New Roman" w:eastAsiaTheme="minorEastAsia" w:hAnsi="Times New Roman" w:cs="Times New Roman"/>
          <w:color w:val="auto"/>
          <w:sz w:val="24"/>
          <w:szCs w:val="24"/>
          <w:lang w:eastAsia="en-US"/>
        </w:rPr>
        <w:t>УСЛУГИ АВТОТРАНСПОРТНЫЕ ПО РЕГУЛЯРНЫМ И НЕРЕГУЛЯРНЫМ ПАССАЖИРСКИМ ПЕРЕВОЗКАМ</w:t>
      </w:r>
    </w:p>
    <w:p w14:paraId="3F5245E8" w14:textId="77777777" w:rsidR="00291470" w:rsidRPr="008038C1" w:rsidRDefault="00291470" w:rsidP="00291470">
      <w:pPr>
        <w:ind w:firstLine="0"/>
        <w:jc w:val="center"/>
        <w:rPr>
          <w:rStyle w:val="FontStyle53"/>
          <w:rFonts w:ascii="Times New Roman" w:eastAsiaTheme="minorEastAsia" w:hAnsi="Times New Roman" w:cs="Times New Roman"/>
          <w:color w:val="auto"/>
          <w:sz w:val="24"/>
          <w:szCs w:val="24"/>
          <w:lang w:val="ru" w:eastAsia="en-US"/>
        </w:rPr>
      </w:pPr>
    </w:p>
    <w:p w14:paraId="36300DF2" w14:textId="7E0FCDAC" w:rsidR="007F559D" w:rsidRPr="008038C1" w:rsidRDefault="00291470" w:rsidP="00291470">
      <w:pPr>
        <w:ind w:firstLine="0"/>
        <w:jc w:val="center"/>
        <w:rPr>
          <w:b/>
          <w:spacing w:val="4"/>
          <w:sz w:val="24"/>
          <w:szCs w:val="24"/>
        </w:rPr>
      </w:pPr>
      <w:r w:rsidRPr="008038C1">
        <w:rPr>
          <w:rStyle w:val="FontStyle53"/>
          <w:rFonts w:ascii="Times New Roman" w:eastAsiaTheme="minorEastAsia" w:hAnsi="Times New Roman" w:cs="Times New Roman"/>
          <w:color w:val="auto"/>
          <w:sz w:val="24"/>
          <w:szCs w:val="24"/>
          <w:lang w:val="ru" w:eastAsia="en-US"/>
        </w:rPr>
        <w:t>Общие требования</w:t>
      </w:r>
    </w:p>
    <w:p w14:paraId="7B9792B9" w14:textId="77777777" w:rsidR="00291470" w:rsidRPr="008038C1" w:rsidRDefault="00291470" w:rsidP="00291470">
      <w:pPr>
        <w:ind w:firstLine="0"/>
        <w:jc w:val="center"/>
        <w:rPr>
          <w:b/>
          <w:sz w:val="24"/>
          <w:szCs w:val="24"/>
        </w:rPr>
      </w:pPr>
    </w:p>
    <w:p w14:paraId="6C93CF2F" w14:textId="7251168C" w:rsidR="00D403F4" w:rsidRPr="008038C1" w:rsidRDefault="00D403F4" w:rsidP="00291470">
      <w:pPr>
        <w:ind w:firstLine="0"/>
        <w:jc w:val="center"/>
        <w:rPr>
          <w:b/>
          <w:sz w:val="24"/>
          <w:szCs w:val="24"/>
        </w:rPr>
      </w:pPr>
      <w:r w:rsidRPr="008038C1">
        <w:rPr>
          <w:b/>
          <w:sz w:val="24"/>
          <w:szCs w:val="24"/>
        </w:rPr>
        <w:t>СТ</w:t>
      </w:r>
      <w:r w:rsidR="0004549C" w:rsidRPr="008038C1">
        <w:rPr>
          <w:b/>
          <w:sz w:val="24"/>
          <w:szCs w:val="24"/>
        </w:rPr>
        <w:t xml:space="preserve"> </w:t>
      </w:r>
      <w:r w:rsidRPr="008038C1">
        <w:rPr>
          <w:b/>
          <w:sz w:val="24"/>
          <w:szCs w:val="24"/>
        </w:rPr>
        <w:t>РК</w:t>
      </w:r>
      <w:r w:rsidR="003C1729" w:rsidRPr="008038C1">
        <w:rPr>
          <w:b/>
          <w:sz w:val="24"/>
          <w:szCs w:val="24"/>
        </w:rPr>
        <w:t xml:space="preserve"> </w:t>
      </w:r>
      <w:r w:rsidR="007A02AE" w:rsidRPr="008038C1">
        <w:rPr>
          <w:b/>
          <w:sz w:val="24"/>
          <w:szCs w:val="24"/>
        </w:rPr>
        <w:t>2273</w:t>
      </w:r>
    </w:p>
    <w:p w14:paraId="7D803FD9" w14:textId="77777777" w:rsidR="00D403F4" w:rsidRPr="008038C1" w:rsidRDefault="00D403F4" w:rsidP="00291470">
      <w:pPr>
        <w:ind w:firstLine="0"/>
        <w:jc w:val="center"/>
        <w:rPr>
          <w:sz w:val="24"/>
          <w:szCs w:val="24"/>
          <w:lang w:val="kk-KZ"/>
        </w:rPr>
      </w:pPr>
    </w:p>
    <w:p w14:paraId="3C1E58C0" w14:textId="169B8D32" w:rsidR="00D403F4" w:rsidRPr="008038C1" w:rsidRDefault="00D403F4" w:rsidP="00291470">
      <w:pPr>
        <w:ind w:firstLine="0"/>
        <w:jc w:val="center"/>
        <w:rPr>
          <w:sz w:val="24"/>
          <w:szCs w:val="24"/>
        </w:rPr>
      </w:pPr>
    </w:p>
    <w:p w14:paraId="68848430" w14:textId="3ED01B26" w:rsidR="00C033AC" w:rsidRPr="008038C1" w:rsidRDefault="00C033AC" w:rsidP="00291470">
      <w:pPr>
        <w:ind w:firstLine="0"/>
        <w:jc w:val="center"/>
        <w:rPr>
          <w:sz w:val="24"/>
          <w:szCs w:val="24"/>
        </w:rPr>
      </w:pPr>
    </w:p>
    <w:p w14:paraId="50AE685B" w14:textId="77777777" w:rsidR="00C033AC" w:rsidRPr="008038C1" w:rsidRDefault="00C033AC" w:rsidP="00291470">
      <w:pPr>
        <w:ind w:firstLine="0"/>
        <w:jc w:val="center"/>
        <w:rPr>
          <w:sz w:val="24"/>
          <w:szCs w:val="24"/>
        </w:rPr>
      </w:pPr>
    </w:p>
    <w:p w14:paraId="68205F1D" w14:textId="77777777" w:rsidR="00D403F4" w:rsidRPr="008038C1" w:rsidRDefault="00D403F4" w:rsidP="00291470">
      <w:pPr>
        <w:ind w:firstLine="0"/>
        <w:jc w:val="center"/>
        <w:rPr>
          <w:sz w:val="24"/>
          <w:szCs w:val="24"/>
        </w:rPr>
      </w:pPr>
    </w:p>
    <w:p w14:paraId="63526AC9" w14:textId="77777777" w:rsidR="00291470" w:rsidRPr="008038C1" w:rsidRDefault="00291470" w:rsidP="00291470">
      <w:pPr>
        <w:ind w:firstLine="0"/>
        <w:jc w:val="center"/>
        <w:rPr>
          <w:sz w:val="24"/>
          <w:szCs w:val="24"/>
        </w:rPr>
      </w:pPr>
    </w:p>
    <w:p w14:paraId="46996430" w14:textId="77777777" w:rsidR="00291470" w:rsidRPr="008038C1" w:rsidRDefault="00291470" w:rsidP="00291470">
      <w:pPr>
        <w:ind w:firstLine="0"/>
        <w:jc w:val="center"/>
        <w:rPr>
          <w:sz w:val="24"/>
          <w:szCs w:val="24"/>
        </w:rPr>
      </w:pPr>
    </w:p>
    <w:p w14:paraId="3CEDCC74" w14:textId="77777777" w:rsidR="00D403F4" w:rsidRPr="008038C1" w:rsidRDefault="00D403F4" w:rsidP="00291470">
      <w:pPr>
        <w:ind w:firstLine="0"/>
        <w:jc w:val="center"/>
        <w:rPr>
          <w:sz w:val="24"/>
          <w:szCs w:val="24"/>
        </w:rPr>
      </w:pPr>
    </w:p>
    <w:p w14:paraId="327544EE" w14:textId="77777777" w:rsidR="00D403F4" w:rsidRPr="008038C1" w:rsidRDefault="00D403F4" w:rsidP="00291470">
      <w:pPr>
        <w:ind w:firstLine="0"/>
        <w:jc w:val="center"/>
        <w:rPr>
          <w:sz w:val="24"/>
          <w:szCs w:val="24"/>
        </w:rPr>
      </w:pPr>
    </w:p>
    <w:p w14:paraId="68B9B4AC" w14:textId="77777777" w:rsidR="00C2205F" w:rsidRPr="008038C1" w:rsidRDefault="00C2205F" w:rsidP="00291470">
      <w:pPr>
        <w:ind w:firstLine="0"/>
        <w:jc w:val="center"/>
        <w:rPr>
          <w:i/>
          <w:sz w:val="24"/>
          <w:szCs w:val="24"/>
        </w:rPr>
      </w:pPr>
      <w:r w:rsidRPr="008038C1">
        <w:rPr>
          <w:i/>
          <w:sz w:val="24"/>
          <w:szCs w:val="24"/>
        </w:rPr>
        <w:t>Настоящий проект стандарта</w:t>
      </w:r>
    </w:p>
    <w:p w14:paraId="37551722" w14:textId="77777777" w:rsidR="00C2205F" w:rsidRPr="008038C1" w:rsidRDefault="00C2205F" w:rsidP="00291470">
      <w:pPr>
        <w:ind w:firstLine="0"/>
        <w:jc w:val="center"/>
        <w:rPr>
          <w:i/>
          <w:sz w:val="24"/>
          <w:szCs w:val="24"/>
        </w:rPr>
      </w:pPr>
      <w:r w:rsidRPr="008038C1">
        <w:rPr>
          <w:i/>
          <w:sz w:val="24"/>
          <w:szCs w:val="24"/>
        </w:rPr>
        <w:t>не подлежит применению до его утверждения</w:t>
      </w:r>
    </w:p>
    <w:p w14:paraId="6B869142" w14:textId="247F856B" w:rsidR="005A2A85" w:rsidRPr="008038C1" w:rsidRDefault="005A2A85" w:rsidP="00291470">
      <w:pPr>
        <w:ind w:firstLine="0"/>
        <w:jc w:val="center"/>
        <w:rPr>
          <w:sz w:val="24"/>
          <w:szCs w:val="24"/>
        </w:rPr>
      </w:pPr>
    </w:p>
    <w:p w14:paraId="4B2E17D6" w14:textId="77777777" w:rsidR="005A2A85" w:rsidRPr="008038C1" w:rsidRDefault="005A2A85" w:rsidP="00291470">
      <w:pPr>
        <w:ind w:firstLine="0"/>
        <w:jc w:val="center"/>
        <w:rPr>
          <w:sz w:val="24"/>
          <w:szCs w:val="24"/>
        </w:rPr>
      </w:pPr>
    </w:p>
    <w:p w14:paraId="2B2A26B6" w14:textId="77777777" w:rsidR="005A2A85" w:rsidRPr="008038C1" w:rsidRDefault="005A2A85" w:rsidP="00291470">
      <w:pPr>
        <w:shd w:val="clear" w:color="auto" w:fill="FFFFFF"/>
        <w:ind w:firstLine="0"/>
        <w:jc w:val="center"/>
        <w:rPr>
          <w:b/>
          <w:sz w:val="24"/>
          <w:szCs w:val="24"/>
          <w:lang w:val="kk-KZ"/>
        </w:rPr>
      </w:pPr>
    </w:p>
    <w:p w14:paraId="73D0F83D" w14:textId="77777777" w:rsidR="00851C21" w:rsidRPr="008038C1" w:rsidRDefault="00851C21" w:rsidP="00291470">
      <w:pPr>
        <w:shd w:val="clear" w:color="auto" w:fill="FFFFFF"/>
        <w:ind w:firstLine="0"/>
        <w:jc w:val="center"/>
        <w:rPr>
          <w:b/>
          <w:sz w:val="24"/>
          <w:szCs w:val="24"/>
          <w:lang w:val="kk-KZ"/>
        </w:rPr>
      </w:pPr>
    </w:p>
    <w:p w14:paraId="7A1008DF" w14:textId="77777777" w:rsidR="00851C21" w:rsidRPr="008038C1" w:rsidRDefault="00851C21" w:rsidP="00291470">
      <w:pPr>
        <w:shd w:val="clear" w:color="auto" w:fill="FFFFFF"/>
        <w:ind w:firstLine="0"/>
        <w:jc w:val="center"/>
        <w:rPr>
          <w:b/>
          <w:sz w:val="24"/>
          <w:szCs w:val="24"/>
          <w:lang w:val="kk-KZ"/>
        </w:rPr>
      </w:pPr>
    </w:p>
    <w:p w14:paraId="050FC2C3" w14:textId="77777777" w:rsidR="00851C21" w:rsidRPr="008038C1" w:rsidRDefault="00851C21" w:rsidP="00291470">
      <w:pPr>
        <w:shd w:val="clear" w:color="auto" w:fill="FFFFFF"/>
        <w:ind w:firstLine="0"/>
        <w:jc w:val="center"/>
        <w:rPr>
          <w:b/>
          <w:sz w:val="24"/>
          <w:szCs w:val="24"/>
          <w:lang w:val="kk-KZ"/>
        </w:rPr>
      </w:pPr>
    </w:p>
    <w:p w14:paraId="0A3D36E3" w14:textId="77777777" w:rsidR="00851C21" w:rsidRPr="008038C1" w:rsidRDefault="00851C21" w:rsidP="00291470">
      <w:pPr>
        <w:shd w:val="clear" w:color="auto" w:fill="FFFFFF"/>
        <w:ind w:firstLine="0"/>
        <w:jc w:val="center"/>
        <w:rPr>
          <w:b/>
          <w:sz w:val="24"/>
          <w:szCs w:val="24"/>
          <w:lang w:val="kk-KZ"/>
        </w:rPr>
      </w:pPr>
    </w:p>
    <w:p w14:paraId="320F05FB" w14:textId="77777777" w:rsidR="00EA7229" w:rsidRPr="008038C1" w:rsidRDefault="00EA7229" w:rsidP="00291470">
      <w:pPr>
        <w:ind w:firstLine="0"/>
        <w:jc w:val="center"/>
        <w:rPr>
          <w:b/>
          <w:sz w:val="24"/>
          <w:szCs w:val="24"/>
        </w:rPr>
      </w:pPr>
      <w:r w:rsidRPr="008038C1">
        <w:rPr>
          <w:b/>
          <w:sz w:val="24"/>
          <w:szCs w:val="24"/>
        </w:rPr>
        <w:t xml:space="preserve">Комитет технического регулирования и метрологии </w:t>
      </w:r>
    </w:p>
    <w:p w14:paraId="41A829D2" w14:textId="05653033" w:rsidR="00EA7229" w:rsidRPr="008038C1" w:rsidRDefault="00EA7229" w:rsidP="00291470">
      <w:pPr>
        <w:ind w:firstLine="0"/>
        <w:jc w:val="center"/>
        <w:rPr>
          <w:b/>
          <w:sz w:val="24"/>
          <w:szCs w:val="24"/>
        </w:rPr>
      </w:pPr>
      <w:r w:rsidRPr="008038C1">
        <w:rPr>
          <w:b/>
          <w:sz w:val="24"/>
          <w:szCs w:val="24"/>
        </w:rPr>
        <w:t>Министерства торговли и интеграции Республики Казахстан</w:t>
      </w:r>
    </w:p>
    <w:p w14:paraId="6B592DE9" w14:textId="15F6C8FB" w:rsidR="00EA7229" w:rsidRPr="008038C1" w:rsidRDefault="00EA7229" w:rsidP="00291470">
      <w:pPr>
        <w:ind w:firstLine="0"/>
        <w:jc w:val="center"/>
        <w:rPr>
          <w:b/>
          <w:sz w:val="24"/>
          <w:szCs w:val="24"/>
        </w:rPr>
      </w:pPr>
      <w:r w:rsidRPr="008038C1">
        <w:rPr>
          <w:b/>
          <w:sz w:val="24"/>
          <w:szCs w:val="24"/>
        </w:rPr>
        <w:t>(Госстандарт)</w:t>
      </w:r>
    </w:p>
    <w:p w14:paraId="3788FE5B" w14:textId="77777777" w:rsidR="00EA7229" w:rsidRPr="008038C1" w:rsidRDefault="00EA7229" w:rsidP="00291470">
      <w:pPr>
        <w:ind w:firstLine="0"/>
        <w:jc w:val="center"/>
        <w:rPr>
          <w:b/>
          <w:sz w:val="24"/>
          <w:szCs w:val="24"/>
        </w:rPr>
      </w:pPr>
    </w:p>
    <w:p w14:paraId="57432E91" w14:textId="7E4A7ECB" w:rsidR="00EA7229" w:rsidRPr="008038C1" w:rsidRDefault="002143BF" w:rsidP="00291470">
      <w:pPr>
        <w:ind w:firstLine="0"/>
        <w:jc w:val="center"/>
        <w:rPr>
          <w:b/>
          <w:sz w:val="24"/>
          <w:szCs w:val="24"/>
        </w:rPr>
      </w:pPr>
      <w:r w:rsidRPr="008038C1">
        <w:rPr>
          <w:b/>
          <w:sz w:val="24"/>
          <w:szCs w:val="24"/>
        </w:rPr>
        <w:t>Астана</w:t>
      </w:r>
    </w:p>
    <w:p w14:paraId="455E9753" w14:textId="4581FC54" w:rsidR="00D403F4" w:rsidRPr="008038C1" w:rsidRDefault="00D403F4" w:rsidP="00B72E6D">
      <w:pPr>
        <w:shd w:val="clear" w:color="auto" w:fill="FFFFFF"/>
        <w:ind w:firstLine="567"/>
        <w:jc w:val="center"/>
        <w:rPr>
          <w:b/>
          <w:sz w:val="24"/>
          <w:szCs w:val="24"/>
        </w:rPr>
        <w:sectPr w:rsidR="00D403F4" w:rsidRPr="008038C1" w:rsidSect="002F1FB5">
          <w:headerReference w:type="even" r:id="rId8"/>
          <w:headerReference w:type="default" r:id="rId9"/>
          <w:footerReference w:type="even" r:id="rId10"/>
          <w:footerReference w:type="default" r:id="rId11"/>
          <w:headerReference w:type="first" r:id="rId12"/>
          <w:pgSz w:w="11906" w:h="16838" w:code="9"/>
          <w:pgMar w:top="1418" w:right="1134" w:bottom="1418" w:left="1418" w:header="1021" w:footer="1021" w:gutter="0"/>
          <w:pgNumType w:fmt="lowerRoman" w:start="1"/>
          <w:cols w:space="708"/>
          <w:titlePg/>
          <w:docGrid w:linePitch="360"/>
        </w:sectPr>
      </w:pPr>
    </w:p>
    <w:p w14:paraId="58E01628" w14:textId="77777777" w:rsidR="00D403F4" w:rsidRPr="008038C1" w:rsidRDefault="00D403F4" w:rsidP="00B72E6D">
      <w:pPr>
        <w:shd w:val="clear" w:color="auto" w:fill="FFFFFF"/>
        <w:tabs>
          <w:tab w:val="center" w:pos="4677"/>
          <w:tab w:val="left" w:pos="7980"/>
        </w:tabs>
        <w:ind w:firstLine="567"/>
        <w:jc w:val="center"/>
        <w:rPr>
          <w:b/>
          <w:bCs/>
          <w:spacing w:val="3"/>
          <w:sz w:val="24"/>
          <w:szCs w:val="24"/>
        </w:rPr>
      </w:pPr>
      <w:r w:rsidRPr="008038C1">
        <w:rPr>
          <w:b/>
          <w:bCs/>
          <w:spacing w:val="3"/>
          <w:sz w:val="24"/>
          <w:szCs w:val="24"/>
        </w:rPr>
        <w:lastRenderedPageBreak/>
        <w:t>Предисловие</w:t>
      </w:r>
    </w:p>
    <w:p w14:paraId="27BECF8E" w14:textId="77777777" w:rsidR="00D403F4" w:rsidRPr="008038C1" w:rsidRDefault="00D403F4" w:rsidP="00B72E6D">
      <w:pPr>
        <w:shd w:val="clear" w:color="auto" w:fill="FFFFFF"/>
        <w:ind w:firstLine="567"/>
        <w:rPr>
          <w:sz w:val="24"/>
          <w:szCs w:val="24"/>
        </w:rPr>
      </w:pPr>
    </w:p>
    <w:p w14:paraId="5E2D37F3" w14:textId="1CAF4B4F" w:rsidR="00D403F4" w:rsidRPr="008038C1" w:rsidRDefault="00D403F4" w:rsidP="00B72E6D">
      <w:pPr>
        <w:tabs>
          <w:tab w:val="left" w:pos="922"/>
        </w:tabs>
        <w:autoSpaceDE/>
        <w:autoSpaceDN/>
        <w:adjustRightInd/>
        <w:ind w:firstLine="567"/>
        <w:rPr>
          <w:sz w:val="24"/>
          <w:szCs w:val="24"/>
        </w:rPr>
      </w:pPr>
      <w:r w:rsidRPr="008038C1">
        <w:rPr>
          <w:b/>
          <w:sz w:val="24"/>
          <w:szCs w:val="24"/>
        </w:rPr>
        <w:t xml:space="preserve">1 </w:t>
      </w:r>
      <w:r w:rsidR="00291470" w:rsidRPr="008038C1">
        <w:rPr>
          <w:b/>
          <w:bCs/>
          <w:sz w:val="24"/>
          <w:szCs w:val="24"/>
        </w:rPr>
        <w:t>РАЗРАБОТАН</w:t>
      </w:r>
      <w:r w:rsidR="003A638F" w:rsidRPr="008038C1">
        <w:rPr>
          <w:b/>
          <w:bCs/>
          <w:sz w:val="24"/>
          <w:szCs w:val="24"/>
        </w:rPr>
        <w:t xml:space="preserve"> И </w:t>
      </w:r>
      <w:r w:rsidRPr="008038C1">
        <w:rPr>
          <w:b/>
          <w:bCs/>
          <w:sz w:val="24"/>
          <w:szCs w:val="24"/>
        </w:rPr>
        <w:t xml:space="preserve">ВНЕСЕН </w:t>
      </w:r>
      <w:r w:rsidR="003A638F" w:rsidRPr="008038C1">
        <w:rPr>
          <w:sz w:val="24"/>
          <w:szCs w:val="24"/>
        </w:rPr>
        <w:t>Республиканским государственным предприятием на праве хозяйственного ведения</w:t>
      </w:r>
      <w:r w:rsidRPr="008038C1">
        <w:rPr>
          <w:sz w:val="24"/>
          <w:szCs w:val="24"/>
        </w:rPr>
        <w:t xml:space="preserve"> «Казахстанский институт стандартизации и </w:t>
      </w:r>
      <w:r w:rsidR="00A566AB" w:rsidRPr="008038C1">
        <w:rPr>
          <w:sz w:val="24"/>
          <w:szCs w:val="24"/>
        </w:rPr>
        <w:t>метрологии</w:t>
      </w:r>
      <w:r w:rsidRPr="008038C1">
        <w:rPr>
          <w:sz w:val="24"/>
          <w:szCs w:val="24"/>
        </w:rPr>
        <w:t>» Комитета технического регулирования и метрологии Министерства торговли и интеграции Республики Казахстан</w:t>
      </w:r>
    </w:p>
    <w:p w14:paraId="6DEAC95F" w14:textId="77777777" w:rsidR="00EA7229" w:rsidRPr="008038C1" w:rsidRDefault="00EA7229" w:rsidP="00B72E6D">
      <w:pPr>
        <w:tabs>
          <w:tab w:val="left" w:pos="835"/>
        </w:tabs>
        <w:autoSpaceDE/>
        <w:autoSpaceDN/>
        <w:adjustRightInd/>
        <w:ind w:firstLine="567"/>
        <w:rPr>
          <w:b/>
          <w:bCs/>
          <w:sz w:val="24"/>
          <w:szCs w:val="24"/>
        </w:rPr>
      </w:pPr>
    </w:p>
    <w:p w14:paraId="07C85C6B" w14:textId="3EACD98F" w:rsidR="00D403F4" w:rsidRPr="008038C1" w:rsidRDefault="00D403F4" w:rsidP="00B72E6D">
      <w:pPr>
        <w:tabs>
          <w:tab w:val="left" w:pos="835"/>
        </w:tabs>
        <w:autoSpaceDE/>
        <w:autoSpaceDN/>
        <w:adjustRightInd/>
        <w:ind w:firstLine="567"/>
        <w:rPr>
          <w:sz w:val="24"/>
          <w:szCs w:val="24"/>
        </w:rPr>
      </w:pPr>
      <w:r w:rsidRPr="008038C1">
        <w:rPr>
          <w:b/>
          <w:bCs/>
          <w:sz w:val="24"/>
          <w:szCs w:val="24"/>
        </w:rPr>
        <w:t xml:space="preserve">2 УТВЕРЖДЕН И ВВЕДЕН В ДЕЙСТВИЕ </w:t>
      </w:r>
      <w:r w:rsidR="005D2F56" w:rsidRPr="008038C1">
        <w:rPr>
          <w:sz w:val="24"/>
          <w:szCs w:val="24"/>
        </w:rPr>
        <w:t>Приказом Председателя Комитета технического регулирования и метрологии Министерства торговли и интеграции Республики Казахстан № __ от           «   » ____ 20__года.</w:t>
      </w:r>
    </w:p>
    <w:p w14:paraId="55020D48" w14:textId="77777777" w:rsidR="00EA7229" w:rsidRPr="008038C1" w:rsidRDefault="00EA7229" w:rsidP="00B72E6D">
      <w:pPr>
        <w:tabs>
          <w:tab w:val="left" w:pos="835"/>
        </w:tabs>
        <w:autoSpaceDE/>
        <w:autoSpaceDN/>
        <w:adjustRightInd/>
        <w:ind w:firstLine="567"/>
        <w:rPr>
          <w:b/>
          <w:sz w:val="24"/>
          <w:szCs w:val="24"/>
          <w:lang w:val="kk-KZ"/>
        </w:rPr>
      </w:pPr>
    </w:p>
    <w:p w14:paraId="7FD32B21" w14:textId="5C7B66EE" w:rsidR="00D403F4" w:rsidRPr="008038C1" w:rsidRDefault="00D403F4" w:rsidP="00291470">
      <w:pPr>
        <w:pStyle w:val="Style4"/>
        <w:widowControl/>
        <w:ind w:firstLine="567"/>
        <w:jc w:val="both"/>
        <w:rPr>
          <w:rFonts w:ascii="Times New Roman" w:hAnsi="Times New Roman" w:cs="Times New Roman"/>
          <w:bCs/>
          <w:lang w:val="kk-KZ"/>
        </w:rPr>
      </w:pPr>
      <w:r w:rsidRPr="008038C1">
        <w:rPr>
          <w:rFonts w:ascii="Times New Roman" w:hAnsi="Times New Roman" w:cs="Times New Roman"/>
          <w:b/>
          <w:lang w:val="kk-KZ"/>
        </w:rPr>
        <w:t>3</w:t>
      </w:r>
      <w:r w:rsidRPr="008038C1">
        <w:rPr>
          <w:rFonts w:ascii="Times New Roman" w:hAnsi="Times New Roman" w:cs="Times New Roman"/>
          <w:bCs/>
          <w:lang w:val="kk-KZ"/>
        </w:rPr>
        <w:t xml:space="preserve"> </w:t>
      </w:r>
      <w:bookmarkStart w:id="0" w:name="_Toc494286439"/>
      <w:r w:rsidR="00291470" w:rsidRPr="008038C1">
        <w:rPr>
          <w:rFonts w:ascii="Times New Roman" w:hAnsi="Times New Roman" w:cs="Times New Roman"/>
          <w:bCs/>
          <w:lang w:val="kk-KZ"/>
        </w:rPr>
        <w:t xml:space="preserve">В настоящем стандарте реализованы нормы Закона Республики Казахстан </w:t>
      </w:r>
      <w:r w:rsidR="00C150A6">
        <w:rPr>
          <w:rFonts w:ascii="Times New Roman" w:hAnsi="Times New Roman" w:cs="Times New Roman"/>
          <w:bCs/>
          <w:lang w:val="kk-KZ"/>
        </w:rPr>
        <w:br/>
      </w:r>
      <w:r w:rsidR="00291470" w:rsidRPr="008038C1">
        <w:rPr>
          <w:rFonts w:ascii="Times New Roman" w:hAnsi="Times New Roman" w:cs="Times New Roman"/>
          <w:bCs/>
          <w:lang w:val="kk-KZ"/>
        </w:rPr>
        <w:t xml:space="preserve">«О дорожном движении» от 17 апреля 2014 года № 194-V; Закона Республики Казахстан «Об автомобильном транспорте» от 04.07.2003 г. № 476-II; Технического регламента Таможенного союза ТР ТС 018/2011 «О безопасности колесных транспортных средств», </w:t>
      </w:r>
      <w:r w:rsidR="003E1D1F" w:rsidRPr="003E1D1F">
        <w:rPr>
          <w:rFonts w:ascii="Times New Roman" w:hAnsi="Times New Roman" w:cs="Times New Roman"/>
          <w:bCs/>
          <w:lang w:val="kk-KZ"/>
        </w:rPr>
        <w:t xml:space="preserve">Приказ и.о. Министра по инвестициям и развитию Республики Казахстан от 26 марта </w:t>
      </w:r>
      <w:r w:rsidR="003E1D1F">
        <w:rPr>
          <w:rFonts w:ascii="Times New Roman" w:hAnsi="Times New Roman" w:cs="Times New Roman"/>
          <w:bCs/>
          <w:lang w:val="kk-KZ"/>
        </w:rPr>
        <w:br/>
      </w:r>
      <w:r w:rsidR="003E1D1F" w:rsidRPr="003E1D1F">
        <w:rPr>
          <w:rFonts w:ascii="Times New Roman" w:hAnsi="Times New Roman" w:cs="Times New Roman"/>
          <w:bCs/>
          <w:lang w:val="kk-KZ"/>
        </w:rPr>
        <w:t>2015 года № 349</w:t>
      </w:r>
      <w:r w:rsidR="00291470" w:rsidRPr="008038C1">
        <w:rPr>
          <w:rFonts w:ascii="Times New Roman" w:hAnsi="Times New Roman" w:cs="Times New Roman"/>
          <w:bCs/>
          <w:lang w:val="kk-KZ"/>
        </w:rPr>
        <w:t xml:space="preserve"> «Об утверждении Правил перевозок пассажиров и багажа автомобильным транспортом».</w:t>
      </w:r>
    </w:p>
    <w:p w14:paraId="392FF49C" w14:textId="77777777" w:rsidR="00291470" w:rsidRPr="008038C1" w:rsidRDefault="00291470" w:rsidP="001D184B">
      <w:pPr>
        <w:ind w:firstLine="567"/>
        <w:rPr>
          <w:b/>
          <w:sz w:val="24"/>
          <w:szCs w:val="24"/>
        </w:rPr>
      </w:pPr>
    </w:p>
    <w:p w14:paraId="632A9469" w14:textId="5FB0DB18" w:rsidR="00D403F4" w:rsidRPr="008038C1" w:rsidRDefault="0027705C" w:rsidP="00291470">
      <w:pPr>
        <w:pStyle w:val="Style4"/>
        <w:widowControl/>
        <w:ind w:firstLine="567"/>
        <w:jc w:val="both"/>
        <w:rPr>
          <w:rFonts w:ascii="Times New Roman" w:hAnsi="Times New Roman" w:cs="Times New Roman"/>
          <w:bCs/>
          <w:lang w:val="kk-KZ"/>
        </w:rPr>
      </w:pPr>
      <w:r w:rsidRPr="00C150A6">
        <w:rPr>
          <w:rFonts w:ascii="Times New Roman" w:hAnsi="Times New Roman" w:cs="Times New Roman"/>
          <w:b/>
          <w:bCs/>
          <w:lang w:val="kk-KZ"/>
        </w:rPr>
        <w:t>4</w:t>
      </w:r>
      <w:r w:rsidR="008D112F" w:rsidRPr="00C150A6">
        <w:rPr>
          <w:rFonts w:ascii="Times New Roman" w:hAnsi="Times New Roman" w:cs="Times New Roman"/>
          <w:b/>
          <w:bCs/>
          <w:lang w:val="kk-KZ"/>
        </w:rPr>
        <w:t xml:space="preserve"> </w:t>
      </w:r>
      <w:r w:rsidR="00D403F4" w:rsidRPr="00C150A6">
        <w:rPr>
          <w:rFonts w:ascii="Times New Roman" w:hAnsi="Times New Roman" w:cs="Times New Roman"/>
          <w:b/>
          <w:bCs/>
          <w:lang w:val="kk-KZ"/>
        </w:rPr>
        <w:t xml:space="preserve">ВВЕДЕН </w:t>
      </w:r>
      <w:bookmarkEnd w:id="0"/>
      <w:r w:rsidR="009757A2" w:rsidRPr="00C150A6">
        <w:rPr>
          <w:rFonts w:ascii="Times New Roman" w:hAnsi="Times New Roman" w:cs="Times New Roman"/>
          <w:b/>
          <w:bCs/>
          <w:lang w:val="kk-KZ"/>
        </w:rPr>
        <w:t>ВЗАМЕН</w:t>
      </w:r>
      <w:r w:rsidR="009757A2" w:rsidRPr="00C150A6">
        <w:rPr>
          <w:rFonts w:ascii="Times New Roman" w:hAnsi="Times New Roman" w:cs="Times New Roman"/>
          <w:bCs/>
          <w:lang w:val="kk-KZ"/>
        </w:rPr>
        <w:t xml:space="preserve"> </w:t>
      </w:r>
      <w:r w:rsidR="00291470" w:rsidRPr="008038C1">
        <w:rPr>
          <w:rFonts w:ascii="Times New Roman" w:hAnsi="Times New Roman" w:cs="Times New Roman"/>
          <w:bCs/>
          <w:lang w:val="kk-KZ"/>
        </w:rPr>
        <w:t>СТ РК 227</w:t>
      </w:r>
      <w:r w:rsidR="007A02AE" w:rsidRPr="008038C1">
        <w:rPr>
          <w:rFonts w:ascii="Times New Roman" w:hAnsi="Times New Roman" w:cs="Times New Roman"/>
          <w:bCs/>
          <w:lang w:val="kk-KZ"/>
        </w:rPr>
        <w:t>3</w:t>
      </w:r>
      <w:r w:rsidR="00291470" w:rsidRPr="008038C1">
        <w:rPr>
          <w:rFonts w:ascii="Times New Roman" w:hAnsi="Times New Roman" w:cs="Times New Roman"/>
          <w:bCs/>
          <w:lang w:val="kk-KZ"/>
        </w:rPr>
        <w:t xml:space="preserve">-2020 </w:t>
      </w:r>
      <w:r w:rsidR="007A02AE" w:rsidRPr="008038C1">
        <w:rPr>
          <w:rFonts w:ascii="Times New Roman" w:hAnsi="Times New Roman" w:cs="Times New Roman"/>
          <w:bCs/>
          <w:lang w:val="kk-KZ"/>
        </w:rPr>
        <w:t>Услуги автотранспортные по регулярным и нерегулярным пассажирским перевозкам</w:t>
      </w:r>
      <w:r w:rsidR="00291470" w:rsidRPr="008038C1">
        <w:rPr>
          <w:rFonts w:ascii="Times New Roman" w:hAnsi="Times New Roman" w:cs="Times New Roman"/>
          <w:bCs/>
          <w:lang w:val="kk-KZ"/>
        </w:rPr>
        <w:t>. Общие требования</w:t>
      </w:r>
    </w:p>
    <w:p w14:paraId="72D0F011" w14:textId="77777777" w:rsidR="005A2A85" w:rsidRDefault="005A2A85" w:rsidP="001D184B">
      <w:pPr>
        <w:ind w:firstLine="567"/>
        <w:rPr>
          <w:sz w:val="24"/>
          <w:szCs w:val="24"/>
        </w:rPr>
      </w:pPr>
    </w:p>
    <w:p w14:paraId="3E0F1F21" w14:textId="77777777" w:rsidR="00C150A6" w:rsidRDefault="00C150A6" w:rsidP="001D184B">
      <w:pPr>
        <w:ind w:firstLine="567"/>
        <w:rPr>
          <w:sz w:val="24"/>
          <w:szCs w:val="24"/>
        </w:rPr>
      </w:pPr>
    </w:p>
    <w:p w14:paraId="6529FB0B" w14:textId="77777777" w:rsidR="00C150A6" w:rsidRDefault="00C150A6" w:rsidP="001D184B">
      <w:pPr>
        <w:ind w:firstLine="567"/>
        <w:rPr>
          <w:sz w:val="24"/>
          <w:szCs w:val="24"/>
        </w:rPr>
      </w:pPr>
    </w:p>
    <w:p w14:paraId="1690CED5" w14:textId="77777777" w:rsidR="00C150A6" w:rsidRDefault="00C150A6" w:rsidP="001D184B">
      <w:pPr>
        <w:ind w:firstLine="567"/>
        <w:rPr>
          <w:sz w:val="24"/>
          <w:szCs w:val="24"/>
        </w:rPr>
      </w:pPr>
    </w:p>
    <w:p w14:paraId="4C5B8231" w14:textId="77777777" w:rsidR="00C150A6" w:rsidRDefault="00C150A6" w:rsidP="001D184B">
      <w:pPr>
        <w:ind w:firstLine="567"/>
        <w:rPr>
          <w:sz w:val="24"/>
          <w:szCs w:val="24"/>
        </w:rPr>
      </w:pPr>
    </w:p>
    <w:p w14:paraId="6D9E7035" w14:textId="77777777" w:rsidR="00C150A6" w:rsidRDefault="00C150A6" w:rsidP="001D184B">
      <w:pPr>
        <w:ind w:firstLine="567"/>
        <w:rPr>
          <w:sz w:val="24"/>
          <w:szCs w:val="24"/>
        </w:rPr>
      </w:pPr>
    </w:p>
    <w:p w14:paraId="72439C5C" w14:textId="77777777" w:rsidR="00C150A6" w:rsidRDefault="00C150A6" w:rsidP="001D184B">
      <w:pPr>
        <w:ind w:firstLine="567"/>
        <w:rPr>
          <w:sz w:val="24"/>
          <w:szCs w:val="24"/>
        </w:rPr>
      </w:pPr>
    </w:p>
    <w:p w14:paraId="26D2600C" w14:textId="77777777" w:rsidR="00C150A6" w:rsidRPr="008038C1" w:rsidRDefault="00C150A6" w:rsidP="001D184B">
      <w:pPr>
        <w:ind w:firstLine="567"/>
        <w:rPr>
          <w:sz w:val="24"/>
          <w:szCs w:val="24"/>
        </w:rPr>
      </w:pPr>
    </w:p>
    <w:p w14:paraId="6DDA4262" w14:textId="77777777" w:rsidR="00D403F4" w:rsidRPr="008038C1" w:rsidRDefault="00D403F4" w:rsidP="001D184B">
      <w:pPr>
        <w:ind w:firstLine="567"/>
        <w:rPr>
          <w:bCs/>
          <w:i/>
          <w:sz w:val="24"/>
          <w:szCs w:val="24"/>
        </w:rPr>
      </w:pPr>
      <w:r w:rsidRPr="008038C1">
        <w:rPr>
          <w:i/>
          <w:iCs/>
          <w:sz w:val="24"/>
          <w:szCs w:val="24"/>
        </w:rPr>
        <w:t>И</w:t>
      </w:r>
      <w:r w:rsidRPr="008038C1">
        <w:rPr>
          <w:bCs/>
          <w:i/>
          <w:sz w:val="24"/>
          <w:szCs w:val="24"/>
        </w:rPr>
        <w:t>нформация об изменениях к настоящему стандарту публикуется в ежегодно издаваемом информационном каталоге «Документы по стандартизации», а текст изменений и поправок – в периодически издаваемых информационных каталогах «Национальные стандарты». В случае пересмотра (замены) или отмены настоящего стандарта соответствующее уведомление будет опубликовано в ежемесячно издаваемом информационном каталоге «Национальные стандарты».</w:t>
      </w:r>
    </w:p>
    <w:p w14:paraId="50C40ED0" w14:textId="77777777" w:rsidR="00E2139F" w:rsidRPr="008038C1" w:rsidRDefault="00E2139F" w:rsidP="00B72E6D">
      <w:pPr>
        <w:shd w:val="clear" w:color="auto" w:fill="FFFFFF"/>
        <w:ind w:firstLine="567"/>
        <w:rPr>
          <w:sz w:val="24"/>
          <w:szCs w:val="24"/>
        </w:rPr>
      </w:pPr>
    </w:p>
    <w:p w14:paraId="2E922BF9" w14:textId="77777777" w:rsidR="009757A2" w:rsidRPr="008038C1" w:rsidRDefault="009757A2" w:rsidP="00B72E6D">
      <w:pPr>
        <w:shd w:val="clear" w:color="auto" w:fill="FFFFFF"/>
        <w:ind w:firstLine="567"/>
        <w:rPr>
          <w:sz w:val="24"/>
          <w:szCs w:val="24"/>
        </w:rPr>
      </w:pPr>
    </w:p>
    <w:p w14:paraId="7C3E8F3B" w14:textId="77777777" w:rsidR="009757A2" w:rsidRPr="008038C1" w:rsidRDefault="009757A2" w:rsidP="00B72E6D">
      <w:pPr>
        <w:shd w:val="clear" w:color="auto" w:fill="FFFFFF"/>
        <w:ind w:firstLine="567"/>
        <w:rPr>
          <w:sz w:val="24"/>
          <w:szCs w:val="24"/>
        </w:rPr>
      </w:pPr>
    </w:p>
    <w:p w14:paraId="1F37F00F" w14:textId="77777777" w:rsidR="00851C21" w:rsidRPr="008038C1" w:rsidRDefault="00851C21" w:rsidP="00B72E6D">
      <w:pPr>
        <w:shd w:val="clear" w:color="auto" w:fill="FFFFFF"/>
        <w:ind w:firstLine="567"/>
        <w:rPr>
          <w:sz w:val="24"/>
          <w:szCs w:val="24"/>
        </w:rPr>
      </w:pPr>
    </w:p>
    <w:p w14:paraId="069FF008" w14:textId="77777777" w:rsidR="00851C21" w:rsidRPr="008038C1" w:rsidRDefault="00851C21" w:rsidP="00B72E6D">
      <w:pPr>
        <w:shd w:val="clear" w:color="auto" w:fill="FFFFFF"/>
        <w:ind w:firstLine="567"/>
        <w:rPr>
          <w:sz w:val="24"/>
          <w:szCs w:val="24"/>
        </w:rPr>
      </w:pPr>
    </w:p>
    <w:p w14:paraId="583A71D3" w14:textId="77777777" w:rsidR="00851C21" w:rsidRPr="008038C1" w:rsidRDefault="00851C21" w:rsidP="00B72E6D">
      <w:pPr>
        <w:shd w:val="clear" w:color="auto" w:fill="FFFFFF"/>
        <w:ind w:firstLine="567"/>
        <w:rPr>
          <w:sz w:val="24"/>
          <w:szCs w:val="24"/>
        </w:rPr>
      </w:pPr>
    </w:p>
    <w:p w14:paraId="4D58D09A" w14:textId="77777777" w:rsidR="00851C21" w:rsidRPr="008038C1" w:rsidRDefault="00851C21" w:rsidP="00B72E6D">
      <w:pPr>
        <w:shd w:val="clear" w:color="auto" w:fill="FFFFFF"/>
        <w:ind w:firstLine="567"/>
        <w:rPr>
          <w:sz w:val="24"/>
          <w:szCs w:val="24"/>
        </w:rPr>
      </w:pPr>
    </w:p>
    <w:p w14:paraId="1A2EC950" w14:textId="77777777" w:rsidR="009757A2" w:rsidRPr="008038C1" w:rsidRDefault="009757A2" w:rsidP="00B72E6D">
      <w:pPr>
        <w:shd w:val="clear" w:color="auto" w:fill="FFFFFF"/>
        <w:ind w:firstLine="567"/>
        <w:rPr>
          <w:sz w:val="24"/>
          <w:szCs w:val="24"/>
        </w:rPr>
      </w:pPr>
    </w:p>
    <w:p w14:paraId="30C21BCB" w14:textId="22A91B5A" w:rsidR="000F48E8" w:rsidRPr="008038C1" w:rsidRDefault="00D403F4" w:rsidP="00B72E6D">
      <w:pPr>
        <w:shd w:val="clear" w:color="auto" w:fill="FFFFFF"/>
        <w:ind w:firstLine="567"/>
        <w:rPr>
          <w:sz w:val="24"/>
          <w:szCs w:val="24"/>
          <w:lang w:val="kk-KZ"/>
        </w:rPr>
      </w:pPr>
      <w:r w:rsidRPr="008038C1">
        <w:rPr>
          <w:sz w:val="24"/>
          <w:szCs w:val="24"/>
        </w:rPr>
        <w:t xml:space="preserve">Настоящий стандарт не может быть </w:t>
      </w:r>
      <w:r w:rsidRPr="008038C1">
        <w:rPr>
          <w:sz w:val="24"/>
          <w:szCs w:val="24"/>
          <w:lang w:val="kk-KZ"/>
        </w:rPr>
        <w:t xml:space="preserve">полностью или частично воспроизведен, </w:t>
      </w:r>
      <w:r w:rsidRPr="008038C1">
        <w:rPr>
          <w:sz w:val="24"/>
          <w:szCs w:val="24"/>
        </w:rPr>
        <w:t xml:space="preserve">тиражирован и распространен </w:t>
      </w:r>
      <w:r w:rsidRPr="008038C1">
        <w:rPr>
          <w:sz w:val="24"/>
          <w:szCs w:val="24"/>
          <w:lang w:val="kk-KZ"/>
        </w:rPr>
        <w:t xml:space="preserve">в качестве официального издания </w:t>
      </w:r>
      <w:r w:rsidRPr="008038C1">
        <w:rPr>
          <w:sz w:val="24"/>
          <w:szCs w:val="24"/>
        </w:rPr>
        <w:t>без разрешения Комитета технического регулирования и метрологии Министерства торговли и интеграции Республики Казахстан</w:t>
      </w:r>
      <w:r w:rsidRPr="008038C1">
        <w:rPr>
          <w:sz w:val="24"/>
          <w:szCs w:val="24"/>
          <w:lang w:val="kk-KZ"/>
        </w:rPr>
        <w:t>.</w:t>
      </w:r>
    </w:p>
    <w:p w14:paraId="4C8B0A8F" w14:textId="6902BA54" w:rsidR="009757A2" w:rsidRPr="008038C1" w:rsidRDefault="009757A2">
      <w:pPr>
        <w:widowControl/>
        <w:autoSpaceDE/>
        <w:autoSpaceDN/>
        <w:adjustRightInd/>
        <w:spacing w:after="200" w:line="276" w:lineRule="auto"/>
        <w:ind w:firstLine="0"/>
        <w:jc w:val="left"/>
        <w:rPr>
          <w:sz w:val="28"/>
          <w:szCs w:val="28"/>
          <w:lang w:val="kk-KZ"/>
        </w:rPr>
      </w:pPr>
      <w:r w:rsidRPr="008038C1">
        <w:rPr>
          <w:sz w:val="28"/>
          <w:szCs w:val="28"/>
          <w:lang w:val="kk-KZ"/>
        </w:rPr>
        <w:br w:type="page"/>
      </w:r>
    </w:p>
    <w:sdt>
      <w:sdtPr>
        <w:rPr>
          <w:rFonts w:ascii="Times New Roman" w:eastAsia="Times New Roman" w:hAnsi="Times New Roman" w:cs="Times New Roman"/>
          <w:color w:val="auto"/>
          <w:sz w:val="24"/>
          <w:szCs w:val="24"/>
        </w:rPr>
        <w:id w:val="-511829571"/>
        <w:docPartObj>
          <w:docPartGallery w:val="Table of Contents"/>
          <w:docPartUnique/>
        </w:docPartObj>
      </w:sdtPr>
      <w:sdtContent>
        <w:p w14:paraId="5686A8D3" w14:textId="29C0D61E" w:rsidR="009757A2" w:rsidRPr="008038C1" w:rsidRDefault="009757A2" w:rsidP="00851C21">
          <w:pPr>
            <w:pStyle w:val="af1"/>
            <w:spacing w:before="0" w:line="240" w:lineRule="auto"/>
            <w:jc w:val="center"/>
            <w:rPr>
              <w:rFonts w:ascii="Times New Roman" w:hAnsi="Times New Roman" w:cs="Times New Roman"/>
              <w:b/>
              <w:bCs/>
              <w:color w:val="auto"/>
              <w:sz w:val="24"/>
              <w:szCs w:val="24"/>
            </w:rPr>
          </w:pPr>
          <w:r w:rsidRPr="008038C1">
            <w:rPr>
              <w:rFonts w:ascii="Times New Roman" w:hAnsi="Times New Roman" w:cs="Times New Roman"/>
              <w:b/>
              <w:bCs/>
              <w:color w:val="auto"/>
              <w:sz w:val="24"/>
              <w:szCs w:val="24"/>
            </w:rPr>
            <w:t>Содержание</w:t>
          </w:r>
        </w:p>
        <w:p w14:paraId="32457005" w14:textId="4B768C5D" w:rsidR="00291470" w:rsidRPr="008038C1" w:rsidRDefault="00291470" w:rsidP="00851C21">
          <w:pPr>
            <w:ind w:firstLine="0"/>
            <w:rPr>
              <w:sz w:val="24"/>
              <w:szCs w:val="24"/>
            </w:rPr>
          </w:pPr>
          <w:r w:rsidRPr="008038C1">
            <w:rPr>
              <w:sz w:val="24"/>
              <w:szCs w:val="24"/>
            </w:rPr>
            <w:t xml:space="preserve">1 Область применения </w:t>
          </w:r>
        </w:p>
        <w:p w14:paraId="3CFF265D" w14:textId="1DF39A03" w:rsidR="00291470" w:rsidRPr="008038C1" w:rsidRDefault="00291470" w:rsidP="00851C21">
          <w:pPr>
            <w:ind w:firstLine="0"/>
            <w:rPr>
              <w:sz w:val="24"/>
              <w:szCs w:val="24"/>
            </w:rPr>
          </w:pPr>
          <w:r w:rsidRPr="008038C1">
            <w:rPr>
              <w:sz w:val="24"/>
              <w:szCs w:val="24"/>
            </w:rPr>
            <w:t xml:space="preserve">2 Нормативные ссылки </w:t>
          </w:r>
        </w:p>
        <w:p w14:paraId="36B47A9C" w14:textId="0812E4BA" w:rsidR="00291470" w:rsidRPr="008038C1" w:rsidRDefault="00291470" w:rsidP="00851C21">
          <w:pPr>
            <w:ind w:firstLine="0"/>
            <w:rPr>
              <w:sz w:val="24"/>
              <w:szCs w:val="24"/>
            </w:rPr>
          </w:pPr>
          <w:r w:rsidRPr="008038C1">
            <w:rPr>
              <w:sz w:val="24"/>
              <w:szCs w:val="24"/>
            </w:rPr>
            <w:t xml:space="preserve">3 Термины и определения </w:t>
          </w:r>
        </w:p>
        <w:p w14:paraId="09D0F58B" w14:textId="0466AD29" w:rsidR="00291470" w:rsidRPr="008038C1" w:rsidRDefault="00291470" w:rsidP="00851C21">
          <w:pPr>
            <w:ind w:firstLine="0"/>
            <w:rPr>
              <w:sz w:val="24"/>
              <w:szCs w:val="24"/>
            </w:rPr>
          </w:pPr>
          <w:r w:rsidRPr="008038C1">
            <w:rPr>
              <w:sz w:val="24"/>
              <w:szCs w:val="24"/>
            </w:rPr>
            <w:t xml:space="preserve">4 </w:t>
          </w:r>
          <w:r w:rsidR="007A02AE" w:rsidRPr="008038C1">
            <w:rPr>
              <w:sz w:val="24"/>
              <w:szCs w:val="24"/>
            </w:rPr>
            <w:t>Общие положения</w:t>
          </w:r>
          <w:r w:rsidRPr="008038C1">
            <w:rPr>
              <w:sz w:val="24"/>
              <w:szCs w:val="24"/>
            </w:rPr>
            <w:t xml:space="preserve"> </w:t>
          </w:r>
        </w:p>
        <w:p w14:paraId="626347A1" w14:textId="1109FBB5" w:rsidR="00291470" w:rsidRPr="008038C1" w:rsidRDefault="00291470" w:rsidP="00851C21">
          <w:pPr>
            <w:ind w:firstLine="0"/>
            <w:rPr>
              <w:sz w:val="24"/>
              <w:szCs w:val="24"/>
            </w:rPr>
          </w:pPr>
          <w:r w:rsidRPr="008038C1">
            <w:rPr>
              <w:sz w:val="24"/>
              <w:szCs w:val="24"/>
            </w:rPr>
            <w:t xml:space="preserve">5 </w:t>
          </w:r>
          <w:r w:rsidR="007A02AE" w:rsidRPr="008038C1">
            <w:rPr>
              <w:sz w:val="24"/>
              <w:szCs w:val="24"/>
            </w:rPr>
            <w:t>Регулярные пассажирские перевозки</w:t>
          </w:r>
        </w:p>
        <w:p w14:paraId="3FF7E74F" w14:textId="5246047D" w:rsidR="00291470" w:rsidRPr="008038C1" w:rsidRDefault="00291470" w:rsidP="00851C21">
          <w:pPr>
            <w:ind w:firstLine="0"/>
            <w:rPr>
              <w:sz w:val="24"/>
              <w:szCs w:val="24"/>
            </w:rPr>
          </w:pPr>
          <w:r w:rsidRPr="008038C1">
            <w:rPr>
              <w:sz w:val="24"/>
              <w:szCs w:val="24"/>
            </w:rPr>
            <w:t xml:space="preserve">6 </w:t>
          </w:r>
          <w:r w:rsidR="007A02AE" w:rsidRPr="008038C1">
            <w:rPr>
              <w:sz w:val="24"/>
              <w:szCs w:val="24"/>
            </w:rPr>
            <w:t>Нерегулярные пассажирские перевозки</w:t>
          </w:r>
          <w:r w:rsidRPr="008038C1">
            <w:rPr>
              <w:sz w:val="24"/>
              <w:szCs w:val="24"/>
            </w:rPr>
            <w:t xml:space="preserve"> </w:t>
          </w:r>
        </w:p>
        <w:p w14:paraId="47915A3E" w14:textId="77777777" w:rsidR="007A02AE" w:rsidRPr="008038C1" w:rsidRDefault="00291470" w:rsidP="00851C21">
          <w:pPr>
            <w:ind w:firstLine="0"/>
            <w:rPr>
              <w:sz w:val="24"/>
              <w:szCs w:val="24"/>
            </w:rPr>
          </w:pPr>
          <w:r w:rsidRPr="008038C1">
            <w:rPr>
              <w:sz w:val="24"/>
              <w:szCs w:val="24"/>
            </w:rPr>
            <w:t xml:space="preserve">7 </w:t>
          </w:r>
          <w:r w:rsidR="007A02AE" w:rsidRPr="008038C1">
            <w:rPr>
              <w:sz w:val="24"/>
              <w:szCs w:val="24"/>
            </w:rPr>
            <w:t>Качество обслуживания</w:t>
          </w:r>
        </w:p>
        <w:p w14:paraId="6BE611B6" w14:textId="0F13DDC6" w:rsidR="007A02AE" w:rsidRPr="008038C1" w:rsidRDefault="007A02AE" w:rsidP="00851C21">
          <w:pPr>
            <w:ind w:firstLine="0"/>
            <w:rPr>
              <w:sz w:val="24"/>
              <w:szCs w:val="24"/>
            </w:rPr>
          </w:pPr>
          <w:r w:rsidRPr="008038C1">
            <w:rPr>
              <w:sz w:val="24"/>
              <w:szCs w:val="24"/>
            </w:rPr>
            <w:t>8 Требования безопасности</w:t>
          </w:r>
        </w:p>
        <w:p w14:paraId="465CA7E0" w14:textId="021FFF2E" w:rsidR="00291470" w:rsidRPr="008038C1" w:rsidRDefault="007A02AE" w:rsidP="00851C21">
          <w:pPr>
            <w:ind w:firstLine="0"/>
            <w:rPr>
              <w:sz w:val="24"/>
              <w:szCs w:val="24"/>
            </w:rPr>
          </w:pPr>
          <w:r w:rsidRPr="008038C1">
            <w:rPr>
              <w:sz w:val="24"/>
              <w:szCs w:val="24"/>
            </w:rPr>
            <w:t xml:space="preserve">9 Требования доступности и безопасности услуг для </w:t>
          </w:r>
          <w:r w:rsidR="005922CC" w:rsidRPr="008038C1">
            <w:rPr>
              <w:sz w:val="24"/>
              <w:szCs w:val="24"/>
            </w:rPr>
            <w:t>лиц с инвалидностью</w:t>
          </w:r>
        </w:p>
        <w:p w14:paraId="0EA8D350" w14:textId="0D876640" w:rsidR="007A02AE" w:rsidRPr="008038C1" w:rsidRDefault="007A02AE" w:rsidP="00851C21">
          <w:pPr>
            <w:ind w:firstLine="0"/>
            <w:rPr>
              <w:sz w:val="24"/>
              <w:szCs w:val="24"/>
            </w:rPr>
          </w:pPr>
          <w:r w:rsidRPr="008038C1">
            <w:rPr>
              <w:sz w:val="24"/>
              <w:szCs w:val="24"/>
            </w:rPr>
            <w:t>10 Иные требования</w:t>
          </w:r>
        </w:p>
        <w:p w14:paraId="6F67D9EC" w14:textId="4A19A9D0" w:rsidR="007A02AE" w:rsidRPr="008038C1" w:rsidRDefault="007A02AE" w:rsidP="00851C21">
          <w:pPr>
            <w:ind w:firstLine="0"/>
            <w:rPr>
              <w:sz w:val="24"/>
              <w:szCs w:val="24"/>
            </w:rPr>
          </w:pPr>
          <w:r w:rsidRPr="008038C1">
            <w:rPr>
              <w:sz w:val="24"/>
              <w:szCs w:val="24"/>
            </w:rPr>
            <w:t>Приложение</w:t>
          </w:r>
          <w:proofErr w:type="gramStart"/>
          <w:r w:rsidRPr="008038C1">
            <w:rPr>
              <w:sz w:val="24"/>
              <w:szCs w:val="24"/>
            </w:rPr>
            <w:t xml:space="preserve"> А</w:t>
          </w:r>
          <w:proofErr w:type="gramEnd"/>
          <w:r w:rsidRPr="008038C1">
            <w:rPr>
              <w:sz w:val="24"/>
              <w:szCs w:val="24"/>
            </w:rPr>
            <w:t xml:space="preserve"> </w:t>
          </w:r>
          <w:r w:rsidRPr="00C150A6">
            <w:rPr>
              <w:i/>
              <w:sz w:val="24"/>
              <w:szCs w:val="24"/>
            </w:rPr>
            <w:t>(обязательное)</w:t>
          </w:r>
          <w:r w:rsidRPr="008038C1">
            <w:rPr>
              <w:sz w:val="24"/>
              <w:szCs w:val="24"/>
            </w:rPr>
            <w:t xml:space="preserve"> Виды и размеры знаков «Вход»</w:t>
          </w:r>
          <w:r w:rsidR="00EC10CE" w:rsidRPr="008038C1">
            <w:rPr>
              <w:sz w:val="24"/>
              <w:szCs w:val="24"/>
            </w:rPr>
            <w:t xml:space="preserve"> и «Выход»</w:t>
          </w:r>
        </w:p>
        <w:p w14:paraId="3AFC14FE" w14:textId="0D427E6D" w:rsidR="00EC10CE" w:rsidRPr="008038C1" w:rsidRDefault="00EC10CE" w:rsidP="00851C21">
          <w:pPr>
            <w:ind w:firstLine="0"/>
            <w:rPr>
              <w:sz w:val="24"/>
              <w:szCs w:val="24"/>
            </w:rPr>
          </w:pPr>
          <w:r w:rsidRPr="008038C1">
            <w:rPr>
              <w:sz w:val="24"/>
              <w:szCs w:val="24"/>
            </w:rPr>
            <w:t>Приложение</w:t>
          </w:r>
          <w:proofErr w:type="gramStart"/>
          <w:r w:rsidRPr="008038C1">
            <w:rPr>
              <w:sz w:val="24"/>
              <w:szCs w:val="24"/>
            </w:rPr>
            <w:t xml:space="preserve"> Б</w:t>
          </w:r>
          <w:proofErr w:type="gramEnd"/>
          <w:r w:rsidRPr="008038C1">
            <w:rPr>
              <w:sz w:val="24"/>
              <w:szCs w:val="24"/>
            </w:rPr>
            <w:t xml:space="preserve"> </w:t>
          </w:r>
          <w:r w:rsidRPr="00C150A6">
            <w:rPr>
              <w:i/>
              <w:sz w:val="24"/>
              <w:szCs w:val="24"/>
            </w:rPr>
            <w:t>(информационное)</w:t>
          </w:r>
          <w:r w:rsidRPr="008038C1">
            <w:rPr>
              <w:sz w:val="24"/>
              <w:szCs w:val="24"/>
            </w:rPr>
            <w:t xml:space="preserve"> Примеры внешнего оформления автобусов</w:t>
          </w:r>
        </w:p>
        <w:p w14:paraId="4447136E" w14:textId="3E918F44" w:rsidR="00EC10CE" w:rsidRPr="008038C1" w:rsidRDefault="00EC10CE" w:rsidP="00C150A6">
          <w:pPr>
            <w:ind w:left="1701" w:hanging="1701"/>
            <w:rPr>
              <w:sz w:val="24"/>
              <w:szCs w:val="24"/>
            </w:rPr>
          </w:pPr>
          <w:r w:rsidRPr="008038C1">
            <w:rPr>
              <w:sz w:val="24"/>
              <w:szCs w:val="24"/>
            </w:rPr>
            <w:t>Приложение</w:t>
          </w:r>
          <w:proofErr w:type="gramStart"/>
          <w:r w:rsidRPr="008038C1">
            <w:rPr>
              <w:sz w:val="24"/>
              <w:szCs w:val="24"/>
            </w:rPr>
            <w:t xml:space="preserve"> В</w:t>
          </w:r>
          <w:proofErr w:type="gramEnd"/>
          <w:r w:rsidRPr="008038C1">
            <w:rPr>
              <w:sz w:val="24"/>
              <w:szCs w:val="24"/>
            </w:rPr>
            <w:t xml:space="preserve"> </w:t>
          </w:r>
          <w:r w:rsidRPr="00C150A6">
            <w:rPr>
              <w:i/>
              <w:sz w:val="24"/>
              <w:szCs w:val="24"/>
            </w:rPr>
            <w:t>(обязательное)</w:t>
          </w:r>
          <w:r w:rsidRPr="008038C1">
            <w:rPr>
              <w:sz w:val="24"/>
              <w:szCs w:val="24"/>
            </w:rPr>
            <w:t xml:space="preserve"> Дополнительные требования, предъявляемые к автобусам для осуществления международных автомобильных перевозок в нерегулярном сообщении</w:t>
          </w:r>
        </w:p>
        <w:p w14:paraId="65575D7D" w14:textId="6E2567A1" w:rsidR="00EC10CE" w:rsidRPr="008038C1" w:rsidRDefault="00EC10CE" w:rsidP="00C150A6">
          <w:pPr>
            <w:ind w:left="1701" w:hanging="1701"/>
            <w:rPr>
              <w:sz w:val="24"/>
              <w:szCs w:val="24"/>
            </w:rPr>
          </w:pPr>
          <w:r w:rsidRPr="008038C1">
            <w:rPr>
              <w:sz w:val="24"/>
              <w:szCs w:val="24"/>
            </w:rPr>
            <w:t xml:space="preserve">Приложение Г </w:t>
          </w:r>
          <w:r w:rsidRPr="00C150A6">
            <w:rPr>
              <w:i/>
              <w:sz w:val="24"/>
              <w:szCs w:val="24"/>
            </w:rPr>
            <w:t>(информационное)</w:t>
          </w:r>
          <w:r w:rsidRPr="008038C1">
            <w:rPr>
              <w:sz w:val="24"/>
              <w:szCs w:val="24"/>
            </w:rPr>
            <w:t xml:space="preserve"> Порядок действия пассажиров при обнаружении забытых и найденных вещей </w:t>
          </w:r>
        </w:p>
        <w:p w14:paraId="1A98274B" w14:textId="496C471A" w:rsidR="00EC10CE" w:rsidRPr="008038C1" w:rsidRDefault="00EC10CE" w:rsidP="00C150A6">
          <w:pPr>
            <w:ind w:left="1701" w:hanging="1701"/>
            <w:rPr>
              <w:sz w:val="24"/>
              <w:szCs w:val="24"/>
            </w:rPr>
          </w:pPr>
          <w:r w:rsidRPr="008038C1">
            <w:rPr>
              <w:sz w:val="24"/>
              <w:szCs w:val="24"/>
            </w:rPr>
            <w:t>Приложение</w:t>
          </w:r>
          <w:proofErr w:type="gramStart"/>
          <w:r w:rsidRPr="008038C1">
            <w:rPr>
              <w:sz w:val="24"/>
              <w:szCs w:val="24"/>
            </w:rPr>
            <w:t xml:space="preserve"> Д</w:t>
          </w:r>
          <w:proofErr w:type="gramEnd"/>
          <w:r w:rsidR="00C150A6">
            <w:rPr>
              <w:sz w:val="24"/>
              <w:szCs w:val="24"/>
            </w:rPr>
            <w:t xml:space="preserve"> </w:t>
          </w:r>
          <w:r w:rsidRPr="00C150A6">
            <w:rPr>
              <w:i/>
              <w:sz w:val="24"/>
              <w:szCs w:val="24"/>
            </w:rPr>
            <w:t>(обязательное)</w:t>
          </w:r>
          <w:r w:rsidRPr="008038C1">
            <w:rPr>
              <w:sz w:val="24"/>
              <w:szCs w:val="24"/>
            </w:rPr>
            <w:t xml:space="preserve"> Порядок оформления пассажирами претензий и составления актов </w:t>
          </w:r>
        </w:p>
        <w:p w14:paraId="27E3B7A2" w14:textId="5A2834AC" w:rsidR="00EC10CE" w:rsidRPr="008038C1" w:rsidRDefault="00EC10CE" w:rsidP="00EC10CE">
          <w:pPr>
            <w:ind w:firstLine="0"/>
            <w:rPr>
              <w:sz w:val="24"/>
              <w:szCs w:val="24"/>
            </w:rPr>
          </w:pPr>
          <w:r w:rsidRPr="008038C1">
            <w:rPr>
              <w:sz w:val="24"/>
              <w:szCs w:val="24"/>
            </w:rPr>
            <w:t>Библиография</w:t>
          </w:r>
        </w:p>
        <w:p w14:paraId="0D98F9DA" w14:textId="41E7FD85" w:rsidR="009757A2" w:rsidRPr="008038C1" w:rsidRDefault="004A1F8F" w:rsidP="00851C21">
          <w:pPr>
            <w:ind w:firstLine="0"/>
            <w:rPr>
              <w:sz w:val="24"/>
              <w:szCs w:val="24"/>
            </w:rPr>
          </w:pPr>
        </w:p>
      </w:sdtContent>
    </w:sdt>
    <w:p w14:paraId="5120B4FB" w14:textId="77777777" w:rsidR="000225E2" w:rsidRPr="008038C1" w:rsidRDefault="000225E2" w:rsidP="00851C21">
      <w:pPr>
        <w:pStyle w:val="Style14"/>
        <w:widowControl/>
        <w:jc w:val="both"/>
        <w:rPr>
          <w:rStyle w:val="FontStyle36"/>
          <w:rFonts w:ascii="Times New Roman" w:hAnsi="Times New Roman" w:cs="Times New Roman"/>
          <w:color w:val="auto"/>
          <w:sz w:val="24"/>
          <w:szCs w:val="24"/>
          <w:lang w:eastAsia="en-US"/>
        </w:rPr>
      </w:pPr>
    </w:p>
    <w:p w14:paraId="43B9D891" w14:textId="77777777" w:rsidR="000225E2" w:rsidRPr="008038C1" w:rsidRDefault="000225E2" w:rsidP="000225E2">
      <w:pPr>
        <w:pStyle w:val="Style14"/>
        <w:widowControl/>
        <w:ind w:firstLine="720"/>
        <w:jc w:val="both"/>
        <w:rPr>
          <w:rStyle w:val="FontStyle36"/>
          <w:rFonts w:ascii="Times New Roman" w:hAnsi="Times New Roman" w:cs="Times New Roman"/>
          <w:color w:val="auto"/>
          <w:sz w:val="28"/>
          <w:szCs w:val="28"/>
          <w:lang w:val="en-US" w:eastAsia="en-US"/>
        </w:rPr>
      </w:pPr>
    </w:p>
    <w:p w14:paraId="1FC36FE1" w14:textId="77777777" w:rsidR="000225E2" w:rsidRPr="008038C1" w:rsidRDefault="000225E2" w:rsidP="000225E2">
      <w:pPr>
        <w:pStyle w:val="Style14"/>
        <w:widowControl/>
        <w:ind w:firstLine="720"/>
        <w:jc w:val="both"/>
        <w:rPr>
          <w:rStyle w:val="FontStyle36"/>
          <w:rFonts w:ascii="Times New Roman" w:hAnsi="Times New Roman" w:cs="Times New Roman"/>
          <w:color w:val="auto"/>
          <w:sz w:val="28"/>
          <w:szCs w:val="28"/>
          <w:lang w:val="en-US" w:eastAsia="en-US"/>
        </w:rPr>
      </w:pPr>
    </w:p>
    <w:p w14:paraId="6DCB0104" w14:textId="77777777" w:rsidR="000225E2" w:rsidRPr="008038C1" w:rsidRDefault="000225E2" w:rsidP="000225E2">
      <w:pPr>
        <w:pStyle w:val="Style14"/>
        <w:widowControl/>
        <w:ind w:firstLine="720"/>
        <w:jc w:val="both"/>
        <w:rPr>
          <w:rStyle w:val="FontStyle36"/>
          <w:rFonts w:ascii="Times New Roman" w:hAnsi="Times New Roman" w:cs="Times New Roman"/>
          <w:color w:val="auto"/>
          <w:sz w:val="28"/>
          <w:szCs w:val="28"/>
          <w:lang w:val="en-US" w:eastAsia="en-US"/>
        </w:rPr>
      </w:pPr>
    </w:p>
    <w:p w14:paraId="42B76D33" w14:textId="77777777" w:rsidR="000225E2" w:rsidRPr="008038C1" w:rsidRDefault="000225E2" w:rsidP="000225E2">
      <w:pPr>
        <w:pStyle w:val="Style14"/>
        <w:widowControl/>
        <w:ind w:firstLine="720"/>
        <w:jc w:val="both"/>
        <w:rPr>
          <w:rStyle w:val="FontStyle36"/>
          <w:rFonts w:ascii="Times New Roman" w:hAnsi="Times New Roman" w:cs="Times New Roman"/>
          <w:color w:val="auto"/>
          <w:sz w:val="28"/>
          <w:szCs w:val="28"/>
          <w:lang w:val="en-US" w:eastAsia="en-US"/>
        </w:rPr>
      </w:pPr>
    </w:p>
    <w:p w14:paraId="1E4DD0D9" w14:textId="77777777" w:rsidR="000225E2" w:rsidRPr="008038C1" w:rsidRDefault="000225E2" w:rsidP="000225E2">
      <w:pPr>
        <w:pStyle w:val="Style14"/>
        <w:widowControl/>
        <w:ind w:firstLine="720"/>
        <w:jc w:val="both"/>
        <w:rPr>
          <w:rStyle w:val="FontStyle36"/>
          <w:rFonts w:ascii="Times New Roman" w:hAnsi="Times New Roman" w:cs="Times New Roman"/>
          <w:color w:val="auto"/>
          <w:sz w:val="28"/>
          <w:szCs w:val="28"/>
          <w:lang w:val="en-US" w:eastAsia="en-US"/>
        </w:rPr>
      </w:pPr>
    </w:p>
    <w:p w14:paraId="6365D50A" w14:textId="77777777" w:rsidR="000225E2" w:rsidRPr="008038C1" w:rsidRDefault="000225E2" w:rsidP="000225E2">
      <w:pPr>
        <w:pStyle w:val="Style14"/>
        <w:widowControl/>
        <w:ind w:firstLine="720"/>
        <w:jc w:val="both"/>
        <w:rPr>
          <w:rStyle w:val="FontStyle36"/>
          <w:rFonts w:ascii="Times New Roman" w:hAnsi="Times New Roman" w:cs="Times New Roman"/>
          <w:color w:val="auto"/>
          <w:sz w:val="28"/>
          <w:szCs w:val="28"/>
          <w:lang w:val="en-US" w:eastAsia="en-US"/>
        </w:rPr>
      </w:pPr>
    </w:p>
    <w:p w14:paraId="349B2750" w14:textId="77777777" w:rsidR="000225E2" w:rsidRPr="008038C1" w:rsidRDefault="000225E2" w:rsidP="000225E2">
      <w:pPr>
        <w:pStyle w:val="Style14"/>
        <w:widowControl/>
        <w:ind w:firstLine="720"/>
        <w:jc w:val="both"/>
        <w:rPr>
          <w:rStyle w:val="FontStyle36"/>
          <w:rFonts w:ascii="Times New Roman" w:hAnsi="Times New Roman" w:cs="Times New Roman"/>
          <w:color w:val="auto"/>
          <w:sz w:val="28"/>
          <w:szCs w:val="28"/>
          <w:lang w:val="en-US" w:eastAsia="en-US"/>
        </w:rPr>
      </w:pPr>
    </w:p>
    <w:p w14:paraId="120C5555" w14:textId="77777777" w:rsidR="000225E2" w:rsidRPr="008038C1" w:rsidRDefault="000225E2" w:rsidP="000225E2">
      <w:pPr>
        <w:pStyle w:val="Style14"/>
        <w:widowControl/>
        <w:ind w:firstLine="720"/>
        <w:jc w:val="both"/>
        <w:rPr>
          <w:rStyle w:val="FontStyle36"/>
          <w:rFonts w:ascii="Times New Roman" w:hAnsi="Times New Roman" w:cs="Times New Roman"/>
          <w:color w:val="auto"/>
          <w:sz w:val="28"/>
          <w:szCs w:val="28"/>
          <w:lang w:val="en-US" w:eastAsia="en-US"/>
        </w:rPr>
      </w:pPr>
    </w:p>
    <w:p w14:paraId="0167A646" w14:textId="006279F7" w:rsidR="00E2139F" w:rsidRPr="008038C1" w:rsidRDefault="00E2139F" w:rsidP="000225E2">
      <w:pPr>
        <w:shd w:val="clear" w:color="auto" w:fill="FFFFFF"/>
        <w:ind w:firstLine="567"/>
        <w:rPr>
          <w:b/>
          <w:bCs/>
          <w:sz w:val="28"/>
          <w:szCs w:val="28"/>
          <w:lang w:eastAsia="en-US"/>
        </w:rPr>
      </w:pPr>
    </w:p>
    <w:p w14:paraId="5CEDA47D" w14:textId="23CC37BF" w:rsidR="00E2139F" w:rsidRPr="008038C1" w:rsidRDefault="00E2139F" w:rsidP="000225E2">
      <w:pPr>
        <w:shd w:val="clear" w:color="auto" w:fill="FFFFFF"/>
        <w:ind w:firstLine="567"/>
        <w:rPr>
          <w:b/>
          <w:bCs/>
          <w:sz w:val="28"/>
          <w:szCs w:val="28"/>
          <w:lang w:eastAsia="en-US"/>
        </w:rPr>
      </w:pPr>
    </w:p>
    <w:p w14:paraId="6C8370C7" w14:textId="098A6CB2" w:rsidR="00E2139F" w:rsidRPr="008038C1" w:rsidRDefault="00E2139F" w:rsidP="000225E2">
      <w:pPr>
        <w:shd w:val="clear" w:color="auto" w:fill="FFFFFF"/>
        <w:ind w:firstLine="567"/>
        <w:rPr>
          <w:b/>
          <w:bCs/>
          <w:sz w:val="28"/>
          <w:szCs w:val="28"/>
          <w:lang w:eastAsia="en-US"/>
        </w:rPr>
      </w:pPr>
    </w:p>
    <w:p w14:paraId="7EC2D512" w14:textId="13752102" w:rsidR="00E2139F" w:rsidRPr="008038C1" w:rsidRDefault="00E2139F" w:rsidP="000225E2">
      <w:pPr>
        <w:shd w:val="clear" w:color="auto" w:fill="FFFFFF"/>
        <w:ind w:firstLine="567"/>
        <w:rPr>
          <w:b/>
          <w:bCs/>
          <w:sz w:val="28"/>
          <w:szCs w:val="28"/>
          <w:lang w:eastAsia="en-US"/>
        </w:rPr>
      </w:pPr>
    </w:p>
    <w:p w14:paraId="02597B1B" w14:textId="3DD46A63" w:rsidR="002F7305" w:rsidRPr="008038C1" w:rsidRDefault="002F7305" w:rsidP="00B72E6D">
      <w:pPr>
        <w:shd w:val="clear" w:color="auto" w:fill="FFFFFF"/>
        <w:ind w:firstLine="567"/>
        <w:rPr>
          <w:b/>
          <w:bCs/>
          <w:sz w:val="28"/>
          <w:szCs w:val="28"/>
          <w:lang w:eastAsia="en-US"/>
        </w:rPr>
      </w:pPr>
    </w:p>
    <w:p w14:paraId="19023EEC" w14:textId="06349DE2" w:rsidR="002F7305" w:rsidRPr="008038C1" w:rsidRDefault="002F7305" w:rsidP="00B72E6D">
      <w:pPr>
        <w:shd w:val="clear" w:color="auto" w:fill="FFFFFF"/>
        <w:ind w:firstLine="567"/>
        <w:rPr>
          <w:b/>
          <w:bCs/>
          <w:sz w:val="28"/>
          <w:szCs w:val="28"/>
          <w:lang w:eastAsia="en-US"/>
        </w:rPr>
      </w:pPr>
    </w:p>
    <w:p w14:paraId="3E86F48B" w14:textId="77777777" w:rsidR="002F7305" w:rsidRPr="008038C1" w:rsidRDefault="002F7305" w:rsidP="00B72E6D">
      <w:pPr>
        <w:shd w:val="clear" w:color="auto" w:fill="FFFFFF"/>
        <w:ind w:firstLine="567"/>
        <w:rPr>
          <w:b/>
          <w:bCs/>
          <w:sz w:val="28"/>
          <w:szCs w:val="28"/>
          <w:lang w:eastAsia="en-US"/>
        </w:rPr>
        <w:sectPr w:rsidR="002F7305" w:rsidRPr="008038C1" w:rsidSect="002F1FB5">
          <w:headerReference w:type="first" r:id="rId13"/>
          <w:footerReference w:type="first" r:id="rId14"/>
          <w:pgSz w:w="11906" w:h="16838" w:code="9"/>
          <w:pgMar w:top="1418" w:right="1134" w:bottom="1418" w:left="1418" w:header="1021" w:footer="1021" w:gutter="0"/>
          <w:pgNumType w:fmt="upperRoman"/>
          <w:cols w:space="708"/>
          <w:titlePg/>
          <w:docGrid w:linePitch="360"/>
        </w:sectPr>
      </w:pPr>
    </w:p>
    <w:p w14:paraId="6254AB40" w14:textId="77777777" w:rsidR="001D184B" w:rsidRPr="008038C1" w:rsidRDefault="001D184B" w:rsidP="000E6311">
      <w:pPr>
        <w:widowControl/>
        <w:pBdr>
          <w:bottom w:val="single" w:sz="4" w:space="1" w:color="auto"/>
        </w:pBdr>
        <w:ind w:firstLine="0"/>
        <w:jc w:val="center"/>
        <w:rPr>
          <w:b/>
          <w:bCs/>
          <w:sz w:val="24"/>
          <w:szCs w:val="24"/>
          <w:lang w:val="kk-KZ"/>
        </w:rPr>
      </w:pPr>
      <w:r w:rsidRPr="008038C1">
        <w:rPr>
          <w:b/>
          <w:bCs/>
          <w:sz w:val="24"/>
          <w:szCs w:val="24"/>
          <w:lang w:val="kk-KZ"/>
        </w:rPr>
        <w:lastRenderedPageBreak/>
        <w:t>НАЦИОНАЛЬНЫЙ СТАНДАРТ РЕСПУБЛИКИ КАЗАХСТАН</w:t>
      </w:r>
    </w:p>
    <w:p w14:paraId="7B3A6E1D" w14:textId="77777777" w:rsidR="008363A2" w:rsidRPr="008038C1" w:rsidRDefault="008363A2" w:rsidP="008D3EA1">
      <w:pPr>
        <w:ind w:firstLine="0"/>
        <w:jc w:val="center"/>
        <w:rPr>
          <w:b/>
          <w:sz w:val="24"/>
          <w:szCs w:val="24"/>
        </w:rPr>
      </w:pPr>
    </w:p>
    <w:p w14:paraId="1F36DD09" w14:textId="1A1A5412" w:rsidR="00291470" w:rsidRPr="008038C1" w:rsidRDefault="00EC10CE" w:rsidP="00291470">
      <w:pPr>
        <w:ind w:firstLine="0"/>
        <w:jc w:val="center"/>
        <w:rPr>
          <w:rStyle w:val="FontStyle53"/>
          <w:rFonts w:ascii="Times New Roman" w:eastAsiaTheme="minorEastAsia" w:hAnsi="Times New Roman" w:cs="Times New Roman"/>
          <w:color w:val="auto"/>
          <w:sz w:val="24"/>
          <w:szCs w:val="24"/>
          <w:lang w:val="ru" w:eastAsia="en-US"/>
        </w:rPr>
      </w:pPr>
      <w:r w:rsidRPr="008038C1">
        <w:rPr>
          <w:rStyle w:val="FontStyle53"/>
          <w:rFonts w:ascii="Times New Roman" w:eastAsiaTheme="minorEastAsia" w:hAnsi="Times New Roman" w:cs="Times New Roman"/>
          <w:color w:val="auto"/>
          <w:sz w:val="24"/>
          <w:szCs w:val="24"/>
          <w:lang w:val="ru" w:eastAsia="en-US"/>
        </w:rPr>
        <w:t>УСЛУГИ АВТОТРАНСПОРТНЫЕ ПО РЕГУЛЯРНЫМ И НЕРЕГУЛЯРНЫМ ПАССАЖИРСКИМ ПЕРЕВОЗКАМ</w:t>
      </w:r>
    </w:p>
    <w:p w14:paraId="55C3D2BE" w14:textId="77777777" w:rsidR="00EC10CE" w:rsidRPr="008038C1" w:rsidRDefault="00EC10CE" w:rsidP="00291470">
      <w:pPr>
        <w:ind w:firstLine="0"/>
        <w:jc w:val="center"/>
        <w:rPr>
          <w:rStyle w:val="FontStyle53"/>
          <w:rFonts w:ascii="Times New Roman" w:eastAsiaTheme="minorEastAsia" w:hAnsi="Times New Roman" w:cs="Times New Roman"/>
          <w:color w:val="auto"/>
          <w:sz w:val="24"/>
          <w:szCs w:val="24"/>
          <w:lang w:val="ru" w:eastAsia="en-US"/>
        </w:rPr>
      </w:pPr>
    </w:p>
    <w:p w14:paraId="16CA73F2" w14:textId="77777777" w:rsidR="00291470" w:rsidRPr="008038C1" w:rsidRDefault="00291470" w:rsidP="00291470">
      <w:pPr>
        <w:ind w:firstLine="0"/>
        <w:jc w:val="center"/>
        <w:rPr>
          <w:b/>
          <w:spacing w:val="4"/>
          <w:sz w:val="24"/>
          <w:szCs w:val="24"/>
        </w:rPr>
      </w:pPr>
      <w:r w:rsidRPr="008038C1">
        <w:rPr>
          <w:rStyle w:val="FontStyle53"/>
          <w:rFonts w:ascii="Times New Roman" w:eastAsiaTheme="minorEastAsia" w:hAnsi="Times New Roman" w:cs="Times New Roman"/>
          <w:color w:val="auto"/>
          <w:sz w:val="24"/>
          <w:szCs w:val="24"/>
          <w:lang w:val="ru" w:eastAsia="en-US"/>
        </w:rPr>
        <w:t>Общие требования</w:t>
      </w:r>
    </w:p>
    <w:p w14:paraId="73D98938" w14:textId="77777777" w:rsidR="001D184B" w:rsidRPr="008038C1" w:rsidRDefault="001D184B" w:rsidP="009757A2">
      <w:pPr>
        <w:pBdr>
          <w:bottom w:val="single" w:sz="4" w:space="1" w:color="auto"/>
        </w:pBdr>
        <w:ind w:firstLine="0"/>
        <w:rPr>
          <w:b/>
          <w:spacing w:val="4"/>
          <w:sz w:val="24"/>
          <w:szCs w:val="24"/>
        </w:rPr>
      </w:pPr>
    </w:p>
    <w:p w14:paraId="4572398B" w14:textId="0C50B8F3" w:rsidR="001D184B" w:rsidRPr="008038C1" w:rsidRDefault="001D184B" w:rsidP="001D184B">
      <w:pPr>
        <w:widowControl/>
        <w:ind w:firstLine="567"/>
        <w:jc w:val="right"/>
        <w:rPr>
          <w:rFonts w:eastAsia="Courier New"/>
          <w:b/>
          <w:bCs/>
          <w:sz w:val="24"/>
          <w:szCs w:val="24"/>
        </w:rPr>
      </w:pPr>
      <w:r w:rsidRPr="008038C1">
        <w:rPr>
          <w:b/>
          <w:bCs/>
          <w:sz w:val="24"/>
          <w:szCs w:val="24"/>
        </w:rPr>
        <w:t xml:space="preserve">Дата </w:t>
      </w:r>
      <w:r w:rsidR="004E6007" w:rsidRPr="008038C1">
        <w:rPr>
          <w:b/>
          <w:bCs/>
          <w:sz w:val="24"/>
          <w:szCs w:val="24"/>
        </w:rPr>
        <w:t>введения</w:t>
      </w:r>
      <w:r w:rsidRPr="008038C1">
        <w:rPr>
          <w:b/>
          <w:bCs/>
          <w:sz w:val="24"/>
          <w:szCs w:val="24"/>
        </w:rPr>
        <w:t>____________</w:t>
      </w:r>
    </w:p>
    <w:p w14:paraId="4A165F97" w14:textId="77777777" w:rsidR="001D184B" w:rsidRPr="008038C1" w:rsidRDefault="001D184B" w:rsidP="0040164E">
      <w:pPr>
        <w:widowControl/>
        <w:ind w:firstLine="567"/>
        <w:rPr>
          <w:rFonts w:eastAsia="Arial Unicode MS"/>
          <w:sz w:val="24"/>
          <w:szCs w:val="24"/>
          <w:lang w:eastAsia="en-US"/>
        </w:rPr>
      </w:pPr>
    </w:p>
    <w:p w14:paraId="575DF261" w14:textId="20E4E39C" w:rsidR="001D184B" w:rsidRPr="008038C1" w:rsidRDefault="001D184B" w:rsidP="0040164E">
      <w:pPr>
        <w:pStyle w:val="2"/>
        <w:ind w:firstLine="567"/>
        <w:rPr>
          <w:rFonts w:ascii="Times New Roman" w:eastAsia="Times New Roman" w:hAnsi="Times New Roman" w:cs="Times New Roman"/>
          <w:b/>
          <w:bCs/>
          <w:color w:val="auto"/>
          <w:sz w:val="24"/>
          <w:szCs w:val="24"/>
        </w:rPr>
      </w:pPr>
      <w:bookmarkStart w:id="1" w:name="_Toc135265856"/>
      <w:bookmarkStart w:id="2" w:name="_Toc146537341"/>
      <w:r w:rsidRPr="008038C1">
        <w:rPr>
          <w:rFonts w:ascii="Times New Roman" w:eastAsia="Arial Unicode MS" w:hAnsi="Times New Roman" w:cs="Times New Roman"/>
          <w:b/>
          <w:bCs/>
          <w:color w:val="auto"/>
          <w:sz w:val="24"/>
          <w:szCs w:val="24"/>
          <w:lang w:eastAsia="en-US"/>
        </w:rPr>
        <w:t xml:space="preserve">1 </w:t>
      </w:r>
      <w:r w:rsidRPr="008038C1">
        <w:rPr>
          <w:rFonts w:ascii="Times New Roman" w:eastAsia="Times New Roman" w:hAnsi="Times New Roman" w:cs="Times New Roman"/>
          <w:b/>
          <w:bCs/>
          <w:color w:val="auto"/>
          <w:sz w:val="24"/>
          <w:szCs w:val="24"/>
        </w:rPr>
        <w:t>Область</w:t>
      </w:r>
      <w:r w:rsidR="0052620C" w:rsidRPr="008038C1">
        <w:rPr>
          <w:rFonts w:ascii="Times New Roman" w:eastAsia="Times New Roman" w:hAnsi="Times New Roman" w:cs="Times New Roman"/>
          <w:b/>
          <w:bCs/>
          <w:color w:val="auto"/>
          <w:sz w:val="24"/>
          <w:szCs w:val="24"/>
        </w:rPr>
        <w:t xml:space="preserve"> применения</w:t>
      </w:r>
      <w:bookmarkEnd w:id="1"/>
      <w:bookmarkEnd w:id="2"/>
    </w:p>
    <w:p w14:paraId="5FA16DAA" w14:textId="77777777" w:rsidR="000826D8" w:rsidRPr="008038C1" w:rsidRDefault="000826D8" w:rsidP="00FC18C0">
      <w:pPr>
        <w:pStyle w:val="Style23"/>
        <w:widowControl/>
        <w:ind w:firstLine="567"/>
        <w:jc w:val="both"/>
        <w:rPr>
          <w:rStyle w:val="FontStyle37"/>
          <w:rFonts w:ascii="Times New Roman" w:hAnsi="Times New Roman" w:cs="Times New Roman"/>
          <w:color w:val="auto"/>
          <w:sz w:val="24"/>
          <w:szCs w:val="24"/>
          <w:lang w:eastAsia="en-US"/>
        </w:rPr>
      </w:pPr>
    </w:p>
    <w:p w14:paraId="793F468D" w14:textId="17282CFC" w:rsidR="004E6007" w:rsidRPr="008038C1" w:rsidRDefault="00EC10CE" w:rsidP="00EC10CE">
      <w:pPr>
        <w:ind w:firstLine="567"/>
        <w:rPr>
          <w:rStyle w:val="FontStyle63"/>
          <w:rFonts w:ascii="Times New Roman" w:hAnsi="Times New Roman" w:cs="Times New Roman"/>
          <w:color w:val="auto"/>
          <w:sz w:val="24"/>
          <w:szCs w:val="24"/>
          <w:lang w:val="ru" w:eastAsia="en-US"/>
        </w:rPr>
      </w:pPr>
      <w:r w:rsidRPr="008038C1">
        <w:rPr>
          <w:rStyle w:val="FontStyle63"/>
          <w:rFonts w:ascii="Times New Roman" w:hAnsi="Times New Roman" w:cs="Times New Roman"/>
          <w:color w:val="auto"/>
          <w:sz w:val="24"/>
          <w:szCs w:val="24"/>
          <w:lang w:val="ru" w:eastAsia="en-US"/>
        </w:rPr>
        <w:t>Настоящий стандарт распространяется на услуги по перевозке пассажиров автобусами в регулярном и нерегулярном сообщении на территории Республики Казахстан и устанавливает общие требования к этим услугам</w:t>
      </w:r>
      <w:r w:rsidR="00291470" w:rsidRPr="008038C1">
        <w:rPr>
          <w:rStyle w:val="FontStyle63"/>
          <w:rFonts w:ascii="Times New Roman" w:hAnsi="Times New Roman" w:cs="Times New Roman"/>
          <w:color w:val="auto"/>
          <w:sz w:val="24"/>
          <w:szCs w:val="24"/>
          <w:lang w:val="ru" w:eastAsia="en-US"/>
        </w:rPr>
        <w:t>.</w:t>
      </w:r>
    </w:p>
    <w:p w14:paraId="176EE815" w14:textId="77777777" w:rsidR="00291470" w:rsidRPr="008038C1" w:rsidRDefault="00291470" w:rsidP="00291470">
      <w:pPr>
        <w:ind w:firstLine="567"/>
        <w:rPr>
          <w:sz w:val="24"/>
          <w:szCs w:val="24"/>
          <w:lang w:eastAsia="en-US"/>
        </w:rPr>
      </w:pPr>
    </w:p>
    <w:p w14:paraId="23A658AF" w14:textId="77777777" w:rsidR="00FC18C0" w:rsidRPr="008038C1" w:rsidRDefault="00FC18C0" w:rsidP="00FC18C0">
      <w:pPr>
        <w:pStyle w:val="2"/>
        <w:ind w:firstLine="567"/>
        <w:rPr>
          <w:rFonts w:ascii="Times New Roman" w:eastAsia="Times New Roman" w:hAnsi="Times New Roman" w:cs="Times New Roman"/>
          <w:b/>
          <w:bCs/>
          <w:color w:val="auto"/>
          <w:sz w:val="24"/>
          <w:szCs w:val="24"/>
        </w:rPr>
      </w:pPr>
      <w:bookmarkStart w:id="3" w:name="_Toc135265857"/>
      <w:r w:rsidRPr="008038C1">
        <w:rPr>
          <w:rFonts w:ascii="Times New Roman" w:eastAsia="Times New Roman" w:hAnsi="Times New Roman" w:cs="Times New Roman"/>
          <w:b/>
          <w:bCs/>
          <w:color w:val="auto"/>
          <w:sz w:val="24"/>
          <w:szCs w:val="24"/>
        </w:rPr>
        <w:t>2 Нормативные ссылки</w:t>
      </w:r>
      <w:bookmarkEnd w:id="3"/>
    </w:p>
    <w:p w14:paraId="718FAA84" w14:textId="2F8D7002" w:rsidR="00C865C7" w:rsidRPr="008038C1" w:rsidRDefault="00C865C7" w:rsidP="00D75884">
      <w:pPr>
        <w:ind w:firstLine="567"/>
        <w:rPr>
          <w:sz w:val="24"/>
          <w:szCs w:val="24"/>
          <w:lang w:eastAsia="en-US"/>
        </w:rPr>
      </w:pPr>
    </w:p>
    <w:p w14:paraId="4654CB30" w14:textId="72AF7233" w:rsidR="00291470" w:rsidRPr="008038C1" w:rsidRDefault="00291470" w:rsidP="00291470">
      <w:pPr>
        <w:ind w:firstLine="567"/>
        <w:rPr>
          <w:bCs/>
          <w:sz w:val="24"/>
          <w:szCs w:val="24"/>
        </w:rPr>
      </w:pPr>
      <w:r w:rsidRPr="008038C1">
        <w:rPr>
          <w:bCs/>
          <w:sz w:val="24"/>
          <w:szCs w:val="24"/>
        </w:rPr>
        <w:t xml:space="preserve">Для применения настоящего стандарта необходимы следующие ссылочные документы по стандартизации: </w:t>
      </w:r>
    </w:p>
    <w:p w14:paraId="59857DED" w14:textId="5FFCCDA4" w:rsidR="00EC10CE" w:rsidRPr="008038C1" w:rsidRDefault="00EC10CE" w:rsidP="00EC10CE">
      <w:pPr>
        <w:ind w:firstLine="567"/>
        <w:rPr>
          <w:bCs/>
          <w:sz w:val="24"/>
          <w:szCs w:val="24"/>
        </w:rPr>
      </w:pPr>
      <w:r w:rsidRPr="008038C1">
        <w:rPr>
          <w:bCs/>
          <w:sz w:val="24"/>
          <w:szCs w:val="24"/>
        </w:rPr>
        <w:t>СТ РК 41.36-2008 Единообразные предписания, касающиеся официального утверждения пассажирских транспортных средств большой вместимости в отношении общей конструкции.</w:t>
      </w:r>
    </w:p>
    <w:p w14:paraId="5B4D88F9" w14:textId="7CE6E3F1" w:rsidR="00EC10CE" w:rsidRPr="008038C1" w:rsidRDefault="00EC10CE" w:rsidP="00EC10CE">
      <w:pPr>
        <w:ind w:firstLine="567"/>
        <w:rPr>
          <w:bCs/>
          <w:sz w:val="24"/>
          <w:szCs w:val="24"/>
        </w:rPr>
      </w:pPr>
      <w:r w:rsidRPr="008038C1">
        <w:rPr>
          <w:bCs/>
          <w:sz w:val="24"/>
          <w:szCs w:val="24"/>
        </w:rPr>
        <w:t>СТ РК 41.52-2008 Единообразные предписания, касающиеся официального утверждения маломестных транспортных средств категорий М2 и М3 в отношении их общей конструкции.</w:t>
      </w:r>
    </w:p>
    <w:p w14:paraId="0F0D00AB" w14:textId="27D00B76" w:rsidR="00EC10CE" w:rsidRPr="008038C1" w:rsidRDefault="00EC10CE" w:rsidP="00EC10CE">
      <w:pPr>
        <w:ind w:firstLine="567"/>
        <w:rPr>
          <w:bCs/>
          <w:sz w:val="24"/>
          <w:szCs w:val="24"/>
        </w:rPr>
      </w:pPr>
      <w:r w:rsidRPr="008038C1">
        <w:rPr>
          <w:bCs/>
          <w:sz w:val="24"/>
          <w:szCs w:val="24"/>
        </w:rPr>
        <w:t>СТ РК ГОСТ Р 41.104-2001 Единообразные предписания, касающиеся официального утверждения светоотражающей маркировки для транспортных средств большой длины и грузоподъемности.</w:t>
      </w:r>
    </w:p>
    <w:p w14:paraId="1C73DA83" w14:textId="44EC966E" w:rsidR="00EC10CE" w:rsidRPr="008038C1" w:rsidRDefault="00EC10CE" w:rsidP="00EC10CE">
      <w:pPr>
        <w:ind w:firstLine="567"/>
        <w:rPr>
          <w:bCs/>
          <w:sz w:val="24"/>
          <w:szCs w:val="24"/>
        </w:rPr>
      </w:pPr>
      <w:r w:rsidRPr="008038C1">
        <w:rPr>
          <w:bCs/>
          <w:sz w:val="24"/>
          <w:szCs w:val="24"/>
        </w:rPr>
        <w:t>СТ РК 41.125-2009 Единообразные предписания, касающиеся официального утверждения механических транспортных средств в отношении поля обзора водителя спереди.</w:t>
      </w:r>
    </w:p>
    <w:p w14:paraId="46F41D2E" w14:textId="44250B6A" w:rsidR="00EC10CE" w:rsidRPr="008038C1" w:rsidRDefault="00EC10CE" w:rsidP="00EC10CE">
      <w:pPr>
        <w:ind w:firstLine="567"/>
        <w:rPr>
          <w:bCs/>
          <w:sz w:val="24"/>
          <w:szCs w:val="24"/>
        </w:rPr>
      </w:pPr>
      <w:r w:rsidRPr="008038C1">
        <w:rPr>
          <w:bCs/>
          <w:sz w:val="24"/>
          <w:szCs w:val="24"/>
        </w:rPr>
        <w:t>СТ РК 1040-2001 Услуги автотранспортные по пассажирским перевозкам. Общие технические условия.</w:t>
      </w:r>
    </w:p>
    <w:p w14:paraId="7215A819" w14:textId="4353D752" w:rsidR="00EC10CE" w:rsidRPr="008038C1" w:rsidRDefault="00EC10CE" w:rsidP="00EC10CE">
      <w:pPr>
        <w:ind w:firstLine="567"/>
        <w:rPr>
          <w:bCs/>
          <w:sz w:val="24"/>
          <w:szCs w:val="24"/>
        </w:rPr>
      </w:pPr>
      <w:r w:rsidRPr="008038C1">
        <w:rPr>
          <w:bCs/>
          <w:sz w:val="24"/>
          <w:szCs w:val="24"/>
        </w:rPr>
        <w:t>СТ РК 1811-2018Автомототранспортныесредства.Обязательныйтехнический осмотр. Методы контроля.</w:t>
      </w:r>
    </w:p>
    <w:p w14:paraId="553C8581" w14:textId="02784B12" w:rsidR="00EC10CE" w:rsidRPr="008038C1" w:rsidRDefault="00EC10CE" w:rsidP="00EC10CE">
      <w:pPr>
        <w:ind w:firstLine="567"/>
        <w:rPr>
          <w:bCs/>
          <w:sz w:val="24"/>
          <w:szCs w:val="24"/>
        </w:rPr>
      </w:pPr>
      <w:r w:rsidRPr="008038C1">
        <w:rPr>
          <w:bCs/>
          <w:sz w:val="24"/>
          <w:szCs w:val="24"/>
        </w:rPr>
        <w:t>СТ РК ГОСТ Р 51090-2010 Средства общественного пассажирского транспорта. Общие технические требования доступности и безопасности для инвалидов.</w:t>
      </w:r>
    </w:p>
    <w:p w14:paraId="168C5E16" w14:textId="5BE4A2B1" w:rsidR="00EC10CE" w:rsidRPr="008038C1" w:rsidRDefault="00EC10CE" w:rsidP="00EC10CE">
      <w:pPr>
        <w:ind w:firstLine="567"/>
        <w:rPr>
          <w:bCs/>
          <w:sz w:val="24"/>
          <w:szCs w:val="24"/>
        </w:rPr>
      </w:pPr>
      <w:r w:rsidRPr="008038C1">
        <w:rPr>
          <w:bCs/>
          <w:sz w:val="24"/>
          <w:szCs w:val="24"/>
        </w:rPr>
        <w:t>СТ РК ГОСТ Р 51160-2008 Автобусы для перевозки детей. Общие технические требования.</w:t>
      </w:r>
    </w:p>
    <w:p w14:paraId="482A9558" w14:textId="6D424022" w:rsidR="00EC10CE" w:rsidRPr="008038C1" w:rsidRDefault="00EC10CE" w:rsidP="00EC10CE">
      <w:pPr>
        <w:ind w:firstLine="567"/>
        <w:rPr>
          <w:bCs/>
          <w:sz w:val="24"/>
          <w:szCs w:val="24"/>
        </w:rPr>
      </w:pPr>
      <w:r w:rsidRPr="008038C1">
        <w:rPr>
          <w:bCs/>
          <w:sz w:val="24"/>
          <w:szCs w:val="24"/>
        </w:rPr>
        <w:t>СТ РК ГОСТ Р 51253-2001 Автотранспортные средства. Цветографические схемы размещения светоотражающей маркировки. Технические требования.</w:t>
      </w:r>
    </w:p>
    <w:p w14:paraId="009A5B54" w14:textId="21A35569" w:rsidR="00291470" w:rsidRPr="008038C1" w:rsidRDefault="00EC10CE" w:rsidP="00EC10CE">
      <w:pPr>
        <w:ind w:firstLine="567"/>
        <w:rPr>
          <w:bCs/>
          <w:sz w:val="24"/>
          <w:szCs w:val="24"/>
        </w:rPr>
      </w:pPr>
      <w:r w:rsidRPr="008038C1">
        <w:rPr>
          <w:bCs/>
          <w:sz w:val="24"/>
          <w:szCs w:val="24"/>
        </w:rPr>
        <w:t>СТ РК ГОСТ Р 51709-2004 Автотранспортные средства. Требования к техническому состоянию по условиям безопасности движения. Методы проверки.</w:t>
      </w:r>
    </w:p>
    <w:p w14:paraId="5B021BC2" w14:textId="77777777" w:rsidR="00EC10CE" w:rsidRPr="008038C1" w:rsidRDefault="00EC10CE" w:rsidP="00EC10CE">
      <w:pPr>
        <w:ind w:firstLine="567"/>
        <w:rPr>
          <w:bCs/>
          <w:sz w:val="24"/>
          <w:szCs w:val="24"/>
        </w:rPr>
      </w:pPr>
      <w:r w:rsidRPr="008038C1">
        <w:rPr>
          <w:bCs/>
          <w:sz w:val="24"/>
          <w:szCs w:val="24"/>
        </w:rPr>
        <w:t>ГОСТ 30335-95 Услуги населению. Термины и определения.</w:t>
      </w:r>
    </w:p>
    <w:p w14:paraId="27B42097" w14:textId="3D951D7F" w:rsidR="00EC10CE" w:rsidRPr="008038C1" w:rsidRDefault="00EC10CE" w:rsidP="00EC10CE">
      <w:pPr>
        <w:ind w:firstLine="567"/>
        <w:rPr>
          <w:bCs/>
          <w:sz w:val="24"/>
          <w:szCs w:val="24"/>
        </w:rPr>
      </w:pPr>
      <w:r w:rsidRPr="008038C1">
        <w:rPr>
          <w:bCs/>
          <w:sz w:val="24"/>
          <w:szCs w:val="24"/>
        </w:rPr>
        <w:t>ГОСТ 31286-2005 Транспорт дорожный. Основные термины и определения. Классификация.</w:t>
      </w:r>
    </w:p>
    <w:p w14:paraId="76B601AA" w14:textId="77777777" w:rsidR="00EC10CE" w:rsidRPr="008038C1" w:rsidRDefault="00EC10CE" w:rsidP="00291470">
      <w:pPr>
        <w:ind w:firstLine="567"/>
        <w:rPr>
          <w:bCs/>
          <w:sz w:val="24"/>
          <w:szCs w:val="24"/>
        </w:rPr>
      </w:pPr>
    </w:p>
    <w:p w14:paraId="7E8686FA" w14:textId="77777777" w:rsidR="00EC10CE" w:rsidRPr="008038C1" w:rsidRDefault="00EC10CE" w:rsidP="00291470">
      <w:pPr>
        <w:ind w:firstLine="567"/>
        <w:rPr>
          <w:bCs/>
          <w:sz w:val="24"/>
          <w:szCs w:val="24"/>
        </w:rPr>
      </w:pPr>
    </w:p>
    <w:p w14:paraId="1A9D5FE5" w14:textId="77777777" w:rsidR="00EC10CE" w:rsidRPr="008038C1" w:rsidRDefault="00EC10CE" w:rsidP="00291470">
      <w:pPr>
        <w:ind w:firstLine="567"/>
        <w:rPr>
          <w:bCs/>
        </w:rPr>
      </w:pPr>
    </w:p>
    <w:p w14:paraId="600EBF7C" w14:textId="603C139B" w:rsidR="00C865C7" w:rsidRPr="008038C1" w:rsidRDefault="00291470" w:rsidP="00291470">
      <w:pPr>
        <w:ind w:firstLine="567"/>
        <w:rPr>
          <w:bCs/>
        </w:rPr>
      </w:pPr>
      <w:r w:rsidRPr="008038C1">
        <w:rPr>
          <w:bCs/>
        </w:rPr>
        <w:lastRenderedPageBreak/>
        <w:t>Примечание – При пользовании настоящим стандартом целесообразно проверить действие ссылочных стандартов и классификаторов по каталогу «Документы по стандартизации» по состоянию на текущий год и соответствующим периодически издаваемом информационном каталоге, опубликованном в текущем году. Если ссылочный документ заменен (изменен), то при пользовании настоящим стандартом следует руководствоваться замененным (измененным) документом. Если ссылочный документ отменен без замены, то положение, в котором дана ссылка на него, применяется в части, не затрагивающей эту ссылку.</w:t>
      </w:r>
    </w:p>
    <w:p w14:paraId="696E85EE" w14:textId="77777777" w:rsidR="00291470" w:rsidRPr="008038C1" w:rsidRDefault="00291470" w:rsidP="00291470">
      <w:pPr>
        <w:ind w:firstLine="567"/>
        <w:rPr>
          <w:lang w:eastAsia="en-US"/>
        </w:rPr>
      </w:pPr>
    </w:p>
    <w:p w14:paraId="52DA703B" w14:textId="77777777" w:rsidR="008C3308" w:rsidRPr="008038C1" w:rsidRDefault="008C3308" w:rsidP="008C3308">
      <w:pPr>
        <w:pStyle w:val="2"/>
        <w:ind w:firstLine="567"/>
        <w:rPr>
          <w:rFonts w:ascii="Times New Roman" w:eastAsia="Times New Roman" w:hAnsi="Times New Roman" w:cs="Times New Roman"/>
          <w:b/>
          <w:bCs/>
          <w:color w:val="auto"/>
          <w:sz w:val="24"/>
          <w:szCs w:val="24"/>
        </w:rPr>
      </w:pPr>
      <w:bookmarkStart w:id="4" w:name="_Toc135262540"/>
      <w:bookmarkStart w:id="5" w:name="_Toc135265858"/>
      <w:bookmarkStart w:id="6" w:name="_Toc146537343"/>
      <w:r w:rsidRPr="008038C1">
        <w:rPr>
          <w:rFonts w:ascii="Times New Roman" w:eastAsia="Times New Roman" w:hAnsi="Times New Roman" w:cs="Times New Roman"/>
          <w:b/>
          <w:bCs/>
          <w:color w:val="auto"/>
          <w:sz w:val="24"/>
          <w:szCs w:val="24"/>
        </w:rPr>
        <w:t>3 Термины и определения</w:t>
      </w:r>
      <w:bookmarkEnd w:id="4"/>
      <w:bookmarkEnd w:id="5"/>
      <w:bookmarkEnd w:id="6"/>
    </w:p>
    <w:p w14:paraId="12A026D4" w14:textId="2F3B97FF" w:rsidR="00C865C7" w:rsidRPr="008038C1" w:rsidRDefault="00C865C7" w:rsidP="00D75884">
      <w:pPr>
        <w:ind w:firstLine="567"/>
        <w:rPr>
          <w:sz w:val="24"/>
          <w:szCs w:val="24"/>
          <w:lang w:eastAsia="en-US"/>
        </w:rPr>
      </w:pPr>
    </w:p>
    <w:p w14:paraId="69039E93" w14:textId="5736705E" w:rsidR="001F4D49" w:rsidRPr="008038C1" w:rsidRDefault="001F4D49" w:rsidP="001F4D49">
      <w:pPr>
        <w:ind w:firstLine="567"/>
        <w:rPr>
          <w:bCs/>
          <w:sz w:val="24"/>
          <w:szCs w:val="24"/>
        </w:rPr>
      </w:pPr>
      <w:r w:rsidRPr="008038C1">
        <w:rPr>
          <w:bCs/>
          <w:sz w:val="24"/>
          <w:szCs w:val="24"/>
        </w:rPr>
        <w:t xml:space="preserve">В настоящем стандарте применяются термины по </w:t>
      </w:r>
      <w:r w:rsidR="00EC10CE" w:rsidRPr="008038C1">
        <w:rPr>
          <w:bCs/>
          <w:sz w:val="24"/>
          <w:szCs w:val="24"/>
        </w:rPr>
        <w:t>ГОСТ 30335, ГОСТ 31286</w:t>
      </w:r>
      <w:r w:rsidRPr="008038C1">
        <w:rPr>
          <w:bCs/>
          <w:sz w:val="24"/>
          <w:szCs w:val="24"/>
        </w:rPr>
        <w:t xml:space="preserve">, а также следующие термины с соответствующими определениями: </w:t>
      </w:r>
    </w:p>
    <w:p w14:paraId="7473C4B2" w14:textId="6A4D1640" w:rsidR="00EC10CE" w:rsidRPr="008038C1" w:rsidRDefault="00EC10CE" w:rsidP="00EC10CE">
      <w:pPr>
        <w:ind w:firstLine="567"/>
        <w:rPr>
          <w:bCs/>
          <w:sz w:val="24"/>
          <w:szCs w:val="24"/>
        </w:rPr>
      </w:pPr>
      <w:r w:rsidRPr="008038C1">
        <w:rPr>
          <w:b/>
          <w:sz w:val="24"/>
          <w:szCs w:val="24"/>
        </w:rPr>
        <w:t>3.1 Бортовой журнал</w:t>
      </w:r>
      <w:r w:rsidRPr="008038C1">
        <w:rPr>
          <w:bCs/>
          <w:sz w:val="24"/>
          <w:szCs w:val="24"/>
        </w:rPr>
        <w:t>: Пронумерованный и прошнурованный журнал, скрепленный печатью перевозчика, находящийся на автотранспортном средстве, в который проставляются отметки о прохождении предрейсового технического осмотра автотранспортного средства и предрейсового и послерейсового медицинского освидетельствования водителя, по форме, согласно [1].</w:t>
      </w:r>
    </w:p>
    <w:p w14:paraId="46D48D4B" w14:textId="20952AC5" w:rsidR="00EC10CE" w:rsidRPr="008038C1" w:rsidRDefault="00EC10CE" w:rsidP="00EC10CE">
      <w:pPr>
        <w:ind w:firstLine="567"/>
        <w:rPr>
          <w:bCs/>
          <w:sz w:val="24"/>
          <w:szCs w:val="24"/>
        </w:rPr>
      </w:pPr>
      <w:r w:rsidRPr="008038C1">
        <w:rPr>
          <w:b/>
          <w:sz w:val="24"/>
          <w:szCs w:val="24"/>
        </w:rPr>
        <w:t>3.2 Горные маршруты</w:t>
      </w:r>
      <w:r w:rsidRPr="008038C1">
        <w:rPr>
          <w:bCs/>
          <w:sz w:val="24"/>
          <w:szCs w:val="24"/>
        </w:rPr>
        <w:t xml:space="preserve">: Маршруты горной местности, включающие участки </w:t>
      </w:r>
      <w:proofErr w:type="spellStart"/>
      <w:r w:rsidRPr="008038C1">
        <w:rPr>
          <w:bCs/>
          <w:sz w:val="24"/>
          <w:szCs w:val="24"/>
        </w:rPr>
        <w:t>втомобильных</w:t>
      </w:r>
      <w:proofErr w:type="spellEnd"/>
      <w:r w:rsidRPr="008038C1">
        <w:rPr>
          <w:bCs/>
          <w:sz w:val="24"/>
          <w:szCs w:val="24"/>
        </w:rPr>
        <w:t xml:space="preserve"> дорог с резкими изменениями направлений в плане и затяжными продольными уклонами и имеющие в совокупности следующие особенности:</w:t>
      </w:r>
    </w:p>
    <w:p w14:paraId="633D6344" w14:textId="77777777" w:rsidR="00EC10CE" w:rsidRPr="008038C1" w:rsidRDefault="00EC10CE" w:rsidP="00EC10CE">
      <w:pPr>
        <w:ind w:firstLine="567"/>
        <w:rPr>
          <w:bCs/>
          <w:sz w:val="24"/>
          <w:szCs w:val="24"/>
        </w:rPr>
      </w:pPr>
      <w:r w:rsidRPr="008038C1">
        <w:rPr>
          <w:bCs/>
          <w:sz w:val="24"/>
          <w:szCs w:val="24"/>
        </w:rPr>
        <w:t>- продольные уклоны величиной более 60 % и протяженностью 2 км и более;</w:t>
      </w:r>
    </w:p>
    <w:p w14:paraId="45160C8E" w14:textId="77777777" w:rsidR="00EC10CE" w:rsidRPr="008038C1" w:rsidRDefault="00EC10CE" w:rsidP="00EC10CE">
      <w:pPr>
        <w:ind w:firstLine="567"/>
        <w:rPr>
          <w:bCs/>
          <w:sz w:val="24"/>
          <w:szCs w:val="24"/>
        </w:rPr>
      </w:pPr>
      <w:r w:rsidRPr="008038C1">
        <w:rPr>
          <w:bCs/>
          <w:sz w:val="24"/>
          <w:szCs w:val="24"/>
        </w:rPr>
        <w:t>- кривые с радиусами в плане менее 100 м в количестве шести и более на 1 км;</w:t>
      </w:r>
    </w:p>
    <w:p w14:paraId="03632FF1" w14:textId="15969BDD" w:rsidR="00EC10CE" w:rsidRPr="008038C1" w:rsidRDefault="00EC10CE" w:rsidP="00EC10CE">
      <w:pPr>
        <w:ind w:firstLine="567"/>
        <w:rPr>
          <w:bCs/>
          <w:sz w:val="24"/>
          <w:szCs w:val="24"/>
        </w:rPr>
      </w:pPr>
      <w:r w:rsidRPr="008038C1">
        <w:rPr>
          <w:bCs/>
          <w:sz w:val="24"/>
          <w:szCs w:val="24"/>
        </w:rPr>
        <w:t>- выпуклые кривые продольного профиля с радиусами менее 1500 м и вогнутые кривые с радиусами менее 1200 м;</w:t>
      </w:r>
    </w:p>
    <w:p w14:paraId="2F26296C" w14:textId="4DE62E06" w:rsidR="00EC10CE" w:rsidRPr="008038C1" w:rsidRDefault="00EC10CE" w:rsidP="00EC10CE">
      <w:pPr>
        <w:ind w:firstLine="567"/>
        <w:rPr>
          <w:bCs/>
          <w:sz w:val="24"/>
          <w:szCs w:val="24"/>
        </w:rPr>
      </w:pPr>
      <w:r w:rsidRPr="008038C1">
        <w:rPr>
          <w:bCs/>
          <w:sz w:val="24"/>
          <w:szCs w:val="24"/>
        </w:rPr>
        <w:t>- расстояние видимости поверхности дороги менее 60 м и встречного автомобиля - менее 120 м.</w:t>
      </w:r>
    </w:p>
    <w:p w14:paraId="0A5B7587" w14:textId="11C0AB4D" w:rsidR="00EC10CE" w:rsidRPr="008038C1" w:rsidRDefault="00EC10CE" w:rsidP="00EC10CE">
      <w:pPr>
        <w:ind w:firstLine="567"/>
        <w:rPr>
          <w:bCs/>
          <w:sz w:val="24"/>
          <w:szCs w:val="24"/>
        </w:rPr>
      </w:pPr>
      <w:r w:rsidRPr="008038C1">
        <w:rPr>
          <w:b/>
          <w:sz w:val="24"/>
          <w:szCs w:val="24"/>
        </w:rPr>
        <w:t>3.3 Маршрут</w:t>
      </w:r>
      <w:r w:rsidRPr="008038C1">
        <w:rPr>
          <w:bCs/>
          <w:sz w:val="24"/>
          <w:szCs w:val="24"/>
        </w:rPr>
        <w:t>: Установленный путь следования автобуса, микроавтобуса между определенными начальными, промежуточными и конечными остановочными пунктами.</w:t>
      </w:r>
    </w:p>
    <w:p w14:paraId="4DD9F91F" w14:textId="449286A1" w:rsidR="00EC10CE" w:rsidRPr="008038C1" w:rsidRDefault="00EC10CE" w:rsidP="00EC10CE">
      <w:pPr>
        <w:ind w:firstLine="567"/>
        <w:rPr>
          <w:bCs/>
          <w:sz w:val="24"/>
          <w:szCs w:val="24"/>
        </w:rPr>
      </w:pPr>
      <w:r w:rsidRPr="008038C1">
        <w:rPr>
          <w:b/>
          <w:sz w:val="24"/>
          <w:szCs w:val="24"/>
        </w:rPr>
        <w:t>3.4 Пассажир</w:t>
      </w:r>
      <w:r w:rsidRPr="008038C1">
        <w:rPr>
          <w:bCs/>
          <w:sz w:val="24"/>
          <w:szCs w:val="24"/>
        </w:rPr>
        <w:t>: Физическое лицо, пользующееся услугами перевозчика на основании заключенного договора автомобильной перевозки или ином законном основании.</w:t>
      </w:r>
    </w:p>
    <w:p w14:paraId="4302C9DD" w14:textId="44A3F242" w:rsidR="00EC10CE" w:rsidRPr="008038C1" w:rsidRDefault="00EC10CE" w:rsidP="00EC10CE">
      <w:pPr>
        <w:ind w:firstLine="567"/>
        <w:rPr>
          <w:bCs/>
          <w:sz w:val="24"/>
          <w:szCs w:val="24"/>
        </w:rPr>
      </w:pPr>
      <w:r w:rsidRPr="008038C1">
        <w:rPr>
          <w:b/>
          <w:sz w:val="24"/>
          <w:szCs w:val="24"/>
        </w:rPr>
        <w:t>3.5 Перевозка пассажиров в регулярном сообщении</w:t>
      </w:r>
      <w:r w:rsidRPr="008038C1">
        <w:rPr>
          <w:bCs/>
          <w:sz w:val="24"/>
          <w:szCs w:val="24"/>
        </w:rPr>
        <w:t>: Систематическая перевозка пассажиров, выполняемая согласно расписаниям либо интервалам движения транспортных средств с установленными началом и окончанием работы по определенным маршрутам с местами посадки и высадки пассажиров, оборудованными в соответствии с требованиями технических нормативных правовых актов.</w:t>
      </w:r>
    </w:p>
    <w:p w14:paraId="75BCA0FA" w14:textId="580E32F8" w:rsidR="00EC10CE" w:rsidRPr="008038C1" w:rsidRDefault="00EC10CE" w:rsidP="00EC10CE">
      <w:pPr>
        <w:ind w:firstLine="567"/>
        <w:rPr>
          <w:bCs/>
          <w:sz w:val="24"/>
          <w:szCs w:val="24"/>
        </w:rPr>
      </w:pPr>
      <w:r w:rsidRPr="008038C1">
        <w:rPr>
          <w:b/>
          <w:sz w:val="24"/>
          <w:szCs w:val="24"/>
        </w:rPr>
        <w:t>3.6 Перевозка пассажиров в нерегулярном сообщении</w:t>
      </w:r>
      <w:r w:rsidRPr="008038C1">
        <w:rPr>
          <w:bCs/>
          <w:sz w:val="24"/>
          <w:szCs w:val="24"/>
        </w:rPr>
        <w:t>: Перевозка пассажиров по договору фрахтования пассажирского автомобиля, условия осуществления которой определяются в каждом отдельном случае по согласованию между заказчиком и перевозчиком (доставка работников сторонней организации, школьников, туристические, экскурсионные перевозки, обслуживание различных мероприятий и т. п.)</w:t>
      </w:r>
      <w:r w:rsidR="00E003C1" w:rsidRPr="008038C1">
        <w:rPr>
          <w:bCs/>
          <w:sz w:val="24"/>
          <w:szCs w:val="24"/>
        </w:rPr>
        <w:t>.</w:t>
      </w:r>
    </w:p>
    <w:p w14:paraId="0963FFAD" w14:textId="6669F9AE" w:rsidR="00EC10CE" w:rsidRPr="008038C1" w:rsidRDefault="00EC10CE" w:rsidP="00EC10CE">
      <w:pPr>
        <w:ind w:firstLine="567"/>
        <w:rPr>
          <w:bCs/>
          <w:sz w:val="24"/>
          <w:szCs w:val="24"/>
        </w:rPr>
      </w:pPr>
      <w:r w:rsidRPr="008038C1">
        <w:rPr>
          <w:b/>
          <w:sz w:val="24"/>
          <w:szCs w:val="24"/>
        </w:rPr>
        <w:t>3.7 Рейс</w:t>
      </w:r>
      <w:r w:rsidRPr="008038C1">
        <w:rPr>
          <w:bCs/>
          <w:sz w:val="24"/>
          <w:szCs w:val="24"/>
        </w:rPr>
        <w:t>: Путь автобуса, микроавтобуса от начального до конечного пункта маршрута.</w:t>
      </w:r>
    </w:p>
    <w:p w14:paraId="69343F20" w14:textId="51AD9401" w:rsidR="00EC10CE" w:rsidRPr="008038C1" w:rsidRDefault="00EC10CE" w:rsidP="00EC10CE">
      <w:pPr>
        <w:ind w:firstLine="567"/>
        <w:rPr>
          <w:bCs/>
          <w:sz w:val="24"/>
          <w:szCs w:val="24"/>
        </w:rPr>
      </w:pPr>
      <w:r w:rsidRPr="008038C1">
        <w:rPr>
          <w:b/>
          <w:sz w:val="24"/>
          <w:szCs w:val="24"/>
        </w:rPr>
        <w:t>3.8 Схема маршрута</w:t>
      </w:r>
      <w:r w:rsidRPr="008038C1">
        <w:rPr>
          <w:bCs/>
          <w:sz w:val="24"/>
          <w:szCs w:val="24"/>
        </w:rPr>
        <w:t>: Графическое условное изображение маршрута с указанием остановочных пунктов, расстояний между ними, а также характерных ориентиров (развилок дорог, перекрестков, железнодорожных переездов, мостов и тоннелей).</w:t>
      </w:r>
    </w:p>
    <w:p w14:paraId="2F889456" w14:textId="60919A41" w:rsidR="001F4D49" w:rsidRPr="008038C1" w:rsidRDefault="00EC10CE" w:rsidP="00EC10CE">
      <w:pPr>
        <w:ind w:firstLine="567"/>
        <w:rPr>
          <w:bCs/>
          <w:sz w:val="24"/>
          <w:szCs w:val="24"/>
        </w:rPr>
      </w:pPr>
      <w:r w:rsidRPr="008038C1">
        <w:rPr>
          <w:b/>
          <w:sz w:val="24"/>
          <w:szCs w:val="24"/>
        </w:rPr>
        <w:t>3.9 Устройство онлайн мониторинга</w:t>
      </w:r>
      <w:r w:rsidRPr="008038C1">
        <w:rPr>
          <w:bCs/>
          <w:sz w:val="24"/>
          <w:szCs w:val="24"/>
        </w:rPr>
        <w:t>: Система, которая фиксирует показания различных датчиков, установленных в автобусе, с привязкой ко времени и местоположению.</w:t>
      </w:r>
    </w:p>
    <w:p w14:paraId="0871BA2E" w14:textId="77777777" w:rsidR="00EC10CE" w:rsidRPr="008038C1" w:rsidRDefault="00EC10CE" w:rsidP="00EC10CE">
      <w:pPr>
        <w:ind w:firstLine="567"/>
        <w:rPr>
          <w:bCs/>
          <w:sz w:val="24"/>
          <w:szCs w:val="24"/>
        </w:rPr>
      </w:pPr>
    </w:p>
    <w:p w14:paraId="18CB54C4" w14:textId="77777777" w:rsidR="00E003C1" w:rsidRPr="008038C1" w:rsidRDefault="00E003C1" w:rsidP="00E003C1">
      <w:pPr>
        <w:ind w:firstLine="567"/>
        <w:rPr>
          <w:b/>
          <w:sz w:val="24"/>
          <w:szCs w:val="24"/>
        </w:rPr>
      </w:pPr>
      <w:r w:rsidRPr="008038C1">
        <w:rPr>
          <w:b/>
          <w:sz w:val="24"/>
          <w:szCs w:val="24"/>
        </w:rPr>
        <w:t>4 Общие положения</w:t>
      </w:r>
    </w:p>
    <w:p w14:paraId="0D53B7F3" w14:textId="77777777" w:rsidR="00E003C1" w:rsidRPr="008038C1" w:rsidRDefault="00E003C1" w:rsidP="00E003C1">
      <w:pPr>
        <w:ind w:firstLine="567"/>
        <w:rPr>
          <w:bCs/>
          <w:sz w:val="24"/>
          <w:szCs w:val="24"/>
        </w:rPr>
      </w:pPr>
    </w:p>
    <w:p w14:paraId="172475A9" w14:textId="3D982B6F" w:rsidR="00E003C1" w:rsidRPr="008038C1" w:rsidRDefault="00E003C1" w:rsidP="00E003C1">
      <w:pPr>
        <w:ind w:firstLine="567"/>
        <w:rPr>
          <w:bCs/>
          <w:sz w:val="24"/>
          <w:szCs w:val="24"/>
        </w:rPr>
      </w:pPr>
      <w:proofErr w:type="gramStart"/>
      <w:r w:rsidRPr="008038C1">
        <w:rPr>
          <w:bCs/>
          <w:sz w:val="24"/>
          <w:szCs w:val="24"/>
        </w:rPr>
        <w:t xml:space="preserve">4.1 Перевозка пассажиров в регулярном городском, пригородном, </w:t>
      </w:r>
      <w:r w:rsidR="004A1F8F" w:rsidRPr="004A1F8F">
        <w:rPr>
          <w:bCs/>
          <w:sz w:val="24"/>
          <w:szCs w:val="24"/>
        </w:rPr>
        <w:t xml:space="preserve">междугородном </w:t>
      </w:r>
      <w:r w:rsidR="004A1F8F" w:rsidRPr="004A1F8F">
        <w:rPr>
          <w:bCs/>
          <w:sz w:val="24"/>
          <w:szCs w:val="24"/>
        </w:rPr>
        <w:lastRenderedPageBreak/>
        <w:t>межобластном</w:t>
      </w:r>
      <w:r w:rsidRPr="008038C1">
        <w:rPr>
          <w:bCs/>
          <w:sz w:val="24"/>
          <w:szCs w:val="24"/>
        </w:rPr>
        <w:t>, межрайонном (междугородном внутриобластном) сообщениях выполняется юридическими лицами и индивидуальными предпринимателями при наличии Свидетельства на право обслуживания маршрутов регулярных внутриреспубликанских автомобильных перевозок пассажиров и багажа, подтверждающего право работы на маршруте.</w:t>
      </w:r>
      <w:proofErr w:type="gramEnd"/>
    </w:p>
    <w:p w14:paraId="00672AB8" w14:textId="636DDA38" w:rsidR="00E003C1" w:rsidRPr="008038C1" w:rsidRDefault="00E003C1" w:rsidP="00E003C1">
      <w:pPr>
        <w:ind w:firstLine="567"/>
        <w:rPr>
          <w:bCs/>
          <w:sz w:val="24"/>
          <w:szCs w:val="24"/>
        </w:rPr>
      </w:pPr>
      <w:proofErr w:type="gramStart"/>
      <w:r w:rsidRPr="008038C1">
        <w:rPr>
          <w:bCs/>
          <w:sz w:val="24"/>
          <w:szCs w:val="24"/>
        </w:rPr>
        <w:t>Перевозка пассажиров в регулярном международном, регулярном междугородном межобластном, нерегулярном сообщениях выполняется юридическими лицами и ин</w:t>
      </w:r>
      <w:r w:rsidR="00C150A6">
        <w:rPr>
          <w:bCs/>
          <w:sz w:val="24"/>
          <w:szCs w:val="24"/>
        </w:rPr>
        <w:t>дивидуальными предпринимателями</w:t>
      </w:r>
      <w:r w:rsidR="004A1F8F">
        <w:rPr>
          <w:bCs/>
          <w:sz w:val="24"/>
          <w:szCs w:val="24"/>
          <w:lang w:val="kk-KZ"/>
        </w:rPr>
        <w:t xml:space="preserve"> </w:t>
      </w:r>
      <w:r w:rsidR="004A1F8F" w:rsidRPr="004A1F8F">
        <w:rPr>
          <w:bCs/>
          <w:sz w:val="24"/>
          <w:szCs w:val="24"/>
          <w:lang w:val="kk-KZ"/>
        </w:rPr>
        <w:t>при наличии</w:t>
      </w:r>
      <w:r w:rsidRPr="008038C1">
        <w:rPr>
          <w:bCs/>
          <w:sz w:val="24"/>
          <w:szCs w:val="24"/>
        </w:rPr>
        <w:t>:</w:t>
      </w:r>
      <w:proofErr w:type="gramEnd"/>
    </w:p>
    <w:p w14:paraId="43B9081E" w14:textId="25DFB12D" w:rsidR="00E003C1" w:rsidRPr="008038C1" w:rsidRDefault="00E003C1" w:rsidP="00E003C1">
      <w:pPr>
        <w:ind w:firstLine="567"/>
        <w:rPr>
          <w:bCs/>
          <w:sz w:val="24"/>
          <w:szCs w:val="24"/>
        </w:rPr>
      </w:pPr>
      <w:r w:rsidRPr="008038C1">
        <w:rPr>
          <w:bCs/>
          <w:sz w:val="24"/>
          <w:szCs w:val="24"/>
        </w:rPr>
        <w:t>- лицензии на право занятия деятельностью по регулярной перевозке пассажиров автобусами, микроавтобусами в международном сообщении;</w:t>
      </w:r>
    </w:p>
    <w:p w14:paraId="07C06896" w14:textId="13C42496" w:rsidR="00E003C1" w:rsidRPr="008038C1" w:rsidRDefault="00E003C1" w:rsidP="00E003C1">
      <w:pPr>
        <w:ind w:firstLine="567"/>
        <w:rPr>
          <w:bCs/>
          <w:sz w:val="24"/>
          <w:szCs w:val="24"/>
        </w:rPr>
      </w:pPr>
      <w:r w:rsidRPr="008038C1">
        <w:rPr>
          <w:bCs/>
          <w:sz w:val="24"/>
          <w:szCs w:val="24"/>
        </w:rPr>
        <w:t>- разрешительных документов на осуществление международных перевозок: схем движения по маршруту и расписания движения по нему, тарифов на перевозку пассажиров и багажа. Перевозка пассажиров в нерегулярных междугородных, межобластных, межрайонных (междугородных внутриобластных) и международных сообщениях выполняется юридическими лицами и индивидуальными предпринимателями при наличии лицензии на право занятия деятельностью по нерегулярной перевозке пассажиров автобусами, микроавтобусами в междугородном межобластном, межрайонном (междугородном внутриобластном) и международном сообщениях.</w:t>
      </w:r>
    </w:p>
    <w:p w14:paraId="79834F60" w14:textId="0EBA4A00" w:rsidR="00E003C1" w:rsidRPr="008038C1" w:rsidRDefault="00E003C1" w:rsidP="00E003C1">
      <w:pPr>
        <w:ind w:firstLine="567"/>
        <w:rPr>
          <w:bCs/>
          <w:sz w:val="24"/>
          <w:szCs w:val="24"/>
        </w:rPr>
      </w:pPr>
      <w:r w:rsidRPr="008038C1">
        <w:rPr>
          <w:bCs/>
          <w:sz w:val="24"/>
          <w:szCs w:val="24"/>
        </w:rPr>
        <w:t>4.2 Городские, пригородные, внутрирайонные, межрайонные (междугородные внутриобластные) автомобильные перевозки пассажиров в регулярном сообщении выполняются в соответствии с договором об организации перевозок пассажиров в регулярном сообщении, заключаемым автомобильным перевозчиком с местным исполнительным органом на основании проведенных конкурсных процедур.</w:t>
      </w:r>
    </w:p>
    <w:p w14:paraId="59133898" w14:textId="34C497FC" w:rsidR="004A1F8F" w:rsidRDefault="004A1F8F" w:rsidP="00E003C1">
      <w:pPr>
        <w:ind w:firstLine="567"/>
        <w:rPr>
          <w:bCs/>
          <w:sz w:val="24"/>
          <w:szCs w:val="24"/>
          <w:lang w:val="kk-KZ"/>
        </w:rPr>
      </w:pPr>
      <w:r w:rsidRPr="004A1F8F">
        <w:rPr>
          <w:bCs/>
          <w:sz w:val="24"/>
          <w:szCs w:val="24"/>
          <w:lang w:val="kk-KZ"/>
        </w:rPr>
        <w:t>4.3 Перевозка пассажиров в нерегулярном сообщении должна выполняться по договору фрахтования для автомобильной перевозки пассажиров либо по договору об организации автомобильных перевозок пассажиров.</w:t>
      </w:r>
    </w:p>
    <w:p w14:paraId="02800FC5" w14:textId="616A9E29" w:rsidR="00E003C1" w:rsidRPr="008038C1" w:rsidRDefault="00E003C1" w:rsidP="00E003C1">
      <w:pPr>
        <w:ind w:firstLine="567"/>
        <w:rPr>
          <w:bCs/>
          <w:sz w:val="24"/>
          <w:szCs w:val="24"/>
        </w:rPr>
      </w:pPr>
      <w:r w:rsidRPr="008038C1">
        <w:rPr>
          <w:bCs/>
          <w:sz w:val="24"/>
          <w:szCs w:val="24"/>
        </w:rPr>
        <w:t>4.</w:t>
      </w:r>
      <w:r w:rsidR="004A1F8F">
        <w:rPr>
          <w:bCs/>
          <w:sz w:val="24"/>
          <w:szCs w:val="24"/>
          <w:lang w:val="kk-KZ"/>
        </w:rPr>
        <w:t>4</w:t>
      </w:r>
      <w:proofErr w:type="gramStart"/>
      <w:r w:rsidRPr="008038C1">
        <w:rPr>
          <w:bCs/>
          <w:sz w:val="24"/>
          <w:szCs w:val="24"/>
        </w:rPr>
        <w:t xml:space="preserve"> В</w:t>
      </w:r>
      <w:proofErr w:type="gramEnd"/>
      <w:r w:rsidRPr="008038C1">
        <w:rPr>
          <w:bCs/>
          <w:sz w:val="24"/>
          <w:szCs w:val="24"/>
        </w:rPr>
        <w:t xml:space="preserve"> качестве пассажирских автомобилей для выполнения перевозки пассажиров в регулярном и нерегулярном сообщении должны применяться автотранспортные средства категории М1, М2 и М3 по ГОСТ 31286.</w:t>
      </w:r>
    </w:p>
    <w:p w14:paraId="423426F2" w14:textId="211531DA" w:rsidR="004A1F8F" w:rsidRDefault="004A1F8F" w:rsidP="00E003C1">
      <w:pPr>
        <w:ind w:firstLine="567"/>
        <w:rPr>
          <w:bCs/>
          <w:sz w:val="24"/>
          <w:szCs w:val="24"/>
          <w:lang w:val="kk-KZ"/>
        </w:rPr>
      </w:pPr>
      <w:r>
        <w:rPr>
          <w:bCs/>
          <w:sz w:val="24"/>
          <w:szCs w:val="24"/>
          <w:lang w:val="kk-KZ"/>
        </w:rPr>
        <w:t xml:space="preserve">4.5 </w:t>
      </w:r>
      <w:r w:rsidRPr="004A1F8F">
        <w:rPr>
          <w:bCs/>
          <w:sz w:val="24"/>
          <w:szCs w:val="24"/>
          <w:lang w:val="kk-KZ"/>
        </w:rPr>
        <w:t>При осуществлении международных регулярных и нерегулярных пассажирских перевозок водитель должен иметь список пассажиров с указанием их фамилии, имени, отчества и места в автобусе. Посадка пассажира на рейс осуществляется на основании документа удостоверяющего личность пассажира со сверкой фамилии, имени и отчества, указанных в списке.</w:t>
      </w:r>
    </w:p>
    <w:p w14:paraId="5EEAD27F" w14:textId="5938FE38" w:rsidR="00E003C1" w:rsidRPr="008038C1" w:rsidRDefault="00E003C1" w:rsidP="00E003C1">
      <w:pPr>
        <w:ind w:firstLine="567"/>
        <w:rPr>
          <w:bCs/>
          <w:sz w:val="24"/>
          <w:szCs w:val="24"/>
        </w:rPr>
      </w:pPr>
      <w:r w:rsidRPr="008038C1">
        <w:rPr>
          <w:bCs/>
          <w:sz w:val="24"/>
          <w:szCs w:val="24"/>
        </w:rPr>
        <w:t>4.</w:t>
      </w:r>
      <w:r w:rsidR="004A1F8F">
        <w:rPr>
          <w:bCs/>
          <w:sz w:val="24"/>
          <w:szCs w:val="24"/>
          <w:lang w:val="kk-KZ"/>
        </w:rPr>
        <w:t>6</w:t>
      </w:r>
      <w:proofErr w:type="gramStart"/>
      <w:r w:rsidRPr="008038C1">
        <w:rPr>
          <w:bCs/>
          <w:sz w:val="24"/>
          <w:szCs w:val="24"/>
        </w:rPr>
        <w:t xml:space="preserve"> П</w:t>
      </w:r>
      <w:proofErr w:type="gramEnd"/>
      <w:r w:rsidRPr="008038C1">
        <w:rPr>
          <w:bCs/>
          <w:sz w:val="24"/>
          <w:szCs w:val="24"/>
        </w:rPr>
        <w:t>ри осуществлении регулярных городских, пригородных, внутрирайонных, межрайонных (междугородных внутриобластных) пассажирских перевозок реализация проездных документов (билетов) с использованием средств связи (электронных билетов) производится с указанием фамилии, имени, отчества пассажира, фиксируемых в электронном билете.</w:t>
      </w:r>
    </w:p>
    <w:p w14:paraId="648F1CAB" w14:textId="40276400" w:rsidR="00E003C1" w:rsidRPr="008038C1" w:rsidRDefault="00E003C1" w:rsidP="00E003C1">
      <w:pPr>
        <w:ind w:firstLine="567"/>
        <w:rPr>
          <w:bCs/>
          <w:sz w:val="24"/>
          <w:szCs w:val="24"/>
        </w:rPr>
      </w:pPr>
      <w:r w:rsidRPr="008038C1">
        <w:rPr>
          <w:bCs/>
          <w:sz w:val="24"/>
          <w:szCs w:val="24"/>
        </w:rPr>
        <w:t>4.</w:t>
      </w:r>
      <w:r w:rsidR="004A1F8F">
        <w:rPr>
          <w:bCs/>
          <w:sz w:val="24"/>
          <w:szCs w:val="24"/>
          <w:lang w:val="kk-KZ"/>
        </w:rPr>
        <w:t>7</w:t>
      </w:r>
      <w:r w:rsidRPr="008038C1">
        <w:rPr>
          <w:bCs/>
          <w:sz w:val="24"/>
          <w:szCs w:val="24"/>
        </w:rPr>
        <w:t xml:space="preserve"> Оплата проезда, провоза багажа на регулярных маршрутах перевозок пассажиров и багажа производится пассажиром наличными деньгами кондуктору (водителю) или через систему электронной оплаты за проезд, включая посредством сети Интернет и устройств сотовой связи, в том числе с использованием СМС сообщений и QR-кода.</w:t>
      </w:r>
    </w:p>
    <w:p w14:paraId="1CEEFE97" w14:textId="614BB698" w:rsidR="006074A8" w:rsidRPr="008038C1" w:rsidRDefault="00E003C1" w:rsidP="00E003C1">
      <w:pPr>
        <w:ind w:firstLine="567"/>
        <w:rPr>
          <w:bCs/>
          <w:sz w:val="24"/>
          <w:szCs w:val="24"/>
        </w:rPr>
      </w:pPr>
      <w:r w:rsidRPr="008038C1">
        <w:rPr>
          <w:bCs/>
          <w:sz w:val="24"/>
          <w:szCs w:val="24"/>
        </w:rPr>
        <w:t>Также оплата за проезд может производится пассажиром посредством подтверждения биометрических данных</w:t>
      </w:r>
      <w:r w:rsidR="001F4D49" w:rsidRPr="008038C1">
        <w:rPr>
          <w:bCs/>
          <w:sz w:val="24"/>
          <w:szCs w:val="24"/>
        </w:rPr>
        <w:t>.</w:t>
      </w:r>
    </w:p>
    <w:p w14:paraId="2BAF699F" w14:textId="77777777" w:rsidR="00E003C1" w:rsidRPr="008038C1" w:rsidRDefault="00E003C1" w:rsidP="001F4D49">
      <w:pPr>
        <w:ind w:firstLine="567"/>
        <w:rPr>
          <w:sz w:val="24"/>
          <w:szCs w:val="24"/>
        </w:rPr>
      </w:pPr>
    </w:p>
    <w:p w14:paraId="6A74D732" w14:textId="77777777" w:rsidR="00E003C1" w:rsidRPr="008038C1" w:rsidRDefault="00E003C1" w:rsidP="00E003C1">
      <w:pPr>
        <w:ind w:firstLine="567"/>
        <w:rPr>
          <w:b/>
          <w:bCs/>
          <w:sz w:val="24"/>
          <w:szCs w:val="24"/>
        </w:rPr>
      </w:pPr>
      <w:r w:rsidRPr="008038C1">
        <w:rPr>
          <w:b/>
          <w:bCs/>
          <w:sz w:val="24"/>
          <w:szCs w:val="24"/>
        </w:rPr>
        <w:t>5 Регулярные пассажирские перевозки</w:t>
      </w:r>
    </w:p>
    <w:p w14:paraId="1F46E0A6" w14:textId="77777777" w:rsidR="00E003C1" w:rsidRPr="008038C1" w:rsidRDefault="00E003C1" w:rsidP="00E003C1">
      <w:pPr>
        <w:ind w:firstLine="567"/>
        <w:rPr>
          <w:sz w:val="24"/>
          <w:szCs w:val="24"/>
        </w:rPr>
      </w:pPr>
    </w:p>
    <w:p w14:paraId="1F7092A0" w14:textId="6B14FD50" w:rsidR="00E003C1" w:rsidRPr="008038C1" w:rsidRDefault="00E003C1" w:rsidP="00E003C1">
      <w:pPr>
        <w:ind w:firstLine="567"/>
        <w:rPr>
          <w:b/>
          <w:bCs/>
          <w:sz w:val="24"/>
          <w:szCs w:val="24"/>
        </w:rPr>
      </w:pPr>
      <w:r w:rsidRPr="008038C1">
        <w:rPr>
          <w:b/>
          <w:bCs/>
          <w:sz w:val="24"/>
          <w:szCs w:val="24"/>
        </w:rPr>
        <w:t>5.1 Требования к автомобильному перевозчику</w:t>
      </w:r>
    </w:p>
    <w:p w14:paraId="0E9A8678" w14:textId="77777777" w:rsidR="00E003C1" w:rsidRPr="008038C1" w:rsidRDefault="00E003C1" w:rsidP="00E003C1">
      <w:pPr>
        <w:ind w:firstLine="567"/>
        <w:rPr>
          <w:sz w:val="24"/>
          <w:szCs w:val="24"/>
        </w:rPr>
      </w:pPr>
    </w:p>
    <w:p w14:paraId="24D82385" w14:textId="65970073" w:rsidR="00E003C1" w:rsidRPr="008038C1" w:rsidRDefault="00E003C1" w:rsidP="00E003C1">
      <w:pPr>
        <w:ind w:firstLine="567"/>
        <w:rPr>
          <w:sz w:val="24"/>
          <w:szCs w:val="24"/>
        </w:rPr>
      </w:pPr>
      <w:r w:rsidRPr="008038C1">
        <w:rPr>
          <w:sz w:val="24"/>
          <w:szCs w:val="24"/>
        </w:rPr>
        <w:lastRenderedPageBreak/>
        <w:t>5.1.1 Автомобильный перевозчик для осуществления перевозок пассажиров в регулярном сообщении должен иметь:</w:t>
      </w:r>
    </w:p>
    <w:p w14:paraId="6F2A9F3A" w14:textId="09424F49" w:rsidR="00E003C1" w:rsidRPr="008038C1" w:rsidRDefault="00E003C1" w:rsidP="00E003C1">
      <w:pPr>
        <w:ind w:firstLine="567"/>
        <w:rPr>
          <w:sz w:val="24"/>
          <w:szCs w:val="24"/>
        </w:rPr>
      </w:pPr>
      <w:r w:rsidRPr="008038C1">
        <w:rPr>
          <w:sz w:val="24"/>
          <w:szCs w:val="24"/>
        </w:rPr>
        <w:t xml:space="preserve">– документы, указанные в 4.1 и 4.2 в зависимости от вида осуществляемых перевозок; </w:t>
      </w:r>
    </w:p>
    <w:p w14:paraId="536D24C9" w14:textId="2324282B" w:rsidR="00E003C1" w:rsidRPr="008038C1" w:rsidRDefault="00E003C1" w:rsidP="00E003C1">
      <w:pPr>
        <w:ind w:firstLine="567"/>
        <w:rPr>
          <w:sz w:val="24"/>
          <w:szCs w:val="24"/>
        </w:rPr>
      </w:pPr>
      <w:r w:rsidRPr="008038C1">
        <w:rPr>
          <w:sz w:val="24"/>
          <w:szCs w:val="24"/>
        </w:rPr>
        <w:t xml:space="preserve">– электронную карту водителя (если автобус оснащен цифровым тахографом) или регистрационные листки </w:t>
      </w:r>
      <w:proofErr w:type="spellStart"/>
      <w:r w:rsidRPr="008038C1">
        <w:rPr>
          <w:sz w:val="24"/>
          <w:szCs w:val="24"/>
        </w:rPr>
        <w:t>тахографа</w:t>
      </w:r>
      <w:proofErr w:type="spellEnd"/>
      <w:r w:rsidRPr="008038C1">
        <w:rPr>
          <w:sz w:val="24"/>
          <w:szCs w:val="24"/>
        </w:rPr>
        <w:t>/</w:t>
      </w:r>
      <w:proofErr w:type="spellStart"/>
      <w:r w:rsidRPr="008038C1">
        <w:rPr>
          <w:sz w:val="24"/>
          <w:szCs w:val="24"/>
        </w:rPr>
        <w:t>тахограммы</w:t>
      </w:r>
      <w:proofErr w:type="spellEnd"/>
      <w:r w:rsidRPr="008038C1">
        <w:rPr>
          <w:sz w:val="24"/>
          <w:szCs w:val="24"/>
        </w:rPr>
        <w:t xml:space="preserve"> (если автобус оснащен аналоговым тахографом) за текущую неделю и за последний день предыдущей недели, в течение которой он управлял пассажирским автомобилем (при выполнении регулярных международных, межобластных и междугородных автомобильных перевозок);</w:t>
      </w:r>
    </w:p>
    <w:p w14:paraId="7ED214AB" w14:textId="08851FFC" w:rsidR="00E003C1" w:rsidRPr="008038C1" w:rsidRDefault="00E003C1" w:rsidP="00E003C1">
      <w:pPr>
        <w:ind w:firstLine="567"/>
        <w:rPr>
          <w:sz w:val="24"/>
          <w:szCs w:val="24"/>
        </w:rPr>
      </w:pPr>
      <w:r w:rsidRPr="008038C1">
        <w:rPr>
          <w:sz w:val="24"/>
          <w:szCs w:val="24"/>
        </w:rPr>
        <w:t>– производственную базу или соответствующие договоры на хранение и обслуживание, проведение медицинского осмотра водителей и контроля технического состояния автобусов перед выездом на линию, а также для проведения учебной и профилактической работы с водителями [1];</w:t>
      </w:r>
    </w:p>
    <w:p w14:paraId="4B2F9A8E" w14:textId="7628AEEE" w:rsidR="00E003C1" w:rsidRPr="008038C1" w:rsidRDefault="00E003C1" w:rsidP="00E003C1">
      <w:pPr>
        <w:ind w:firstLine="567"/>
        <w:rPr>
          <w:sz w:val="24"/>
          <w:szCs w:val="24"/>
        </w:rPr>
      </w:pPr>
      <w:r w:rsidRPr="008038C1">
        <w:rPr>
          <w:sz w:val="24"/>
          <w:szCs w:val="24"/>
        </w:rPr>
        <w:t>- ремонтную базу или соответствующие договоры со специализированными организациями на техническое обслуживание и ремонт автобусов;</w:t>
      </w:r>
    </w:p>
    <w:p w14:paraId="7C4914D8" w14:textId="77777777" w:rsidR="00E003C1" w:rsidRPr="008038C1" w:rsidRDefault="00E003C1" w:rsidP="00E003C1">
      <w:pPr>
        <w:ind w:firstLine="567"/>
        <w:rPr>
          <w:sz w:val="24"/>
          <w:szCs w:val="24"/>
        </w:rPr>
      </w:pPr>
      <w:r w:rsidRPr="008038C1">
        <w:rPr>
          <w:sz w:val="24"/>
          <w:szCs w:val="24"/>
        </w:rPr>
        <w:t>– водителей с правом допуска к управлению автобусами [1], [2];</w:t>
      </w:r>
    </w:p>
    <w:p w14:paraId="2D192274" w14:textId="11CBDCFF" w:rsidR="00E003C1" w:rsidRPr="008038C1" w:rsidRDefault="00E003C1" w:rsidP="00E003C1">
      <w:pPr>
        <w:ind w:firstLine="567"/>
        <w:rPr>
          <w:sz w:val="24"/>
          <w:szCs w:val="24"/>
        </w:rPr>
      </w:pPr>
      <w:r w:rsidRPr="008038C1">
        <w:rPr>
          <w:sz w:val="24"/>
          <w:szCs w:val="24"/>
        </w:rPr>
        <w:t>– специалистов для выполнения функций, предусмотренных настоящим стандартом, либо договоры с уполномоченными организациями на выполнение этих функций [1];</w:t>
      </w:r>
    </w:p>
    <w:p w14:paraId="47246B96" w14:textId="57B85BEC" w:rsidR="00E003C1" w:rsidRPr="008038C1" w:rsidRDefault="00E003C1" w:rsidP="00E003C1">
      <w:pPr>
        <w:ind w:firstLine="567"/>
        <w:rPr>
          <w:sz w:val="24"/>
          <w:szCs w:val="24"/>
        </w:rPr>
      </w:pPr>
      <w:r w:rsidRPr="008038C1">
        <w:rPr>
          <w:sz w:val="24"/>
          <w:szCs w:val="24"/>
        </w:rPr>
        <w:t>– автобусы, отвечающие требованиям, установленным в [</w:t>
      </w:r>
      <w:r w:rsidR="00F92B0C" w:rsidRPr="008038C1">
        <w:rPr>
          <w:sz w:val="24"/>
          <w:szCs w:val="24"/>
        </w:rPr>
        <w:t>7</w:t>
      </w:r>
      <w:r w:rsidRPr="008038C1">
        <w:rPr>
          <w:sz w:val="24"/>
          <w:szCs w:val="24"/>
        </w:rPr>
        <w:t xml:space="preserve">], СТ РК 41.36, </w:t>
      </w:r>
      <w:r w:rsidR="00F92B0C" w:rsidRPr="008038C1">
        <w:rPr>
          <w:sz w:val="24"/>
          <w:szCs w:val="24"/>
        </w:rPr>
        <w:t xml:space="preserve">                     </w:t>
      </w:r>
      <w:r w:rsidRPr="008038C1">
        <w:rPr>
          <w:sz w:val="24"/>
          <w:szCs w:val="24"/>
        </w:rPr>
        <w:t>СТ РК 41.52, СТ РК 1040, в зависимости от категории и класса автобуса (см. 5.2.3).</w:t>
      </w:r>
    </w:p>
    <w:p w14:paraId="5B404457" w14:textId="65896CFF" w:rsidR="00E003C1" w:rsidRPr="008038C1" w:rsidRDefault="00F92B0C" w:rsidP="00E003C1">
      <w:pPr>
        <w:ind w:firstLine="567"/>
        <w:rPr>
          <w:sz w:val="24"/>
          <w:szCs w:val="24"/>
        </w:rPr>
      </w:pPr>
      <w:r w:rsidRPr="008038C1">
        <w:rPr>
          <w:sz w:val="24"/>
          <w:szCs w:val="24"/>
        </w:rPr>
        <w:t>–</w:t>
      </w:r>
      <w:r w:rsidR="00E003C1" w:rsidRPr="008038C1">
        <w:rPr>
          <w:sz w:val="24"/>
          <w:szCs w:val="24"/>
        </w:rPr>
        <w:t xml:space="preserve"> автоматизированную диспетчерскую систему автобусных маршрутов согласно [1].</w:t>
      </w:r>
    </w:p>
    <w:p w14:paraId="1EFD80CC" w14:textId="2CD8A7E3" w:rsidR="00E003C1" w:rsidRPr="008038C1" w:rsidRDefault="00E003C1" w:rsidP="00E003C1">
      <w:pPr>
        <w:ind w:firstLine="567"/>
        <w:rPr>
          <w:sz w:val="24"/>
          <w:szCs w:val="24"/>
        </w:rPr>
      </w:pPr>
      <w:r w:rsidRPr="008038C1">
        <w:rPr>
          <w:sz w:val="24"/>
          <w:szCs w:val="24"/>
        </w:rPr>
        <w:t>5.1.2 Автомобильный перевозчик должен обеспечить водителя автобуса, а водитель автобуса при работе на линии должен иметь при себе следующие документы:</w:t>
      </w:r>
    </w:p>
    <w:p w14:paraId="28F13A9C" w14:textId="2077DC06" w:rsidR="00E003C1" w:rsidRPr="008038C1" w:rsidRDefault="00E003C1" w:rsidP="00E003C1">
      <w:pPr>
        <w:ind w:firstLine="567"/>
        <w:rPr>
          <w:sz w:val="24"/>
          <w:szCs w:val="24"/>
        </w:rPr>
      </w:pPr>
      <w:r w:rsidRPr="008038C1">
        <w:rPr>
          <w:sz w:val="24"/>
          <w:szCs w:val="24"/>
        </w:rPr>
        <w:t xml:space="preserve">– свидетельство на право обслуживания маршрутов регулярных внутриреспубликанских автомобильных перевозок пассажиров и багажа с приложением к </w:t>
      </w:r>
      <w:r w:rsidR="00A60D8C" w:rsidRPr="008038C1">
        <w:rPr>
          <w:sz w:val="24"/>
          <w:szCs w:val="24"/>
        </w:rPr>
        <w:t>с</w:t>
      </w:r>
      <w:r w:rsidRPr="008038C1">
        <w:rPr>
          <w:sz w:val="24"/>
          <w:szCs w:val="24"/>
        </w:rPr>
        <w:t>видетельству (сведений об автобусах);</w:t>
      </w:r>
    </w:p>
    <w:p w14:paraId="58FEC7B4" w14:textId="64276E1E" w:rsidR="00E003C1" w:rsidRPr="008038C1" w:rsidRDefault="00E003C1" w:rsidP="00E003C1">
      <w:pPr>
        <w:ind w:firstLine="567"/>
        <w:rPr>
          <w:sz w:val="24"/>
          <w:szCs w:val="24"/>
        </w:rPr>
      </w:pPr>
      <w:r w:rsidRPr="008038C1">
        <w:rPr>
          <w:sz w:val="24"/>
          <w:szCs w:val="24"/>
        </w:rPr>
        <w:t>– свидетельство о регистрации транспортного средства (автобуса) согласно [2];</w:t>
      </w:r>
    </w:p>
    <w:p w14:paraId="41402965" w14:textId="77777777" w:rsidR="00E003C1" w:rsidRPr="008038C1" w:rsidRDefault="00E003C1" w:rsidP="00E003C1">
      <w:pPr>
        <w:ind w:firstLine="567"/>
        <w:rPr>
          <w:sz w:val="24"/>
          <w:szCs w:val="24"/>
        </w:rPr>
      </w:pPr>
      <w:r w:rsidRPr="008038C1">
        <w:rPr>
          <w:sz w:val="24"/>
          <w:szCs w:val="24"/>
        </w:rPr>
        <w:t>– свидетельство о прохождении обязательного технического осмотра по СТ РК 1811;</w:t>
      </w:r>
    </w:p>
    <w:p w14:paraId="5580DBD6" w14:textId="77777777" w:rsidR="00E003C1" w:rsidRPr="008038C1" w:rsidRDefault="00E003C1" w:rsidP="00E003C1">
      <w:pPr>
        <w:ind w:firstLine="567"/>
        <w:rPr>
          <w:sz w:val="24"/>
          <w:szCs w:val="24"/>
        </w:rPr>
      </w:pPr>
      <w:r w:rsidRPr="008038C1">
        <w:rPr>
          <w:sz w:val="24"/>
          <w:szCs w:val="24"/>
        </w:rPr>
        <w:t>– путевой лист установленной формы [1];</w:t>
      </w:r>
    </w:p>
    <w:p w14:paraId="7A5413D8" w14:textId="01104A5C" w:rsidR="00E003C1" w:rsidRPr="008038C1" w:rsidRDefault="00E003C1" w:rsidP="00E003C1">
      <w:pPr>
        <w:ind w:firstLine="567"/>
        <w:rPr>
          <w:sz w:val="24"/>
          <w:szCs w:val="24"/>
        </w:rPr>
      </w:pPr>
      <w:r w:rsidRPr="008038C1">
        <w:rPr>
          <w:sz w:val="24"/>
          <w:szCs w:val="24"/>
        </w:rPr>
        <w:t>– страховое свидетельство (страховой полис), подтверждающее заключение договора обязательного страхования гражданской ответственности владельца транспортного средства [4];</w:t>
      </w:r>
    </w:p>
    <w:p w14:paraId="3E2962A9" w14:textId="74F5CB79" w:rsidR="00E003C1" w:rsidRPr="008038C1" w:rsidRDefault="00E003C1" w:rsidP="00E003C1">
      <w:pPr>
        <w:ind w:firstLine="567"/>
        <w:rPr>
          <w:sz w:val="24"/>
          <w:szCs w:val="24"/>
        </w:rPr>
      </w:pPr>
      <w:r w:rsidRPr="008038C1">
        <w:rPr>
          <w:sz w:val="24"/>
          <w:szCs w:val="24"/>
        </w:rPr>
        <w:t>– страховое свидетельство (страховой полис), подтверждающее заключение договора обязательного страхования гражданской ответственности перевозчика перед пассажирами, либо его копию, заверенную перевозчиком [4];</w:t>
      </w:r>
    </w:p>
    <w:p w14:paraId="54BAB972" w14:textId="77777777" w:rsidR="00E003C1" w:rsidRPr="008038C1" w:rsidRDefault="00E003C1" w:rsidP="00E003C1">
      <w:pPr>
        <w:ind w:firstLine="567"/>
        <w:rPr>
          <w:sz w:val="24"/>
          <w:szCs w:val="24"/>
        </w:rPr>
      </w:pPr>
      <w:r w:rsidRPr="008038C1">
        <w:rPr>
          <w:sz w:val="24"/>
          <w:szCs w:val="24"/>
        </w:rPr>
        <w:t>– копию схемы маршрута [1];</w:t>
      </w:r>
    </w:p>
    <w:p w14:paraId="1A693244" w14:textId="77777777" w:rsidR="00E003C1" w:rsidRPr="008038C1" w:rsidRDefault="00E003C1" w:rsidP="00E003C1">
      <w:pPr>
        <w:ind w:firstLine="567"/>
        <w:rPr>
          <w:sz w:val="24"/>
          <w:szCs w:val="24"/>
        </w:rPr>
      </w:pPr>
      <w:r w:rsidRPr="008038C1">
        <w:rPr>
          <w:sz w:val="24"/>
          <w:szCs w:val="24"/>
        </w:rPr>
        <w:t>– расписание движения автобуса [1];</w:t>
      </w:r>
    </w:p>
    <w:p w14:paraId="15DE60C5" w14:textId="6FB1E150" w:rsidR="00E003C1" w:rsidRPr="008038C1" w:rsidRDefault="00E003C1" w:rsidP="00E003C1">
      <w:pPr>
        <w:ind w:firstLine="567"/>
        <w:rPr>
          <w:sz w:val="24"/>
          <w:szCs w:val="24"/>
        </w:rPr>
      </w:pPr>
      <w:r w:rsidRPr="008038C1">
        <w:rPr>
          <w:sz w:val="24"/>
          <w:szCs w:val="24"/>
        </w:rPr>
        <w:t>– удостоверение о прохождении водителем обучения безопасной работе с газобаллонными транспортными средствами и акты о прохождении освидетельствования баллонов и о переоборудовании транспортного средства для работы на газовом топливе (при выполнении перевозок на автобусе, работающем на сжатом или сжиженном газе) [1].</w:t>
      </w:r>
    </w:p>
    <w:p w14:paraId="4E97D0B8" w14:textId="67E54295" w:rsidR="00A60D8C" w:rsidRPr="008038C1" w:rsidRDefault="00E003C1" w:rsidP="00A60D8C">
      <w:pPr>
        <w:ind w:firstLine="567"/>
        <w:rPr>
          <w:sz w:val="24"/>
          <w:szCs w:val="24"/>
        </w:rPr>
      </w:pPr>
      <w:proofErr w:type="gramStart"/>
      <w:r w:rsidRPr="008038C1">
        <w:rPr>
          <w:sz w:val="24"/>
          <w:szCs w:val="24"/>
        </w:rPr>
        <w:t xml:space="preserve">5.1.3 Автомобильный перевозчик должен обеспечить прохождение водителями индивидуального </w:t>
      </w:r>
      <w:proofErr w:type="spellStart"/>
      <w:r w:rsidRPr="008038C1">
        <w:rPr>
          <w:sz w:val="24"/>
          <w:szCs w:val="24"/>
        </w:rPr>
        <w:t>предрейсового</w:t>
      </w:r>
      <w:proofErr w:type="spellEnd"/>
      <w:r w:rsidRPr="008038C1">
        <w:rPr>
          <w:sz w:val="24"/>
          <w:szCs w:val="24"/>
        </w:rPr>
        <w:t xml:space="preserve"> (</w:t>
      </w:r>
      <w:proofErr w:type="spellStart"/>
      <w:r w:rsidRPr="008038C1">
        <w:rPr>
          <w:sz w:val="24"/>
          <w:szCs w:val="24"/>
        </w:rPr>
        <w:t>предсменного</w:t>
      </w:r>
      <w:proofErr w:type="spellEnd"/>
      <w:r w:rsidRPr="008038C1">
        <w:rPr>
          <w:sz w:val="24"/>
          <w:szCs w:val="24"/>
        </w:rPr>
        <w:t>) медицинского осмотра в соответствии с требованиями [5], медицинским работником, допущенным в соответствии с законодательством Республики Казахстан к данному виду деятельности, имеющим</w:t>
      </w:r>
      <w:r w:rsidR="00A60D8C" w:rsidRPr="008038C1">
        <w:t xml:space="preserve"> </w:t>
      </w:r>
      <w:r w:rsidR="00A60D8C" w:rsidRPr="008038C1">
        <w:rPr>
          <w:sz w:val="24"/>
          <w:szCs w:val="24"/>
        </w:rPr>
        <w:t>лицензию и соответствующий штамп, с указанием номера лицензии, фамилии, имени, отчества медицинского работника (далее - медицинский работник), а также проведение контроля технического состояния автобуса перед выездом на линию в порядке</w:t>
      </w:r>
      <w:proofErr w:type="gramEnd"/>
      <w:r w:rsidR="00A60D8C" w:rsidRPr="008038C1">
        <w:rPr>
          <w:sz w:val="24"/>
          <w:szCs w:val="24"/>
        </w:rPr>
        <w:t>, уста</w:t>
      </w:r>
      <w:r w:rsidR="004A1F8F">
        <w:rPr>
          <w:sz w:val="24"/>
          <w:szCs w:val="24"/>
        </w:rPr>
        <w:t>новленном уполномоченным органом</w:t>
      </w:r>
      <w:r w:rsidR="00A60D8C" w:rsidRPr="008038C1">
        <w:rPr>
          <w:sz w:val="24"/>
          <w:szCs w:val="24"/>
        </w:rPr>
        <w:t xml:space="preserve"> в области автомобильного транспорта [</w:t>
      </w:r>
      <w:r w:rsidR="00F92B0C" w:rsidRPr="008038C1">
        <w:rPr>
          <w:sz w:val="24"/>
          <w:szCs w:val="24"/>
        </w:rPr>
        <w:t>6</w:t>
      </w:r>
      <w:r w:rsidR="00A60D8C" w:rsidRPr="008038C1">
        <w:rPr>
          <w:sz w:val="24"/>
          <w:szCs w:val="24"/>
        </w:rPr>
        <w:t xml:space="preserve">] и </w:t>
      </w:r>
      <w:r w:rsidR="00880ED1">
        <w:rPr>
          <w:sz w:val="24"/>
          <w:szCs w:val="24"/>
        </w:rPr>
        <w:br/>
      </w:r>
      <w:proofErr w:type="gramStart"/>
      <w:r w:rsidR="00A60D8C" w:rsidRPr="008038C1">
        <w:rPr>
          <w:sz w:val="24"/>
          <w:szCs w:val="24"/>
        </w:rPr>
        <w:t>СТ</w:t>
      </w:r>
      <w:proofErr w:type="gramEnd"/>
      <w:r w:rsidR="00A60D8C" w:rsidRPr="008038C1">
        <w:rPr>
          <w:sz w:val="24"/>
          <w:szCs w:val="24"/>
        </w:rPr>
        <w:t xml:space="preserve"> РК 1811.</w:t>
      </w:r>
    </w:p>
    <w:p w14:paraId="09B31E41" w14:textId="7CEF561E" w:rsidR="00A60D8C" w:rsidRPr="008038C1" w:rsidRDefault="00A60D8C" w:rsidP="00A60D8C">
      <w:pPr>
        <w:ind w:firstLine="567"/>
        <w:rPr>
          <w:sz w:val="24"/>
          <w:szCs w:val="24"/>
        </w:rPr>
      </w:pPr>
      <w:r w:rsidRPr="008038C1">
        <w:rPr>
          <w:sz w:val="24"/>
          <w:szCs w:val="24"/>
        </w:rPr>
        <w:lastRenderedPageBreak/>
        <w:t>5.1.4 Перевозчику запрещается допускать к поездке водителей, не прошедших предрейсовый медицинский осмотр и автобус, не прошедший предрейсовый технический осмотр.</w:t>
      </w:r>
    </w:p>
    <w:p w14:paraId="39264AA1" w14:textId="7E779723" w:rsidR="00A60D8C" w:rsidRPr="008038C1" w:rsidRDefault="00A60D8C" w:rsidP="00A60D8C">
      <w:pPr>
        <w:ind w:firstLine="567"/>
        <w:rPr>
          <w:sz w:val="24"/>
          <w:szCs w:val="24"/>
        </w:rPr>
      </w:pPr>
      <w:r w:rsidRPr="008038C1">
        <w:rPr>
          <w:sz w:val="24"/>
          <w:szCs w:val="24"/>
        </w:rPr>
        <w:t>5.1.5 Автомобильный перевозчик должен организовать учебную и профилактическую работу по безопасности дорожного движения и безопасной перевозке пассажиров и багажа (ручной клади) в соответствии с [2].</w:t>
      </w:r>
    </w:p>
    <w:p w14:paraId="632CCA36" w14:textId="63629531" w:rsidR="00A60D8C" w:rsidRPr="008038C1" w:rsidRDefault="00A60D8C" w:rsidP="00A60D8C">
      <w:pPr>
        <w:ind w:firstLine="567"/>
        <w:rPr>
          <w:sz w:val="24"/>
          <w:szCs w:val="24"/>
        </w:rPr>
      </w:pPr>
      <w:r w:rsidRPr="008038C1">
        <w:rPr>
          <w:sz w:val="24"/>
          <w:szCs w:val="24"/>
        </w:rPr>
        <w:t>5.1.6 Автомобильный перевозчик должен осуществлять анализ качества предоставления услуг (на основе анкетирования, опроса и т. д.), а также вести учет жалоб и предложений пассажиров.</w:t>
      </w:r>
    </w:p>
    <w:p w14:paraId="2465AB68" w14:textId="77777777" w:rsidR="00A60D8C" w:rsidRPr="008038C1" w:rsidRDefault="00A60D8C" w:rsidP="00A60D8C">
      <w:pPr>
        <w:ind w:firstLine="567"/>
        <w:rPr>
          <w:sz w:val="24"/>
          <w:szCs w:val="24"/>
        </w:rPr>
      </w:pPr>
      <w:r w:rsidRPr="008038C1">
        <w:rPr>
          <w:sz w:val="24"/>
          <w:szCs w:val="24"/>
        </w:rPr>
        <w:t>При выявлении недостатков в перевозке пассажиров автомобильный перевозчик должен принимать меры по устранению причин, порождающих их, а также планировать и реализовывать меры по повышению качества работы.</w:t>
      </w:r>
    </w:p>
    <w:p w14:paraId="09585E2E" w14:textId="204CBFFE" w:rsidR="00E003C1" w:rsidRPr="008038C1" w:rsidRDefault="00A60D8C" w:rsidP="00A60D8C">
      <w:pPr>
        <w:ind w:firstLine="567"/>
        <w:rPr>
          <w:sz w:val="24"/>
          <w:szCs w:val="24"/>
        </w:rPr>
      </w:pPr>
      <w:r w:rsidRPr="008038C1">
        <w:rPr>
          <w:sz w:val="24"/>
          <w:szCs w:val="24"/>
        </w:rPr>
        <w:t>5.1.7</w:t>
      </w:r>
      <w:proofErr w:type="gramStart"/>
      <w:r w:rsidRPr="008038C1">
        <w:rPr>
          <w:sz w:val="24"/>
          <w:szCs w:val="24"/>
        </w:rPr>
        <w:t xml:space="preserve"> П</w:t>
      </w:r>
      <w:proofErr w:type="gramEnd"/>
      <w:r w:rsidRPr="008038C1">
        <w:rPr>
          <w:sz w:val="24"/>
          <w:szCs w:val="24"/>
        </w:rPr>
        <w:t xml:space="preserve">ри осуществлении регулярных автомобильных перевозок пассажиров и багажа перевозчик должен обеспечить наличие на автотранспортном средстве путевого листа, который оформляется перевозчиком на смену или рейс с отметками о прохождении </w:t>
      </w:r>
      <w:proofErr w:type="spellStart"/>
      <w:r w:rsidRPr="008038C1">
        <w:rPr>
          <w:sz w:val="24"/>
          <w:szCs w:val="24"/>
        </w:rPr>
        <w:t>предрейсового</w:t>
      </w:r>
      <w:proofErr w:type="spellEnd"/>
      <w:r w:rsidRPr="008038C1">
        <w:rPr>
          <w:sz w:val="24"/>
          <w:szCs w:val="24"/>
        </w:rPr>
        <w:t xml:space="preserve"> (</w:t>
      </w:r>
      <w:proofErr w:type="spellStart"/>
      <w:r w:rsidRPr="008038C1">
        <w:rPr>
          <w:sz w:val="24"/>
          <w:szCs w:val="24"/>
        </w:rPr>
        <w:t>предсменного</w:t>
      </w:r>
      <w:proofErr w:type="spellEnd"/>
      <w:r w:rsidRPr="008038C1">
        <w:rPr>
          <w:sz w:val="24"/>
          <w:szCs w:val="24"/>
        </w:rPr>
        <w:t xml:space="preserve">) медицинского осмотра водителя и обязательного технического осмотра автотранспортного средства [1]. </w:t>
      </w:r>
    </w:p>
    <w:p w14:paraId="0D95DF9E" w14:textId="77777777" w:rsidR="00E003C1" w:rsidRPr="008038C1" w:rsidRDefault="00E003C1" w:rsidP="001F4D49">
      <w:pPr>
        <w:ind w:firstLine="567"/>
        <w:rPr>
          <w:sz w:val="24"/>
          <w:szCs w:val="24"/>
        </w:rPr>
      </w:pPr>
    </w:p>
    <w:p w14:paraId="53C77B4C" w14:textId="77777777" w:rsidR="00A60D8C" w:rsidRPr="008038C1" w:rsidRDefault="00A60D8C" w:rsidP="00A60D8C">
      <w:pPr>
        <w:ind w:firstLine="567"/>
        <w:rPr>
          <w:b/>
          <w:bCs/>
          <w:sz w:val="24"/>
          <w:szCs w:val="24"/>
        </w:rPr>
      </w:pPr>
      <w:r w:rsidRPr="008038C1">
        <w:rPr>
          <w:b/>
          <w:bCs/>
          <w:sz w:val="24"/>
          <w:szCs w:val="24"/>
        </w:rPr>
        <w:t>5.2 Требования к автобусу</w:t>
      </w:r>
    </w:p>
    <w:p w14:paraId="7488AAFC" w14:textId="77777777" w:rsidR="00A60D8C" w:rsidRPr="008038C1" w:rsidRDefault="00A60D8C" w:rsidP="00A60D8C">
      <w:pPr>
        <w:ind w:firstLine="567"/>
        <w:rPr>
          <w:sz w:val="24"/>
          <w:szCs w:val="24"/>
        </w:rPr>
      </w:pPr>
    </w:p>
    <w:p w14:paraId="104BBBA8" w14:textId="63A1FD6C" w:rsidR="00A60D8C" w:rsidRPr="008038C1" w:rsidRDefault="00A60D8C" w:rsidP="00A60D8C">
      <w:pPr>
        <w:ind w:firstLine="567"/>
        <w:rPr>
          <w:sz w:val="24"/>
          <w:szCs w:val="24"/>
        </w:rPr>
      </w:pPr>
      <w:r w:rsidRPr="008038C1">
        <w:rPr>
          <w:sz w:val="24"/>
          <w:szCs w:val="24"/>
        </w:rPr>
        <w:t>5.2.1 Автобус должен быть зарегистрирован и оформлен в установленном порядке, иметь регистрационный знак, прошедший плановое техническое обслуживание по [</w:t>
      </w:r>
      <w:r w:rsidR="00F92B0C" w:rsidRPr="008038C1">
        <w:rPr>
          <w:sz w:val="24"/>
          <w:szCs w:val="24"/>
        </w:rPr>
        <w:t>6</w:t>
      </w:r>
      <w:r w:rsidRPr="008038C1">
        <w:rPr>
          <w:sz w:val="24"/>
          <w:szCs w:val="24"/>
        </w:rPr>
        <w:t xml:space="preserve">], обязательный технический осмотр по СТ РК 1811 и </w:t>
      </w:r>
      <w:proofErr w:type="spellStart"/>
      <w:r w:rsidRPr="008038C1">
        <w:rPr>
          <w:sz w:val="24"/>
          <w:szCs w:val="24"/>
        </w:rPr>
        <w:t>предрейсовый</w:t>
      </w:r>
      <w:proofErr w:type="spellEnd"/>
      <w:r w:rsidRPr="008038C1">
        <w:rPr>
          <w:sz w:val="24"/>
          <w:szCs w:val="24"/>
        </w:rPr>
        <w:t xml:space="preserve"> (</w:t>
      </w:r>
      <w:proofErr w:type="spellStart"/>
      <w:r w:rsidRPr="008038C1">
        <w:rPr>
          <w:sz w:val="24"/>
          <w:szCs w:val="24"/>
        </w:rPr>
        <w:t>предсменный</w:t>
      </w:r>
      <w:proofErr w:type="spellEnd"/>
      <w:r w:rsidRPr="008038C1">
        <w:rPr>
          <w:sz w:val="24"/>
          <w:szCs w:val="24"/>
        </w:rPr>
        <w:t>) технический осмотр в соответствии с требованиями [1].</w:t>
      </w:r>
    </w:p>
    <w:p w14:paraId="51E9716A" w14:textId="172FE8D0" w:rsidR="00A60D8C" w:rsidRPr="008038C1" w:rsidRDefault="00A60D8C" w:rsidP="00A60D8C">
      <w:pPr>
        <w:ind w:firstLine="567"/>
        <w:rPr>
          <w:sz w:val="24"/>
          <w:szCs w:val="24"/>
        </w:rPr>
      </w:pPr>
      <w:r w:rsidRPr="008038C1">
        <w:rPr>
          <w:sz w:val="24"/>
          <w:szCs w:val="24"/>
        </w:rPr>
        <w:t>5.2.2 Автобус должен соответствовать требованиям технической документации изготовителя транспортного средства, а также [</w:t>
      </w:r>
      <w:r w:rsidR="00F92B0C" w:rsidRPr="008038C1">
        <w:rPr>
          <w:sz w:val="24"/>
          <w:szCs w:val="24"/>
        </w:rPr>
        <w:t>7</w:t>
      </w:r>
      <w:r w:rsidRPr="008038C1">
        <w:rPr>
          <w:sz w:val="24"/>
          <w:szCs w:val="24"/>
        </w:rPr>
        <w:t>]</w:t>
      </w:r>
      <w:r w:rsidR="00880ED1">
        <w:rPr>
          <w:sz w:val="24"/>
          <w:szCs w:val="24"/>
        </w:rPr>
        <w:t xml:space="preserve"> </w:t>
      </w:r>
      <w:r w:rsidRPr="008038C1">
        <w:rPr>
          <w:sz w:val="24"/>
          <w:szCs w:val="24"/>
        </w:rPr>
        <w:t xml:space="preserve">и </w:t>
      </w:r>
      <w:proofErr w:type="gramStart"/>
      <w:r w:rsidRPr="008038C1">
        <w:rPr>
          <w:sz w:val="24"/>
          <w:szCs w:val="24"/>
        </w:rPr>
        <w:t>СТ</w:t>
      </w:r>
      <w:proofErr w:type="gramEnd"/>
      <w:r w:rsidRPr="008038C1">
        <w:rPr>
          <w:sz w:val="24"/>
          <w:szCs w:val="24"/>
        </w:rPr>
        <w:t xml:space="preserve"> РК 41.36, СТ РК 41.52.</w:t>
      </w:r>
    </w:p>
    <w:p w14:paraId="3CA33F29" w14:textId="69037CF1" w:rsidR="00A60D8C" w:rsidRPr="008038C1" w:rsidRDefault="008038C1" w:rsidP="00A60D8C">
      <w:pPr>
        <w:ind w:firstLine="567"/>
        <w:rPr>
          <w:sz w:val="24"/>
          <w:szCs w:val="24"/>
        </w:rPr>
      </w:pPr>
      <w:r w:rsidRPr="008038C1">
        <w:rPr>
          <w:sz w:val="24"/>
          <w:szCs w:val="24"/>
        </w:rPr>
        <w:t>А</w:t>
      </w:r>
      <w:r w:rsidR="00A60D8C" w:rsidRPr="008038C1">
        <w:rPr>
          <w:sz w:val="24"/>
          <w:szCs w:val="24"/>
        </w:rPr>
        <w:t xml:space="preserve">втобусы категорий М2 и М3 должны иметь маркировку </w:t>
      </w:r>
      <w:proofErr w:type="spellStart"/>
      <w:r w:rsidR="00A60D8C" w:rsidRPr="008038C1">
        <w:rPr>
          <w:sz w:val="24"/>
          <w:szCs w:val="24"/>
        </w:rPr>
        <w:t>световозвращающим</w:t>
      </w:r>
      <w:proofErr w:type="spellEnd"/>
      <w:r w:rsidR="00A60D8C" w:rsidRPr="008038C1">
        <w:rPr>
          <w:sz w:val="24"/>
          <w:szCs w:val="24"/>
        </w:rPr>
        <w:t xml:space="preserve"> материалом, отвечающим требованиям СТ РК ГОСТ Р 51253 и СТ РК ГОСТ Р 41.104.</w:t>
      </w:r>
    </w:p>
    <w:p w14:paraId="2FBA4C66" w14:textId="3051A17F" w:rsidR="00A60D8C" w:rsidRPr="008038C1" w:rsidRDefault="00A60D8C" w:rsidP="00A60D8C">
      <w:pPr>
        <w:ind w:firstLine="567"/>
        <w:rPr>
          <w:sz w:val="24"/>
          <w:szCs w:val="24"/>
        </w:rPr>
      </w:pPr>
      <w:r w:rsidRPr="008038C1">
        <w:rPr>
          <w:sz w:val="24"/>
          <w:szCs w:val="24"/>
        </w:rPr>
        <w:t>5.2.3 На маршрутах регулярных городских и пригородных автомобильных перевозок допускается использование городских автобусов (класс I по СТ РК 41.36), имеющих не менее двух пассажирских дверей, микроавтобусов, а также междугородных автобусов(класс II по СТ РК 41.36) на маршрутах регулярных пригородных автомобильных перевозок.</w:t>
      </w:r>
    </w:p>
    <w:p w14:paraId="70865635" w14:textId="0A330C6E" w:rsidR="004A1F8F" w:rsidRPr="004A1F8F" w:rsidRDefault="004A1F8F" w:rsidP="004A1F8F">
      <w:pPr>
        <w:ind w:firstLine="567"/>
        <w:rPr>
          <w:sz w:val="24"/>
          <w:szCs w:val="24"/>
        </w:rPr>
      </w:pPr>
      <w:r w:rsidRPr="004A1F8F">
        <w:rPr>
          <w:sz w:val="24"/>
          <w:szCs w:val="24"/>
        </w:rPr>
        <w:t>5.2.4 На маршрутах регулярных междугородных межобластных и международных автомобильных перевозок должны использоваться междугородные автобусы (класс II) или автобусы дальнего следования (класс III</w:t>
      </w:r>
      <w:r>
        <w:rPr>
          <w:sz w:val="24"/>
          <w:szCs w:val="24"/>
        </w:rPr>
        <w:t xml:space="preserve"> </w:t>
      </w:r>
      <w:r w:rsidRPr="004A1F8F">
        <w:rPr>
          <w:sz w:val="24"/>
          <w:szCs w:val="24"/>
        </w:rPr>
        <w:t xml:space="preserve">по </w:t>
      </w:r>
      <w:proofErr w:type="gramStart"/>
      <w:r w:rsidRPr="004A1F8F">
        <w:rPr>
          <w:sz w:val="24"/>
          <w:szCs w:val="24"/>
        </w:rPr>
        <w:t>СТ</w:t>
      </w:r>
      <w:proofErr w:type="gramEnd"/>
      <w:r w:rsidRPr="004A1F8F">
        <w:rPr>
          <w:sz w:val="24"/>
          <w:szCs w:val="24"/>
        </w:rPr>
        <w:t xml:space="preserve"> РК 41.36). При протяженности данных маршрутов до 300 км по дорогам республиканского значения, допускается использовать микроавтобусы.</w:t>
      </w:r>
    </w:p>
    <w:p w14:paraId="10213F44" w14:textId="6CA61BD3" w:rsidR="004A1F8F" w:rsidRDefault="004A1F8F" w:rsidP="004A1F8F">
      <w:pPr>
        <w:ind w:firstLine="567"/>
        <w:rPr>
          <w:sz w:val="24"/>
          <w:szCs w:val="24"/>
        </w:rPr>
      </w:pPr>
      <w:r w:rsidRPr="004A1F8F">
        <w:rPr>
          <w:sz w:val="24"/>
          <w:szCs w:val="24"/>
        </w:rPr>
        <w:t>5.2.5</w:t>
      </w:r>
      <w:proofErr w:type="gramStart"/>
      <w:r w:rsidRPr="004A1F8F">
        <w:rPr>
          <w:sz w:val="24"/>
          <w:szCs w:val="24"/>
        </w:rPr>
        <w:t xml:space="preserve"> Н</w:t>
      </w:r>
      <w:proofErr w:type="gramEnd"/>
      <w:r w:rsidRPr="004A1F8F">
        <w:rPr>
          <w:sz w:val="24"/>
          <w:szCs w:val="24"/>
        </w:rPr>
        <w:t>а маршруты регулярной перевозки пассажиров автобусами, микроавтобусами в международном сообщении допускаются перевозчики имеющие лицензию на право осуществления указанных видов перевозок.</w:t>
      </w:r>
    </w:p>
    <w:p w14:paraId="2B27140D" w14:textId="6DEA4D25" w:rsidR="00A60D8C" w:rsidRPr="008038C1" w:rsidRDefault="00A60D8C" w:rsidP="00A60D8C">
      <w:pPr>
        <w:ind w:firstLine="567"/>
        <w:rPr>
          <w:sz w:val="24"/>
          <w:szCs w:val="24"/>
        </w:rPr>
      </w:pPr>
      <w:proofErr w:type="gramStart"/>
      <w:r w:rsidRPr="008038C1">
        <w:rPr>
          <w:sz w:val="24"/>
          <w:szCs w:val="24"/>
        </w:rPr>
        <w:t>5.2.</w:t>
      </w:r>
      <w:r w:rsidR="004A1F8F">
        <w:rPr>
          <w:sz w:val="24"/>
          <w:szCs w:val="24"/>
        </w:rPr>
        <w:t>6</w:t>
      </w:r>
      <w:r w:rsidRPr="008038C1">
        <w:rPr>
          <w:sz w:val="24"/>
          <w:szCs w:val="24"/>
        </w:rPr>
        <w:t xml:space="preserve"> Автобусы и микроавтобусы, используемые на маршрутах </w:t>
      </w:r>
      <w:r w:rsidR="008038C1" w:rsidRPr="008038C1">
        <w:rPr>
          <w:sz w:val="24"/>
          <w:szCs w:val="24"/>
        </w:rPr>
        <w:t>регулярных междугородных межобластных и международных автомобильных перевозок пассажиров и багажа,</w:t>
      </w:r>
      <w:r w:rsidRPr="008038C1">
        <w:rPr>
          <w:sz w:val="24"/>
          <w:szCs w:val="24"/>
        </w:rPr>
        <w:t xml:space="preserve"> оборудуются устройствами непрерывной передачи данных по каналам связи в режиме реального времени при осуществлении перевозок.</w:t>
      </w:r>
      <w:proofErr w:type="gramEnd"/>
    </w:p>
    <w:p w14:paraId="72E72AB4" w14:textId="690385C3" w:rsidR="00A60D8C" w:rsidRPr="008038C1" w:rsidRDefault="00A60D8C" w:rsidP="00A60D8C">
      <w:pPr>
        <w:ind w:firstLine="567"/>
        <w:rPr>
          <w:sz w:val="24"/>
          <w:szCs w:val="24"/>
        </w:rPr>
      </w:pPr>
      <w:r w:rsidRPr="008038C1">
        <w:rPr>
          <w:sz w:val="24"/>
          <w:szCs w:val="24"/>
        </w:rPr>
        <w:t>5.2.</w:t>
      </w:r>
      <w:r w:rsidR="004A1F8F">
        <w:rPr>
          <w:sz w:val="24"/>
          <w:szCs w:val="24"/>
        </w:rPr>
        <w:t>7</w:t>
      </w:r>
      <w:r w:rsidRPr="008038C1">
        <w:rPr>
          <w:sz w:val="24"/>
          <w:szCs w:val="24"/>
        </w:rPr>
        <w:t xml:space="preserve"> Автобусы, используемые на маршрутах регулярных междугородных и международных автомобильных перевозок пассажиров и багажа протяженностью более 150 км, по дорогам республиканского значения, должны иметь мягкие сидения с откидными спинками.</w:t>
      </w:r>
    </w:p>
    <w:p w14:paraId="4B4888AF" w14:textId="47B9B68E" w:rsidR="00A60D8C" w:rsidRPr="008038C1" w:rsidRDefault="00A60D8C" w:rsidP="00A60D8C">
      <w:pPr>
        <w:ind w:firstLine="567"/>
        <w:rPr>
          <w:sz w:val="24"/>
          <w:szCs w:val="24"/>
        </w:rPr>
      </w:pPr>
      <w:r w:rsidRPr="008038C1">
        <w:rPr>
          <w:sz w:val="24"/>
          <w:szCs w:val="24"/>
        </w:rPr>
        <w:t xml:space="preserve">Настоящее требование не распространяется на межрайонные (междугородние </w:t>
      </w:r>
      <w:r w:rsidRPr="008038C1">
        <w:rPr>
          <w:sz w:val="24"/>
          <w:szCs w:val="24"/>
        </w:rPr>
        <w:lastRenderedPageBreak/>
        <w:t>внутриобластные) перевозки, маршрут которых пролегает по горным дорогам, имеющим серпантины и малые радиусы поворотов, или имеет паромную переправу.</w:t>
      </w:r>
    </w:p>
    <w:p w14:paraId="645BF01C" w14:textId="3A9D4139" w:rsidR="00A60D8C" w:rsidRPr="008038C1" w:rsidRDefault="00A60D8C" w:rsidP="00A60D8C">
      <w:pPr>
        <w:ind w:firstLine="567"/>
        <w:rPr>
          <w:sz w:val="24"/>
          <w:szCs w:val="24"/>
        </w:rPr>
      </w:pPr>
      <w:r w:rsidRPr="008038C1">
        <w:rPr>
          <w:sz w:val="24"/>
          <w:szCs w:val="24"/>
        </w:rPr>
        <w:t>Если протяженность маршрута составляет более 500 км, то в салоне автобуса предусматривается место для водителя-сменщика.</w:t>
      </w:r>
    </w:p>
    <w:p w14:paraId="64613A80" w14:textId="4B6B4253" w:rsidR="00A60D8C" w:rsidRPr="008038C1" w:rsidRDefault="00A60D8C" w:rsidP="00A60D8C">
      <w:pPr>
        <w:ind w:firstLine="567"/>
        <w:rPr>
          <w:sz w:val="24"/>
          <w:szCs w:val="24"/>
        </w:rPr>
      </w:pPr>
      <w:r w:rsidRPr="008038C1">
        <w:rPr>
          <w:sz w:val="24"/>
          <w:szCs w:val="24"/>
        </w:rPr>
        <w:t>5.2.</w:t>
      </w:r>
      <w:r w:rsidR="00FE3259">
        <w:rPr>
          <w:sz w:val="24"/>
          <w:szCs w:val="24"/>
        </w:rPr>
        <w:t>8</w:t>
      </w:r>
      <w:proofErr w:type="gramStart"/>
      <w:r w:rsidRPr="008038C1">
        <w:rPr>
          <w:sz w:val="24"/>
          <w:szCs w:val="24"/>
        </w:rPr>
        <w:t xml:space="preserve"> Н</w:t>
      </w:r>
      <w:proofErr w:type="gramEnd"/>
      <w:r w:rsidRPr="008038C1">
        <w:rPr>
          <w:sz w:val="24"/>
          <w:szCs w:val="24"/>
        </w:rPr>
        <w:t>а горных маршрутах используются автобусы, отвечающие требованиям [</w:t>
      </w:r>
      <w:r w:rsidR="00F92B0C" w:rsidRPr="008038C1">
        <w:rPr>
          <w:sz w:val="24"/>
          <w:szCs w:val="24"/>
        </w:rPr>
        <w:t>8</w:t>
      </w:r>
      <w:r w:rsidRPr="008038C1">
        <w:rPr>
          <w:sz w:val="24"/>
          <w:szCs w:val="24"/>
        </w:rPr>
        <w:t>].</w:t>
      </w:r>
    </w:p>
    <w:p w14:paraId="657C9556" w14:textId="0249CD9A" w:rsidR="00A60D8C" w:rsidRPr="008038C1" w:rsidRDefault="00A60D8C" w:rsidP="00A60D8C">
      <w:pPr>
        <w:ind w:firstLine="567"/>
        <w:rPr>
          <w:sz w:val="24"/>
          <w:szCs w:val="24"/>
        </w:rPr>
      </w:pPr>
      <w:r w:rsidRPr="008038C1">
        <w:rPr>
          <w:sz w:val="24"/>
          <w:szCs w:val="24"/>
        </w:rPr>
        <w:t>Запрещается использовать автобусы с пробегом более 500 тысяч километров или подвергавшиеся капитальному ремонту.</w:t>
      </w:r>
    </w:p>
    <w:p w14:paraId="536076DD" w14:textId="3A6E228B" w:rsidR="00A60D8C" w:rsidRPr="008038C1" w:rsidRDefault="00A60D8C" w:rsidP="00A60D8C">
      <w:pPr>
        <w:ind w:firstLine="567"/>
        <w:rPr>
          <w:sz w:val="24"/>
          <w:szCs w:val="24"/>
        </w:rPr>
      </w:pPr>
      <w:r w:rsidRPr="008038C1">
        <w:rPr>
          <w:sz w:val="24"/>
          <w:szCs w:val="24"/>
        </w:rPr>
        <w:t>Автобусы, используемые на горных маршрутах, должны быть оборудованы передними противотуманными фарами и вспомогательными фарами заднего хода, а высота рисунка протектора шин должна быть не менее 3,0 мм.</w:t>
      </w:r>
    </w:p>
    <w:p w14:paraId="6E540C45" w14:textId="587700F6" w:rsidR="00A60D8C" w:rsidRPr="008038C1" w:rsidRDefault="00A60D8C" w:rsidP="00A60D8C">
      <w:pPr>
        <w:ind w:firstLine="567"/>
        <w:rPr>
          <w:sz w:val="24"/>
          <w:szCs w:val="24"/>
        </w:rPr>
      </w:pPr>
      <w:r w:rsidRPr="008038C1">
        <w:rPr>
          <w:sz w:val="24"/>
          <w:szCs w:val="24"/>
        </w:rPr>
        <w:t>5.2.</w:t>
      </w:r>
      <w:r w:rsidR="00FE3259">
        <w:rPr>
          <w:sz w:val="24"/>
          <w:szCs w:val="24"/>
        </w:rPr>
        <w:t>9</w:t>
      </w:r>
      <w:r w:rsidRPr="008038C1">
        <w:rPr>
          <w:sz w:val="24"/>
          <w:szCs w:val="24"/>
        </w:rPr>
        <w:t xml:space="preserve"> Салон автобуса не должен повреждать или загрязнять одежду или багаж (ручную кладь) пассажира. Для обеспечения санитарно-гигиенических условий перевозки пассажиров в процессе эксплуатации автобуса ежедневно после окончания смены должна производиться наружная мойка кузова и влажная уборка салона с применением моющих и дезинфицирующих средств.</w:t>
      </w:r>
    </w:p>
    <w:p w14:paraId="05E2E308" w14:textId="23435F94" w:rsidR="00A60D8C" w:rsidRPr="008038C1" w:rsidRDefault="00A60D8C" w:rsidP="00A60D8C">
      <w:pPr>
        <w:ind w:firstLine="567"/>
        <w:rPr>
          <w:sz w:val="24"/>
          <w:szCs w:val="24"/>
        </w:rPr>
      </w:pPr>
      <w:r w:rsidRPr="008038C1">
        <w:rPr>
          <w:sz w:val="24"/>
          <w:szCs w:val="24"/>
        </w:rPr>
        <w:t>Для обеспечения санитарно-гигиенических условий перевозки пассажиров в процессе эксплуатации автобуса необходимо соблюдать требования [3].</w:t>
      </w:r>
    </w:p>
    <w:p w14:paraId="7B5AFD8A" w14:textId="534EDA30" w:rsidR="00A60D8C" w:rsidRPr="008038C1" w:rsidRDefault="00A60D8C" w:rsidP="00A60D8C">
      <w:pPr>
        <w:ind w:firstLine="567"/>
        <w:rPr>
          <w:sz w:val="24"/>
          <w:szCs w:val="24"/>
        </w:rPr>
      </w:pPr>
      <w:r w:rsidRPr="008038C1">
        <w:rPr>
          <w:sz w:val="24"/>
          <w:szCs w:val="24"/>
        </w:rPr>
        <w:t>5.2.</w:t>
      </w:r>
      <w:r w:rsidR="00FE3259">
        <w:rPr>
          <w:sz w:val="24"/>
          <w:szCs w:val="24"/>
        </w:rPr>
        <w:t>10</w:t>
      </w:r>
      <w:r w:rsidRPr="008038C1">
        <w:rPr>
          <w:sz w:val="24"/>
          <w:szCs w:val="24"/>
        </w:rPr>
        <w:t xml:space="preserve"> Механизм регулировки сидений или спинок сидений автобуса (при наличии) должен быть исправным.</w:t>
      </w:r>
    </w:p>
    <w:p w14:paraId="6CBD972F" w14:textId="40314202" w:rsidR="00A60D8C" w:rsidRPr="008038C1" w:rsidRDefault="00A60D8C" w:rsidP="00A60D8C">
      <w:pPr>
        <w:ind w:firstLine="567"/>
        <w:rPr>
          <w:sz w:val="24"/>
          <w:szCs w:val="24"/>
        </w:rPr>
      </w:pPr>
      <w:r w:rsidRPr="008038C1">
        <w:rPr>
          <w:sz w:val="24"/>
          <w:szCs w:val="24"/>
        </w:rPr>
        <w:t>5.2.</w:t>
      </w:r>
      <w:r w:rsidR="00FE3259">
        <w:rPr>
          <w:sz w:val="24"/>
          <w:szCs w:val="24"/>
        </w:rPr>
        <w:t>11</w:t>
      </w:r>
      <w:proofErr w:type="gramStart"/>
      <w:r w:rsidRPr="008038C1">
        <w:rPr>
          <w:sz w:val="24"/>
          <w:szCs w:val="24"/>
        </w:rPr>
        <w:t xml:space="preserve"> В</w:t>
      </w:r>
      <w:proofErr w:type="gramEnd"/>
      <w:r w:rsidRPr="008038C1">
        <w:rPr>
          <w:sz w:val="24"/>
          <w:szCs w:val="24"/>
        </w:rPr>
        <w:t xml:space="preserve"> автобусе должны быть:</w:t>
      </w:r>
    </w:p>
    <w:p w14:paraId="3FAF09A3" w14:textId="24E6F3A7" w:rsidR="00A60D8C" w:rsidRPr="008038C1" w:rsidRDefault="00A60D8C" w:rsidP="00A60D8C">
      <w:pPr>
        <w:ind w:firstLine="567"/>
        <w:rPr>
          <w:sz w:val="24"/>
          <w:szCs w:val="24"/>
        </w:rPr>
      </w:pPr>
      <w:r w:rsidRPr="008038C1">
        <w:rPr>
          <w:sz w:val="24"/>
          <w:szCs w:val="24"/>
        </w:rPr>
        <w:t>- медицинская аптечка (автотранспортная) с необходимым набором лекарств и медицинских средств, отвечающих требованиям нормативных правовых актов Республики Казахстан;</w:t>
      </w:r>
    </w:p>
    <w:p w14:paraId="39118144" w14:textId="77777777" w:rsidR="00A60D8C" w:rsidRPr="008038C1" w:rsidRDefault="00A60D8C" w:rsidP="00A60D8C">
      <w:pPr>
        <w:ind w:firstLine="567"/>
        <w:rPr>
          <w:sz w:val="24"/>
          <w:szCs w:val="24"/>
        </w:rPr>
      </w:pPr>
      <w:r w:rsidRPr="008038C1">
        <w:rPr>
          <w:sz w:val="24"/>
          <w:szCs w:val="24"/>
        </w:rPr>
        <w:t>- знак аварийной остановки [2];</w:t>
      </w:r>
    </w:p>
    <w:p w14:paraId="6F98D961" w14:textId="77777777" w:rsidR="00A60D8C" w:rsidRPr="008038C1" w:rsidRDefault="00A60D8C" w:rsidP="00A60D8C">
      <w:pPr>
        <w:ind w:firstLine="567"/>
        <w:rPr>
          <w:sz w:val="24"/>
          <w:szCs w:val="24"/>
        </w:rPr>
      </w:pPr>
      <w:r w:rsidRPr="008038C1">
        <w:rPr>
          <w:sz w:val="24"/>
          <w:szCs w:val="24"/>
        </w:rPr>
        <w:t>- исправные средства пожаротушения [2];</w:t>
      </w:r>
    </w:p>
    <w:p w14:paraId="654B02DC" w14:textId="52D9DEDA" w:rsidR="00A60D8C" w:rsidRPr="008038C1" w:rsidRDefault="00A60D8C" w:rsidP="00A60D8C">
      <w:pPr>
        <w:ind w:firstLine="567"/>
        <w:rPr>
          <w:sz w:val="24"/>
          <w:szCs w:val="24"/>
        </w:rPr>
      </w:pPr>
      <w:r w:rsidRPr="008038C1">
        <w:rPr>
          <w:sz w:val="24"/>
          <w:szCs w:val="24"/>
        </w:rPr>
        <w:t>- соответствующие приспособления для экстренного открывания аварийных люков и информационные таблички к ним, дверей, окон и удаления стекол в случае дорожно-транспортного происшествия по СТ РК 41.36, СТ РК 41.52 для автобусов большой и малой вместимости соответственно.</w:t>
      </w:r>
    </w:p>
    <w:p w14:paraId="09B9AD55" w14:textId="6738D239" w:rsidR="00A60D8C" w:rsidRPr="008038C1" w:rsidRDefault="00A60D8C" w:rsidP="00A60D8C">
      <w:pPr>
        <w:ind w:firstLine="567"/>
        <w:rPr>
          <w:sz w:val="24"/>
          <w:szCs w:val="24"/>
        </w:rPr>
      </w:pPr>
      <w:r w:rsidRPr="008038C1">
        <w:rPr>
          <w:sz w:val="24"/>
          <w:szCs w:val="24"/>
        </w:rPr>
        <w:t>5.2.1</w:t>
      </w:r>
      <w:r w:rsidR="00FE3259">
        <w:rPr>
          <w:sz w:val="24"/>
          <w:szCs w:val="24"/>
        </w:rPr>
        <w:t>2</w:t>
      </w:r>
      <w:r w:rsidRPr="008038C1">
        <w:rPr>
          <w:sz w:val="24"/>
          <w:szCs w:val="24"/>
        </w:rPr>
        <w:t xml:space="preserve"> Автобус должен иметь:</w:t>
      </w:r>
    </w:p>
    <w:p w14:paraId="1742A940" w14:textId="46952F8F" w:rsidR="00A60D8C" w:rsidRPr="008038C1" w:rsidRDefault="00A60D8C" w:rsidP="00A60D8C">
      <w:pPr>
        <w:ind w:firstLine="567"/>
        <w:rPr>
          <w:sz w:val="24"/>
          <w:szCs w:val="24"/>
        </w:rPr>
      </w:pPr>
      <w:r w:rsidRPr="008038C1">
        <w:rPr>
          <w:sz w:val="24"/>
          <w:szCs w:val="24"/>
        </w:rPr>
        <w:t>– накопительные площадки и поручни в салоне (для автобусов максимальной массой более 5000 кг, выполняющих городские и пригородные перевозки пассажиров в регулярном сообщении);</w:t>
      </w:r>
    </w:p>
    <w:p w14:paraId="5544A29E" w14:textId="644E5DA2" w:rsidR="00A60D8C" w:rsidRPr="008038C1" w:rsidRDefault="00A60D8C" w:rsidP="00A60D8C">
      <w:pPr>
        <w:ind w:firstLine="567"/>
        <w:rPr>
          <w:sz w:val="24"/>
          <w:szCs w:val="24"/>
        </w:rPr>
      </w:pPr>
      <w:r w:rsidRPr="008038C1">
        <w:rPr>
          <w:sz w:val="24"/>
          <w:szCs w:val="24"/>
        </w:rPr>
        <w:t xml:space="preserve">– количество мест для сидения пассажиров должно соответствовать техническим характеристикам завода-изготовителя автобуса; </w:t>
      </w:r>
    </w:p>
    <w:p w14:paraId="451F63A3" w14:textId="77777777" w:rsidR="00A60D8C" w:rsidRPr="008038C1" w:rsidRDefault="00A60D8C" w:rsidP="00A60D8C">
      <w:pPr>
        <w:ind w:firstLine="567"/>
        <w:rPr>
          <w:sz w:val="24"/>
          <w:szCs w:val="24"/>
        </w:rPr>
      </w:pPr>
      <w:r w:rsidRPr="008038C1">
        <w:rPr>
          <w:sz w:val="24"/>
          <w:szCs w:val="24"/>
        </w:rPr>
        <w:t>– отопление салона и рабочего места водителя;</w:t>
      </w:r>
    </w:p>
    <w:p w14:paraId="603E2EB1" w14:textId="77777777" w:rsidR="00A60D8C" w:rsidRPr="008038C1" w:rsidRDefault="00A60D8C" w:rsidP="00A60D8C">
      <w:pPr>
        <w:ind w:firstLine="567"/>
        <w:rPr>
          <w:sz w:val="24"/>
          <w:szCs w:val="24"/>
        </w:rPr>
      </w:pPr>
      <w:r w:rsidRPr="008038C1">
        <w:rPr>
          <w:sz w:val="24"/>
          <w:szCs w:val="24"/>
        </w:rPr>
        <w:t>– искусственное внутреннее освещение ступенек;</w:t>
      </w:r>
    </w:p>
    <w:p w14:paraId="1E92D048" w14:textId="2D6B0424" w:rsidR="00A60D8C" w:rsidRPr="008038C1" w:rsidRDefault="00A60D8C" w:rsidP="00A60D8C">
      <w:pPr>
        <w:ind w:firstLine="567"/>
        <w:rPr>
          <w:sz w:val="24"/>
          <w:szCs w:val="24"/>
        </w:rPr>
      </w:pPr>
      <w:r w:rsidRPr="008038C1">
        <w:rPr>
          <w:sz w:val="24"/>
          <w:szCs w:val="24"/>
        </w:rPr>
        <w:t>– свободный доступ к служебным и запасным дверям (если они предусмотрены конструкцией автобуса);</w:t>
      </w:r>
    </w:p>
    <w:p w14:paraId="0810237D" w14:textId="4B84B75C" w:rsidR="00A60D8C" w:rsidRPr="008038C1" w:rsidRDefault="00A60D8C" w:rsidP="00A60D8C">
      <w:pPr>
        <w:ind w:firstLine="567"/>
        <w:rPr>
          <w:sz w:val="24"/>
          <w:szCs w:val="24"/>
        </w:rPr>
      </w:pPr>
      <w:r w:rsidRPr="008038C1">
        <w:rPr>
          <w:sz w:val="24"/>
          <w:szCs w:val="24"/>
        </w:rPr>
        <w:t>– информационные надписи или пиктограммы в соответствии с СТ РК 41.36,</w:t>
      </w:r>
      <w:r w:rsidR="00D21109" w:rsidRPr="008038C1">
        <w:rPr>
          <w:sz w:val="24"/>
          <w:szCs w:val="24"/>
        </w:rPr>
        <w:t xml:space="preserve">                  </w:t>
      </w:r>
      <w:r w:rsidRPr="008038C1">
        <w:rPr>
          <w:sz w:val="24"/>
          <w:szCs w:val="24"/>
        </w:rPr>
        <w:t xml:space="preserve"> СТ РК 41.52 для автобусов большой и малой вместимости соответственно;</w:t>
      </w:r>
    </w:p>
    <w:p w14:paraId="79FAA373" w14:textId="7D8AAF51" w:rsidR="00A60D8C" w:rsidRPr="008038C1" w:rsidRDefault="00A60D8C" w:rsidP="00A60D8C">
      <w:pPr>
        <w:ind w:firstLine="567"/>
        <w:rPr>
          <w:sz w:val="24"/>
          <w:szCs w:val="24"/>
        </w:rPr>
      </w:pPr>
      <w:r w:rsidRPr="008038C1">
        <w:rPr>
          <w:sz w:val="24"/>
          <w:szCs w:val="24"/>
        </w:rPr>
        <w:t>– нумерацию мест для сидения пассажиров (в автобусах, применяемых для выполнения пригородных, междугородных перевозок);</w:t>
      </w:r>
    </w:p>
    <w:p w14:paraId="0D1CEF42" w14:textId="30A03AC3" w:rsidR="00E003C1" w:rsidRPr="008038C1" w:rsidRDefault="00A60D8C" w:rsidP="00A60D8C">
      <w:pPr>
        <w:ind w:firstLine="567"/>
        <w:rPr>
          <w:sz w:val="24"/>
          <w:szCs w:val="24"/>
        </w:rPr>
      </w:pPr>
      <w:r w:rsidRPr="008038C1">
        <w:rPr>
          <w:sz w:val="24"/>
          <w:szCs w:val="24"/>
        </w:rPr>
        <w:t>– указатель маршрута следования в соответствии с требованиями 5.2.1</w:t>
      </w:r>
      <w:r w:rsidR="00D21109" w:rsidRPr="008038C1">
        <w:rPr>
          <w:sz w:val="24"/>
          <w:szCs w:val="24"/>
        </w:rPr>
        <w:t>6</w:t>
      </w:r>
      <w:r w:rsidRPr="008038C1">
        <w:rPr>
          <w:sz w:val="24"/>
          <w:szCs w:val="24"/>
        </w:rPr>
        <w:t>-5.2.</w:t>
      </w:r>
      <w:r w:rsidR="00D21109" w:rsidRPr="008038C1">
        <w:rPr>
          <w:sz w:val="24"/>
          <w:szCs w:val="24"/>
        </w:rPr>
        <w:t>28</w:t>
      </w:r>
      <w:r w:rsidRPr="008038C1">
        <w:rPr>
          <w:sz w:val="24"/>
          <w:szCs w:val="24"/>
        </w:rPr>
        <w:t>;</w:t>
      </w:r>
    </w:p>
    <w:p w14:paraId="0E3C6076" w14:textId="741EDAAD" w:rsidR="00A60D8C" w:rsidRPr="008038C1" w:rsidRDefault="00A60D8C" w:rsidP="00A60D8C">
      <w:pPr>
        <w:ind w:firstLine="567"/>
        <w:rPr>
          <w:sz w:val="24"/>
          <w:szCs w:val="24"/>
        </w:rPr>
      </w:pPr>
      <w:r w:rsidRPr="008038C1">
        <w:rPr>
          <w:sz w:val="24"/>
          <w:szCs w:val="24"/>
        </w:rPr>
        <w:t>– аудиосистему для оповещения пассажиров в механических транспортных средствах категории М3 с числом мест для сидения свыше 22.</w:t>
      </w:r>
    </w:p>
    <w:p w14:paraId="5AE6467D" w14:textId="4D0F6F64" w:rsidR="00A60D8C" w:rsidRPr="008038C1" w:rsidRDefault="00A60D8C" w:rsidP="00A60D8C">
      <w:pPr>
        <w:ind w:firstLine="567"/>
        <w:rPr>
          <w:sz w:val="24"/>
          <w:szCs w:val="24"/>
        </w:rPr>
      </w:pPr>
      <w:r w:rsidRPr="008038C1">
        <w:rPr>
          <w:sz w:val="24"/>
          <w:szCs w:val="24"/>
        </w:rPr>
        <w:t>5.2.1</w:t>
      </w:r>
      <w:r w:rsidR="00FE3259">
        <w:rPr>
          <w:sz w:val="24"/>
          <w:szCs w:val="24"/>
        </w:rPr>
        <w:t>3</w:t>
      </w:r>
      <w:proofErr w:type="gramStart"/>
      <w:r w:rsidRPr="008038C1">
        <w:rPr>
          <w:sz w:val="24"/>
          <w:szCs w:val="24"/>
        </w:rPr>
        <w:t xml:space="preserve"> В</w:t>
      </w:r>
      <w:proofErr w:type="gramEnd"/>
      <w:r w:rsidRPr="008038C1">
        <w:rPr>
          <w:sz w:val="24"/>
          <w:szCs w:val="24"/>
        </w:rPr>
        <w:t xml:space="preserve"> передней части салона автобусов, используемых при регулярных автомобильных перевозках пассажиров и багажа, должны быть предусмотрены места для </w:t>
      </w:r>
      <w:r w:rsidR="005922CC" w:rsidRPr="008038C1">
        <w:rPr>
          <w:sz w:val="24"/>
          <w:szCs w:val="24"/>
        </w:rPr>
        <w:t>лиц с инвалидностью</w:t>
      </w:r>
      <w:r w:rsidRPr="008038C1">
        <w:rPr>
          <w:sz w:val="24"/>
          <w:szCs w:val="24"/>
        </w:rPr>
        <w:t xml:space="preserve">, пенсионеров, беременных женщин и пассажиров с детьми дошкольного возраста. Рядом с этими местами должны быть расположены </w:t>
      </w:r>
      <w:r w:rsidRPr="008038C1">
        <w:rPr>
          <w:sz w:val="24"/>
          <w:szCs w:val="24"/>
        </w:rPr>
        <w:lastRenderedPageBreak/>
        <w:t>информационное табло, указывающее на их предназначение.</w:t>
      </w:r>
    </w:p>
    <w:p w14:paraId="32FDE566" w14:textId="0DD4A8F0" w:rsidR="00FE3259" w:rsidRDefault="00FE3259" w:rsidP="00A60D8C">
      <w:pPr>
        <w:ind w:firstLine="567"/>
        <w:rPr>
          <w:sz w:val="24"/>
          <w:szCs w:val="24"/>
        </w:rPr>
      </w:pPr>
      <w:r w:rsidRPr="00FE3259">
        <w:rPr>
          <w:sz w:val="24"/>
          <w:szCs w:val="24"/>
        </w:rPr>
        <w:t>5.2.14 Автобусы и микроавтобусы, используемые на маршрутах междугородных межобластных и международных автомобильных перевозок пассажиров и багажа, должны иметь багажные отделения, а также быть укомплектованы запасным колесом и домкратом.</w:t>
      </w:r>
    </w:p>
    <w:p w14:paraId="13017576" w14:textId="6C6B6EC2" w:rsidR="00A60D8C" w:rsidRPr="008038C1" w:rsidRDefault="00A60D8C" w:rsidP="00A60D8C">
      <w:pPr>
        <w:ind w:firstLine="567"/>
        <w:rPr>
          <w:sz w:val="24"/>
          <w:szCs w:val="24"/>
        </w:rPr>
      </w:pPr>
      <w:r w:rsidRPr="008038C1">
        <w:rPr>
          <w:sz w:val="24"/>
          <w:szCs w:val="24"/>
        </w:rPr>
        <w:t>5.2.1</w:t>
      </w:r>
      <w:r w:rsidR="00FE3259">
        <w:rPr>
          <w:sz w:val="24"/>
          <w:szCs w:val="24"/>
        </w:rPr>
        <w:t>5</w:t>
      </w:r>
      <w:r w:rsidRPr="008038C1">
        <w:rPr>
          <w:sz w:val="24"/>
          <w:szCs w:val="24"/>
        </w:rPr>
        <w:t xml:space="preserve"> Оборудованию </w:t>
      </w:r>
      <w:proofErr w:type="spellStart"/>
      <w:r w:rsidRPr="008038C1">
        <w:rPr>
          <w:sz w:val="24"/>
          <w:szCs w:val="24"/>
        </w:rPr>
        <w:t>тахографами</w:t>
      </w:r>
      <w:proofErr w:type="spellEnd"/>
      <w:r w:rsidRPr="008038C1">
        <w:rPr>
          <w:sz w:val="24"/>
          <w:szCs w:val="24"/>
        </w:rPr>
        <w:t xml:space="preserve"> и видеорегистраторами подлежат автобусы, используемые при осуществлении:</w:t>
      </w:r>
    </w:p>
    <w:p w14:paraId="3A03E55E" w14:textId="77777777" w:rsidR="00A60D8C" w:rsidRPr="008038C1" w:rsidRDefault="00A60D8C" w:rsidP="00A60D8C">
      <w:pPr>
        <w:ind w:firstLine="567"/>
        <w:rPr>
          <w:sz w:val="24"/>
          <w:szCs w:val="24"/>
        </w:rPr>
      </w:pPr>
      <w:r w:rsidRPr="008038C1">
        <w:rPr>
          <w:sz w:val="24"/>
          <w:szCs w:val="24"/>
        </w:rPr>
        <w:t>1) международных автомобильных перевозок пассажиров и багажа;</w:t>
      </w:r>
    </w:p>
    <w:p w14:paraId="39CF3004" w14:textId="0AD9C877" w:rsidR="00A60D8C" w:rsidRPr="008038C1" w:rsidRDefault="00A60D8C" w:rsidP="00A60D8C">
      <w:pPr>
        <w:ind w:firstLine="567"/>
        <w:rPr>
          <w:sz w:val="24"/>
          <w:szCs w:val="24"/>
        </w:rPr>
      </w:pPr>
      <w:r w:rsidRPr="008038C1">
        <w:rPr>
          <w:sz w:val="24"/>
          <w:szCs w:val="24"/>
        </w:rPr>
        <w:t>2) междугородных межобластных, межрайонных (междугородных, внутриобластных) автомобильных перевозок пассажиров и багажа;</w:t>
      </w:r>
    </w:p>
    <w:p w14:paraId="6E831BF2" w14:textId="058B813B" w:rsidR="00A60D8C" w:rsidRPr="008038C1" w:rsidRDefault="00A60D8C" w:rsidP="00A60D8C">
      <w:pPr>
        <w:ind w:firstLine="567"/>
        <w:rPr>
          <w:sz w:val="24"/>
          <w:szCs w:val="24"/>
        </w:rPr>
      </w:pPr>
      <w:r w:rsidRPr="008038C1">
        <w:rPr>
          <w:sz w:val="24"/>
          <w:szCs w:val="24"/>
        </w:rPr>
        <w:t>5.2.1</w:t>
      </w:r>
      <w:r w:rsidR="00FE3259">
        <w:rPr>
          <w:sz w:val="24"/>
          <w:szCs w:val="24"/>
        </w:rPr>
        <w:t>6</w:t>
      </w:r>
      <w:r w:rsidRPr="008038C1">
        <w:rPr>
          <w:sz w:val="24"/>
          <w:szCs w:val="24"/>
        </w:rPr>
        <w:t xml:space="preserve"> Оборудованию средствами спутниковой навигации и связи с диспетчерской службой подлежат автобусы на маршрутах, которые увязаны с автоматизированной системой диспетчерского управления.</w:t>
      </w:r>
    </w:p>
    <w:p w14:paraId="7E11388B" w14:textId="3DDC54F4" w:rsidR="00A60D8C" w:rsidRPr="008038C1" w:rsidRDefault="00A60D8C" w:rsidP="00A60D8C">
      <w:pPr>
        <w:ind w:firstLine="567"/>
        <w:rPr>
          <w:sz w:val="24"/>
          <w:szCs w:val="24"/>
        </w:rPr>
      </w:pPr>
      <w:r w:rsidRPr="008038C1">
        <w:rPr>
          <w:sz w:val="24"/>
          <w:szCs w:val="24"/>
        </w:rPr>
        <w:t>5.2.1</w:t>
      </w:r>
      <w:r w:rsidR="00FE3259">
        <w:rPr>
          <w:sz w:val="24"/>
          <w:szCs w:val="24"/>
        </w:rPr>
        <w:t>7</w:t>
      </w:r>
      <w:proofErr w:type="gramStart"/>
      <w:r w:rsidRPr="008038C1">
        <w:rPr>
          <w:sz w:val="24"/>
          <w:szCs w:val="24"/>
        </w:rPr>
        <w:t xml:space="preserve"> В</w:t>
      </w:r>
      <w:proofErr w:type="gramEnd"/>
      <w:r w:rsidRPr="008038C1">
        <w:rPr>
          <w:sz w:val="24"/>
          <w:szCs w:val="24"/>
        </w:rPr>
        <w:t xml:space="preserve"> салоне автобусов возле кабины (рабочего места) водителя должна располагаться информация, содержащая:</w:t>
      </w:r>
    </w:p>
    <w:p w14:paraId="75B33B4E" w14:textId="77777777" w:rsidR="00A60D8C" w:rsidRPr="008038C1" w:rsidRDefault="00A60D8C" w:rsidP="00A60D8C">
      <w:pPr>
        <w:ind w:firstLine="567"/>
        <w:rPr>
          <w:sz w:val="24"/>
          <w:szCs w:val="24"/>
        </w:rPr>
      </w:pPr>
      <w:r w:rsidRPr="008038C1">
        <w:rPr>
          <w:sz w:val="24"/>
          <w:szCs w:val="24"/>
        </w:rPr>
        <w:t>1) полное наименование перевозчика;</w:t>
      </w:r>
    </w:p>
    <w:p w14:paraId="77F727A1" w14:textId="77777777" w:rsidR="00A60D8C" w:rsidRPr="008038C1" w:rsidRDefault="00A60D8C" w:rsidP="00A60D8C">
      <w:pPr>
        <w:ind w:firstLine="567"/>
        <w:rPr>
          <w:sz w:val="24"/>
          <w:szCs w:val="24"/>
        </w:rPr>
      </w:pPr>
      <w:r w:rsidRPr="008038C1">
        <w:rPr>
          <w:sz w:val="24"/>
          <w:szCs w:val="24"/>
        </w:rPr>
        <w:t>2) номера контактных телефонов перевозчика, организатора перевозок;</w:t>
      </w:r>
    </w:p>
    <w:p w14:paraId="38D2BE5D" w14:textId="05CA2243" w:rsidR="00A60D8C" w:rsidRPr="008038C1" w:rsidRDefault="00A60D8C" w:rsidP="00A60D8C">
      <w:pPr>
        <w:ind w:firstLine="567"/>
        <w:rPr>
          <w:sz w:val="24"/>
          <w:szCs w:val="24"/>
        </w:rPr>
      </w:pPr>
      <w:r w:rsidRPr="008038C1">
        <w:rPr>
          <w:sz w:val="24"/>
          <w:szCs w:val="24"/>
        </w:rPr>
        <w:t>3) номера телефонов территориальных органов дорожной полиции, транспортного контроля и медицинской службы;</w:t>
      </w:r>
    </w:p>
    <w:p w14:paraId="07DDC8F6" w14:textId="77777777" w:rsidR="00A60D8C" w:rsidRPr="008038C1" w:rsidRDefault="00A60D8C" w:rsidP="00A60D8C">
      <w:pPr>
        <w:ind w:firstLine="567"/>
        <w:rPr>
          <w:sz w:val="24"/>
          <w:szCs w:val="24"/>
        </w:rPr>
      </w:pPr>
      <w:r w:rsidRPr="008038C1">
        <w:rPr>
          <w:sz w:val="24"/>
          <w:szCs w:val="24"/>
        </w:rPr>
        <w:t>4) копию схемы маршрута;</w:t>
      </w:r>
    </w:p>
    <w:p w14:paraId="430F67AE" w14:textId="77DE1800" w:rsidR="00A60D8C" w:rsidRPr="008038C1" w:rsidRDefault="00A60D8C" w:rsidP="00A60D8C">
      <w:pPr>
        <w:ind w:firstLine="567"/>
        <w:rPr>
          <w:sz w:val="24"/>
          <w:szCs w:val="24"/>
        </w:rPr>
      </w:pPr>
      <w:r w:rsidRPr="008038C1">
        <w:rPr>
          <w:sz w:val="24"/>
          <w:szCs w:val="24"/>
        </w:rPr>
        <w:t>5) сведения о стоимости проезда. Для регулярных маршрутов (за исключением городских маршрутов) должна быть предоставлена таблица стоимости проезда и провоза багажа в зависимости от расстояния поездки;</w:t>
      </w:r>
    </w:p>
    <w:p w14:paraId="4109508F" w14:textId="77777777" w:rsidR="00A60D8C" w:rsidRPr="008038C1" w:rsidRDefault="00A60D8C" w:rsidP="00A60D8C">
      <w:pPr>
        <w:ind w:firstLine="567"/>
        <w:rPr>
          <w:sz w:val="24"/>
          <w:szCs w:val="24"/>
        </w:rPr>
      </w:pPr>
      <w:r w:rsidRPr="008038C1">
        <w:rPr>
          <w:sz w:val="24"/>
          <w:szCs w:val="24"/>
        </w:rPr>
        <w:t>6) размер штрафа за неоплаченный проезд и/или провоз багажа;</w:t>
      </w:r>
    </w:p>
    <w:p w14:paraId="1D644954" w14:textId="77777777" w:rsidR="00A60D8C" w:rsidRPr="008038C1" w:rsidRDefault="00A60D8C" w:rsidP="00A60D8C">
      <w:pPr>
        <w:ind w:firstLine="567"/>
        <w:rPr>
          <w:sz w:val="24"/>
          <w:szCs w:val="24"/>
        </w:rPr>
      </w:pPr>
      <w:r w:rsidRPr="008038C1">
        <w:rPr>
          <w:sz w:val="24"/>
          <w:szCs w:val="24"/>
        </w:rPr>
        <w:t>7) права и обязанности пассажиров.</w:t>
      </w:r>
    </w:p>
    <w:p w14:paraId="24AE4B6A" w14:textId="3849C7F2" w:rsidR="00A60D8C" w:rsidRPr="008038C1" w:rsidRDefault="00A60D8C" w:rsidP="00A60D8C">
      <w:pPr>
        <w:ind w:firstLine="567"/>
        <w:rPr>
          <w:sz w:val="24"/>
          <w:szCs w:val="24"/>
        </w:rPr>
      </w:pPr>
      <w:r w:rsidRPr="008038C1">
        <w:rPr>
          <w:sz w:val="24"/>
          <w:szCs w:val="24"/>
        </w:rPr>
        <w:t>5.2.1</w:t>
      </w:r>
      <w:r w:rsidR="00FE3259">
        <w:rPr>
          <w:sz w:val="24"/>
          <w:szCs w:val="24"/>
        </w:rPr>
        <w:t>8</w:t>
      </w:r>
      <w:r w:rsidRPr="008038C1">
        <w:rPr>
          <w:sz w:val="24"/>
          <w:szCs w:val="24"/>
        </w:rPr>
        <w:t xml:space="preserve"> Нумерация мест для сидения производится в автобусах пригородного, междугородного и международного сообщения и наносится на боковые и задние панели внутренней обивки крыши или на боковые стороны багажных полок.</w:t>
      </w:r>
    </w:p>
    <w:p w14:paraId="4D8FE265" w14:textId="77777777" w:rsidR="00A60D8C" w:rsidRPr="008038C1" w:rsidRDefault="00A60D8C" w:rsidP="00A60D8C">
      <w:pPr>
        <w:ind w:firstLine="567"/>
        <w:rPr>
          <w:sz w:val="24"/>
          <w:szCs w:val="24"/>
        </w:rPr>
      </w:pPr>
      <w:r w:rsidRPr="008038C1">
        <w:rPr>
          <w:sz w:val="24"/>
          <w:szCs w:val="24"/>
        </w:rPr>
        <w:t>Высота цифр должна быть 30 мм, ширина – 15 мм, толщина штриха – 4 мм.</w:t>
      </w:r>
    </w:p>
    <w:p w14:paraId="5B40DD29" w14:textId="1C3198B8" w:rsidR="00A60D8C" w:rsidRPr="008038C1" w:rsidRDefault="00A60D8C" w:rsidP="00A60D8C">
      <w:pPr>
        <w:ind w:firstLine="567"/>
        <w:rPr>
          <w:sz w:val="24"/>
          <w:szCs w:val="24"/>
        </w:rPr>
      </w:pPr>
      <w:r w:rsidRPr="008038C1">
        <w:rPr>
          <w:sz w:val="24"/>
          <w:szCs w:val="24"/>
        </w:rPr>
        <w:t>5.2.1</w:t>
      </w:r>
      <w:r w:rsidR="00FE3259">
        <w:rPr>
          <w:sz w:val="24"/>
          <w:szCs w:val="24"/>
        </w:rPr>
        <w:t>9</w:t>
      </w:r>
      <w:r w:rsidRPr="008038C1">
        <w:rPr>
          <w:sz w:val="24"/>
          <w:szCs w:val="24"/>
        </w:rPr>
        <w:t xml:space="preserve"> Таблички с указанием мест для сидения пассажиров с детьми и </w:t>
      </w:r>
      <w:r w:rsidR="005922CC" w:rsidRPr="008038C1">
        <w:rPr>
          <w:sz w:val="24"/>
          <w:szCs w:val="24"/>
        </w:rPr>
        <w:t xml:space="preserve">лиц с </w:t>
      </w:r>
      <w:r w:rsidRPr="008038C1">
        <w:rPr>
          <w:sz w:val="24"/>
          <w:szCs w:val="24"/>
        </w:rPr>
        <w:t>инвалид</w:t>
      </w:r>
      <w:r w:rsidR="005922CC" w:rsidRPr="008038C1">
        <w:rPr>
          <w:sz w:val="24"/>
          <w:szCs w:val="24"/>
        </w:rPr>
        <w:t>ностью</w:t>
      </w:r>
      <w:r w:rsidRPr="008038C1">
        <w:rPr>
          <w:sz w:val="24"/>
          <w:szCs w:val="24"/>
        </w:rPr>
        <w:t xml:space="preserve"> </w:t>
      </w:r>
      <w:r w:rsidR="00FE3259" w:rsidRPr="00FE3259">
        <w:rPr>
          <w:sz w:val="24"/>
          <w:szCs w:val="24"/>
        </w:rPr>
        <w:t xml:space="preserve">должны быть установлены </w:t>
      </w:r>
      <w:r w:rsidRPr="008038C1">
        <w:rPr>
          <w:sz w:val="24"/>
          <w:szCs w:val="24"/>
        </w:rPr>
        <w:t>напротив соответствующих мест.</w:t>
      </w:r>
    </w:p>
    <w:p w14:paraId="2AB5FA8E" w14:textId="4050B5A5" w:rsidR="00A60D8C" w:rsidRPr="008038C1" w:rsidRDefault="00A60D8C" w:rsidP="00A60D8C">
      <w:pPr>
        <w:ind w:firstLine="567"/>
        <w:rPr>
          <w:sz w:val="24"/>
          <w:szCs w:val="24"/>
        </w:rPr>
      </w:pPr>
      <w:r w:rsidRPr="008038C1">
        <w:rPr>
          <w:sz w:val="24"/>
          <w:szCs w:val="24"/>
        </w:rPr>
        <w:t>5.2.</w:t>
      </w:r>
      <w:r w:rsidR="00FE3259">
        <w:rPr>
          <w:sz w:val="24"/>
          <w:szCs w:val="24"/>
        </w:rPr>
        <w:t>20</w:t>
      </w:r>
      <w:r w:rsidRPr="008038C1">
        <w:rPr>
          <w:sz w:val="24"/>
          <w:szCs w:val="24"/>
        </w:rPr>
        <w:t xml:space="preserve"> Схема маршрута должна размещаться внутри салона автобуса. При сложной маршрутной сети города схему маршрутов допускается заменять схемой конкретного маршрута с указанием всех остановочных пунктов.</w:t>
      </w:r>
    </w:p>
    <w:p w14:paraId="29C504B9" w14:textId="1F04F945" w:rsidR="00A60D8C" w:rsidRPr="008038C1" w:rsidRDefault="00A60D8C" w:rsidP="00A60D8C">
      <w:pPr>
        <w:ind w:firstLine="567"/>
        <w:rPr>
          <w:sz w:val="24"/>
          <w:szCs w:val="24"/>
        </w:rPr>
      </w:pPr>
      <w:r w:rsidRPr="008038C1">
        <w:rPr>
          <w:sz w:val="24"/>
          <w:szCs w:val="24"/>
        </w:rPr>
        <w:t>5.2.</w:t>
      </w:r>
      <w:r w:rsidR="00FE3259">
        <w:rPr>
          <w:sz w:val="24"/>
          <w:szCs w:val="24"/>
        </w:rPr>
        <w:t>21</w:t>
      </w:r>
      <w:r w:rsidRPr="008038C1">
        <w:rPr>
          <w:sz w:val="24"/>
          <w:szCs w:val="24"/>
        </w:rPr>
        <w:t xml:space="preserve"> Информация о правах и обязанностях пассажиров </w:t>
      </w:r>
      <w:r w:rsidR="00FE3259" w:rsidRPr="00FE3259">
        <w:rPr>
          <w:sz w:val="24"/>
          <w:szCs w:val="24"/>
        </w:rPr>
        <w:t xml:space="preserve">должна размещаться </w:t>
      </w:r>
      <w:r w:rsidRPr="008038C1">
        <w:rPr>
          <w:sz w:val="24"/>
          <w:szCs w:val="24"/>
        </w:rPr>
        <w:t>внутри салона автобуса, печататься черной краской на белом фоне высотой букв не менее 4 мм и содержать следующие обязательные требования:</w:t>
      </w:r>
    </w:p>
    <w:p w14:paraId="0652ECFA" w14:textId="77777777" w:rsidR="00A60D8C" w:rsidRPr="008038C1" w:rsidRDefault="00A60D8C" w:rsidP="00A60D8C">
      <w:pPr>
        <w:ind w:firstLine="567"/>
        <w:rPr>
          <w:sz w:val="24"/>
          <w:szCs w:val="24"/>
        </w:rPr>
      </w:pPr>
      <w:r w:rsidRPr="008038C1">
        <w:rPr>
          <w:sz w:val="24"/>
          <w:szCs w:val="24"/>
        </w:rPr>
        <w:t>– порядок входа и выхода пассажиров;</w:t>
      </w:r>
    </w:p>
    <w:p w14:paraId="3659D60A" w14:textId="77777777" w:rsidR="00A60D8C" w:rsidRPr="008038C1" w:rsidRDefault="00A60D8C" w:rsidP="00A60D8C">
      <w:pPr>
        <w:ind w:firstLine="567"/>
        <w:rPr>
          <w:sz w:val="24"/>
          <w:szCs w:val="24"/>
        </w:rPr>
      </w:pPr>
      <w:r w:rsidRPr="008038C1">
        <w:rPr>
          <w:sz w:val="24"/>
          <w:szCs w:val="24"/>
        </w:rPr>
        <w:t>– порядок проезда пассажиров;</w:t>
      </w:r>
    </w:p>
    <w:p w14:paraId="2F74FF59" w14:textId="77777777" w:rsidR="00A60D8C" w:rsidRPr="008038C1" w:rsidRDefault="00A60D8C" w:rsidP="00A60D8C">
      <w:pPr>
        <w:ind w:firstLine="567"/>
        <w:rPr>
          <w:sz w:val="24"/>
          <w:szCs w:val="24"/>
        </w:rPr>
      </w:pPr>
      <w:r w:rsidRPr="008038C1">
        <w:rPr>
          <w:sz w:val="24"/>
          <w:szCs w:val="24"/>
        </w:rPr>
        <w:t>– права, обязанности и ответственность пассажиров.</w:t>
      </w:r>
    </w:p>
    <w:p w14:paraId="1C8B57AD" w14:textId="7D674ECC" w:rsidR="00A60D8C" w:rsidRPr="008038C1" w:rsidRDefault="00A60D8C" w:rsidP="00A60D8C">
      <w:pPr>
        <w:ind w:firstLine="567"/>
        <w:rPr>
          <w:sz w:val="24"/>
          <w:szCs w:val="24"/>
        </w:rPr>
      </w:pPr>
      <w:r w:rsidRPr="008038C1">
        <w:rPr>
          <w:sz w:val="24"/>
          <w:szCs w:val="24"/>
        </w:rPr>
        <w:t>5.2.</w:t>
      </w:r>
      <w:r w:rsidR="00FE3259">
        <w:rPr>
          <w:sz w:val="24"/>
          <w:szCs w:val="24"/>
        </w:rPr>
        <w:t>22</w:t>
      </w:r>
      <w:r w:rsidRPr="008038C1">
        <w:rPr>
          <w:sz w:val="24"/>
          <w:szCs w:val="24"/>
        </w:rPr>
        <w:t xml:space="preserve"> Фон информационных табличек </w:t>
      </w:r>
      <w:r w:rsidR="00FE3259" w:rsidRPr="00FE3259">
        <w:rPr>
          <w:sz w:val="24"/>
          <w:szCs w:val="24"/>
        </w:rPr>
        <w:t xml:space="preserve">должен быть </w:t>
      </w:r>
      <w:r w:rsidRPr="008038C1">
        <w:rPr>
          <w:sz w:val="24"/>
          <w:szCs w:val="24"/>
        </w:rPr>
        <w:t>белого цвета, информационные надписи – черного цвета. Цветографическое решение пиктограмм – черно-белое или цветное.</w:t>
      </w:r>
    </w:p>
    <w:p w14:paraId="4962CDB9" w14:textId="07D6B727" w:rsidR="00E003C1" w:rsidRPr="008038C1" w:rsidRDefault="00A60D8C" w:rsidP="00A60D8C">
      <w:pPr>
        <w:ind w:firstLine="567"/>
        <w:rPr>
          <w:sz w:val="24"/>
          <w:szCs w:val="24"/>
        </w:rPr>
      </w:pPr>
      <w:proofErr w:type="gramStart"/>
      <w:r w:rsidRPr="008038C1">
        <w:rPr>
          <w:sz w:val="24"/>
          <w:szCs w:val="24"/>
        </w:rPr>
        <w:t>5.2.2</w:t>
      </w:r>
      <w:r w:rsidR="00FE3259">
        <w:rPr>
          <w:sz w:val="24"/>
          <w:szCs w:val="24"/>
        </w:rPr>
        <w:t>3</w:t>
      </w:r>
      <w:r w:rsidRPr="008038C1">
        <w:rPr>
          <w:sz w:val="24"/>
          <w:szCs w:val="24"/>
        </w:rPr>
        <w:t xml:space="preserve"> Информация по перечислениям подпунктов 1-3) </w:t>
      </w:r>
      <w:r w:rsidRPr="006374A6">
        <w:rPr>
          <w:sz w:val="24"/>
          <w:szCs w:val="24"/>
        </w:rPr>
        <w:t>пункта 5.2.1</w:t>
      </w:r>
      <w:r w:rsidR="0038517F">
        <w:rPr>
          <w:sz w:val="24"/>
          <w:szCs w:val="24"/>
        </w:rPr>
        <w:t>7</w:t>
      </w:r>
      <w:r w:rsidRPr="006374A6">
        <w:rPr>
          <w:sz w:val="24"/>
          <w:szCs w:val="24"/>
        </w:rPr>
        <w:t xml:space="preserve"> </w:t>
      </w:r>
      <w:r w:rsidR="0038517F" w:rsidRPr="0038517F">
        <w:rPr>
          <w:sz w:val="24"/>
          <w:szCs w:val="24"/>
        </w:rPr>
        <w:t xml:space="preserve">должна быть нанесена </w:t>
      </w:r>
      <w:r w:rsidRPr="008038C1">
        <w:rPr>
          <w:sz w:val="24"/>
          <w:szCs w:val="24"/>
        </w:rPr>
        <w:t>на табличке с размерами (110 × 200) мм, высота букв и цифр – не менее 10 мм.</w:t>
      </w:r>
      <w:proofErr w:type="gramEnd"/>
    </w:p>
    <w:p w14:paraId="2DCB56A7" w14:textId="7848BBEA" w:rsidR="00A60D8C" w:rsidRPr="008038C1" w:rsidRDefault="00A60D8C" w:rsidP="00A60D8C">
      <w:pPr>
        <w:ind w:firstLine="567"/>
        <w:rPr>
          <w:sz w:val="24"/>
          <w:szCs w:val="24"/>
        </w:rPr>
      </w:pPr>
      <w:r w:rsidRPr="008038C1">
        <w:rPr>
          <w:sz w:val="24"/>
          <w:szCs w:val="24"/>
        </w:rPr>
        <w:t>5.2.2</w:t>
      </w:r>
      <w:r w:rsidR="00FE3259">
        <w:rPr>
          <w:sz w:val="24"/>
          <w:szCs w:val="24"/>
        </w:rPr>
        <w:t>4</w:t>
      </w:r>
      <w:r w:rsidRPr="008038C1">
        <w:rPr>
          <w:sz w:val="24"/>
          <w:szCs w:val="24"/>
        </w:rPr>
        <w:t xml:space="preserve"> Рекламная информация в салоне пассажирского транспортного средства </w:t>
      </w:r>
      <w:r w:rsidR="0038517F" w:rsidRPr="0038517F">
        <w:rPr>
          <w:sz w:val="24"/>
          <w:szCs w:val="24"/>
        </w:rPr>
        <w:t xml:space="preserve">должна размещаться </w:t>
      </w:r>
      <w:r w:rsidRPr="008038C1">
        <w:rPr>
          <w:sz w:val="24"/>
          <w:szCs w:val="24"/>
        </w:rPr>
        <w:t xml:space="preserve">на специально закрепленных для этого планшетах и не мешать обзорности водителя и пассажира. </w:t>
      </w:r>
    </w:p>
    <w:p w14:paraId="2E8EE36D" w14:textId="2C38E9E5" w:rsidR="00A60D8C" w:rsidRPr="008038C1" w:rsidRDefault="00A60D8C" w:rsidP="00A60D8C">
      <w:pPr>
        <w:ind w:firstLine="567"/>
        <w:rPr>
          <w:sz w:val="24"/>
          <w:szCs w:val="24"/>
        </w:rPr>
      </w:pPr>
      <w:r w:rsidRPr="008038C1">
        <w:rPr>
          <w:sz w:val="24"/>
          <w:szCs w:val="24"/>
        </w:rPr>
        <w:t>5.2.2</w:t>
      </w:r>
      <w:r w:rsidR="00FE3259">
        <w:rPr>
          <w:sz w:val="24"/>
          <w:szCs w:val="24"/>
        </w:rPr>
        <w:t>5</w:t>
      </w:r>
      <w:proofErr w:type="gramStart"/>
      <w:r w:rsidRPr="008038C1">
        <w:rPr>
          <w:sz w:val="24"/>
          <w:szCs w:val="24"/>
        </w:rPr>
        <w:t xml:space="preserve"> Н</w:t>
      </w:r>
      <w:proofErr w:type="gramEnd"/>
      <w:r w:rsidRPr="008038C1">
        <w:rPr>
          <w:sz w:val="24"/>
          <w:szCs w:val="24"/>
        </w:rPr>
        <w:t xml:space="preserve">а правую боковую панель кузова автобуса, выполняющего городские и пригородные перевозки пассажиров в регулярном сообщении способом декалькомании или с помощью трафарета (краской, контрастной цвету кузова) допускается наносить </w:t>
      </w:r>
      <w:r w:rsidRPr="008038C1">
        <w:rPr>
          <w:sz w:val="24"/>
          <w:szCs w:val="24"/>
        </w:rPr>
        <w:lastRenderedPageBreak/>
        <w:t>знаки «Вход» и «Выход» в случае, если посадка и высадка пассажиров производится через разные двери, при наличии валидатора на входе. Знаки «Вход» и «Выход» располагают под оконным проемом возле входной и выходной дверей на расстоянии по горизонтали не более 50 мм от проема двери.</w:t>
      </w:r>
    </w:p>
    <w:p w14:paraId="2EAA7434" w14:textId="1DB74F31" w:rsidR="00A60D8C" w:rsidRPr="008038C1" w:rsidRDefault="00A60D8C" w:rsidP="00A60D8C">
      <w:pPr>
        <w:ind w:firstLine="567"/>
        <w:rPr>
          <w:sz w:val="24"/>
          <w:szCs w:val="24"/>
        </w:rPr>
      </w:pPr>
      <w:r w:rsidRPr="008038C1">
        <w:rPr>
          <w:sz w:val="24"/>
          <w:szCs w:val="24"/>
        </w:rPr>
        <w:t>Форма и размеры знаков «Вход» и «Выход» приведены в приложении А, а места их нанесения на кузов автобуса – в Приложении Б.</w:t>
      </w:r>
    </w:p>
    <w:p w14:paraId="060CC70E" w14:textId="0A9DAA40" w:rsidR="00A60D8C" w:rsidRPr="008038C1" w:rsidRDefault="00A60D8C" w:rsidP="00A60D8C">
      <w:pPr>
        <w:ind w:firstLine="567"/>
        <w:rPr>
          <w:sz w:val="24"/>
          <w:szCs w:val="24"/>
        </w:rPr>
      </w:pPr>
      <w:r w:rsidRPr="008038C1">
        <w:rPr>
          <w:sz w:val="24"/>
          <w:szCs w:val="24"/>
        </w:rPr>
        <w:t>5.2.2</w:t>
      </w:r>
      <w:r w:rsidR="00FE3259">
        <w:rPr>
          <w:sz w:val="24"/>
          <w:szCs w:val="24"/>
        </w:rPr>
        <w:t>6</w:t>
      </w:r>
      <w:r w:rsidRPr="008038C1">
        <w:rPr>
          <w:sz w:val="24"/>
          <w:szCs w:val="24"/>
        </w:rPr>
        <w:t xml:space="preserve"> Автобусы, выполняющие перевозки пассажиров в регулярном сообщении должны быть оборудованы указателями маршрута следования (далее – указатели).</w:t>
      </w:r>
    </w:p>
    <w:p w14:paraId="5AB2D4D2" w14:textId="56CE879B" w:rsidR="00A60D8C" w:rsidRPr="008038C1" w:rsidRDefault="00A60D8C" w:rsidP="00A60D8C">
      <w:pPr>
        <w:ind w:firstLine="567"/>
        <w:rPr>
          <w:sz w:val="24"/>
          <w:szCs w:val="24"/>
        </w:rPr>
      </w:pPr>
      <w:r w:rsidRPr="008038C1">
        <w:rPr>
          <w:sz w:val="24"/>
          <w:szCs w:val="24"/>
        </w:rPr>
        <w:t>5.2.2</w:t>
      </w:r>
      <w:r w:rsidR="00FE3259">
        <w:rPr>
          <w:sz w:val="24"/>
          <w:szCs w:val="24"/>
        </w:rPr>
        <w:t>7</w:t>
      </w:r>
      <w:r w:rsidRPr="008038C1">
        <w:rPr>
          <w:sz w:val="24"/>
          <w:szCs w:val="24"/>
        </w:rPr>
        <w:t xml:space="preserve"> Указатели должны содержать информацию о наименовании или номерах маршрутов, названиях начальных, конечных и основных промежуточных остановочных пунктов.</w:t>
      </w:r>
    </w:p>
    <w:p w14:paraId="0374A2DC" w14:textId="3128F63D" w:rsidR="00A60D8C" w:rsidRPr="008038C1" w:rsidRDefault="00A60D8C" w:rsidP="00A60D8C">
      <w:pPr>
        <w:ind w:firstLine="567"/>
        <w:rPr>
          <w:sz w:val="24"/>
          <w:szCs w:val="24"/>
        </w:rPr>
      </w:pPr>
      <w:r w:rsidRPr="008038C1">
        <w:rPr>
          <w:sz w:val="24"/>
          <w:szCs w:val="24"/>
        </w:rPr>
        <w:t>5.2.2</w:t>
      </w:r>
      <w:r w:rsidR="00FE3259">
        <w:rPr>
          <w:sz w:val="24"/>
          <w:szCs w:val="24"/>
        </w:rPr>
        <w:t>8</w:t>
      </w:r>
      <w:r w:rsidRPr="008038C1">
        <w:rPr>
          <w:sz w:val="24"/>
          <w:szCs w:val="24"/>
        </w:rPr>
        <w:t xml:space="preserve"> Указатели выполняются в виде электронного табло, планшетов из жестких материалов или при наличии катушечных устройств смены информации в виде ленты из гибкого материала белого цвета. В случае неисправности электронного табло в пассажирских транспортных средствах должны быть установлены планшетные указатели маршрутов.</w:t>
      </w:r>
    </w:p>
    <w:p w14:paraId="716235D0" w14:textId="6A2D6C14" w:rsidR="00A60D8C" w:rsidRPr="008038C1" w:rsidRDefault="00A60D8C" w:rsidP="00A60D8C">
      <w:pPr>
        <w:ind w:firstLine="567"/>
        <w:rPr>
          <w:sz w:val="24"/>
          <w:szCs w:val="24"/>
        </w:rPr>
      </w:pPr>
      <w:r w:rsidRPr="008038C1">
        <w:rPr>
          <w:sz w:val="24"/>
          <w:szCs w:val="24"/>
        </w:rPr>
        <w:t>Допускается одновременно использовать указатели в виде электронного табло и планшетные указатели маршрутов.</w:t>
      </w:r>
    </w:p>
    <w:p w14:paraId="173116DB" w14:textId="160F62FA" w:rsidR="00A60D8C" w:rsidRPr="008038C1" w:rsidRDefault="00A60D8C" w:rsidP="00A60D8C">
      <w:pPr>
        <w:ind w:firstLine="567"/>
        <w:rPr>
          <w:sz w:val="24"/>
          <w:szCs w:val="24"/>
        </w:rPr>
      </w:pPr>
      <w:r w:rsidRPr="008038C1">
        <w:rPr>
          <w:sz w:val="24"/>
          <w:szCs w:val="24"/>
        </w:rPr>
        <w:t>5.2.2</w:t>
      </w:r>
      <w:r w:rsidR="00FE3259">
        <w:rPr>
          <w:sz w:val="24"/>
          <w:szCs w:val="24"/>
        </w:rPr>
        <w:t>9</w:t>
      </w:r>
      <w:proofErr w:type="gramStart"/>
      <w:r w:rsidRPr="008038C1">
        <w:rPr>
          <w:sz w:val="24"/>
          <w:szCs w:val="24"/>
        </w:rPr>
        <w:t xml:space="preserve"> Н</w:t>
      </w:r>
      <w:proofErr w:type="gramEnd"/>
      <w:r w:rsidRPr="008038C1">
        <w:rPr>
          <w:sz w:val="24"/>
          <w:szCs w:val="24"/>
        </w:rPr>
        <w:t>а переднем указателе автобусов указывают с левой стороны – номер маршрута и далее – начальный и конечный пункты маршрута.</w:t>
      </w:r>
    </w:p>
    <w:p w14:paraId="4112F840" w14:textId="05BF69D8" w:rsidR="00A60D8C" w:rsidRPr="008038C1" w:rsidRDefault="00A60D8C" w:rsidP="00A60D8C">
      <w:pPr>
        <w:ind w:firstLine="567"/>
        <w:rPr>
          <w:sz w:val="24"/>
          <w:szCs w:val="24"/>
        </w:rPr>
      </w:pPr>
      <w:r w:rsidRPr="008038C1">
        <w:rPr>
          <w:sz w:val="24"/>
          <w:szCs w:val="24"/>
        </w:rPr>
        <w:t>5.2.</w:t>
      </w:r>
      <w:r w:rsidR="00FE3259">
        <w:rPr>
          <w:sz w:val="24"/>
          <w:szCs w:val="24"/>
        </w:rPr>
        <w:t>30</w:t>
      </w:r>
      <w:r w:rsidRPr="008038C1">
        <w:rPr>
          <w:sz w:val="24"/>
          <w:szCs w:val="24"/>
        </w:rPr>
        <w:t xml:space="preserve"> Передний указатель устанавливают в специальной нише, предусмотренной конструкцией пассажирского транспортного средства. При отсутствии ниши – в специальном устройстве внутри салона за ветровым стеклом с правой стороны по ходу движения при условии обеспечения требований необходимой обзорности с места водителя в соответствии с СТ РК 41.125.</w:t>
      </w:r>
    </w:p>
    <w:p w14:paraId="65CC621D" w14:textId="77A0C00D" w:rsidR="00A60D8C" w:rsidRPr="008038C1" w:rsidRDefault="00A60D8C" w:rsidP="00A60D8C">
      <w:pPr>
        <w:ind w:firstLine="567"/>
        <w:rPr>
          <w:sz w:val="24"/>
          <w:szCs w:val="24"/>
        </w:rPr>
      </w:pPr>
      <w:r w:rsidRPr="008038C1">
        <w:rPr>
          <w:sz w:val="24"/>
          <w:szCs w:val="24"/>
        </w:rPr>
        <w:t>Не допускается применение переднего указателя маршрута (в том числе в виде электронного табло) красного цвета и (или) излучающего красный свет.</w:t>
      </w:r>
    </w:p>
    <w:p w14:paraId="725C19B6" w14:textId="3DC6812F" w:rsidR="00A60D8C" w:rsidRPr="008038C1" w:rsidRDefault="00A60D8C" w:rsidP="00A60D8C">
      <w:pPr>
        <w:ind w:firstLine="567"/>
        <w:rPr>
          <w:sz w:val="24"/>
          <w:szCs w:val="24"/>
        </w:rPr>
      </w:pPr>
      <w:r w:rsidRPr="008038C1">
        <w:rPr>
          <w:sz w:val="24"/>
          <w:szCs w:val="24"/>
        </w:rPr>
        <w:t>5.2.</w:t>
      </w:r>
      <w:r w:rsidR="00FE3259">
        <w:rPr>
          <w:sz w:val="24"/>
          <w:szCs w:val="24"/>
        </w:rPr>
        <w:t>31</w:t>
      </w:r>
      <w:proofErr w:type="gramStart"/>
      <w:r w:rsidRPr="008038C1">
        <w:rPr>
          <w:sz w:val="24"/>
          <w:szCs w:val="24"/>
        </w:rPr>
        <w:t xml:space="preserve"> П</w:t>
      </w:r>
      <w:proofErr w:type="gramEnd"/>
      <w:r w:rsidRPr="008038C1">
        <w:rPr>
          <w:sz w:val="24"/>
          <w:szCs w:val="24"/>
        </w:rPr>
        <w:t>о месту расположения в пассажирских транспортных средствах указатели подразделяют на передние, боковые и задние.</w:t>
      </w:r>
    </w:p>
    <w:p w14:paraId="5FB2CF43" w14:textId="31108902" w:rsidR="00A60D8C" w:rsidRPr="008038C1" w:rsidRDefault="00A60D8C" w:rsidP="00A60D8C">
      <w:pPr>
        <w:ind w:firstLine="567"/>
        <w:rPr>
          <w:sz w:val="24"/>
          <w:szCs w:val="24"/>
        </w:rPr>
      </w:pPr>
      <w:r w:rsidRPr="008038C1">
        <w:rPr>
          <w:sz w:val="24"/>
          <w:szCs w:val="24"/>
        </w:rPr>
        <w:t xml:space="preserve">Высота букв </w:t>
      </w:r>
      <w:r w:rsidR="0038517F" w:rsidRPr="0038517F">
        <w:rPr>
          <w:sz w:val="24"/>
          <w:szCs w:val="24"/>
        </w:rPr>
        <w:t xml:space="preserve">должна быть максимальной </w:t>
      </w:r>
      <w:r w:rsidRPr="008038C1">
        <w:rPr>
          <w:sz w:val="24"/>
          <w:szCs w:val="24"/>
        </w:rPr>
        <w:t>в зависимости от количества букв в надписи.</w:t>
      </w:r>
    </w:p>
    <w:p w14:paraId="4C3D3E0D" w14:textId="1E77F38D" w:rsidR="00A60D8C" w:rsidRPr="008038C1" w:rsidRDefault="00A60D8C" w:rsidP="00A60D8C">
      <w:pPr>
        <w:ind w:firstLine="567"/>
        <w:rPr>
          <w:sz w:val="24"/>
          <w:szCs w:val="24"/>
        </w:rPr>
      </w:pPr>
      <w:r w:rsidRPr="008038C1">
        <w:rPr>
          <w:sz w:val="24"/>
          <w:szCs w:val="24"/>
        </w:rPr>
        <w:t xml:space="preserve">Размеры переднего указателя автобусов – (200 × 900) мм, высота цифр – не менее 120 мм, высота букв названий начального и конечного пунктов </w:t>
      </w:r>
      <w:r w:rsidR="006374A6">
        <w:rPr>
          <w:sz w:val="24"/>
          <w:szCs w:val="24"/>
        </w:rPr>
        <w:br/>
      </w:r>
      <w:r w:rsidRPr="008038C1">
        <w:rPr>
          <w:sz w:val="24"/>
          <w:szCs w:val="24"/>
        </w:rPr>
        <w:t>маршрута – не менее 75 мм, толщина штриха – не менее 15 мм.</w:t>
      </w:r>
    </w:p>
    <w:p w14:paraId="54A5E320" w14:textId="1079D36F" w:rsidR="00A60D8C" w:rsidRPr="008038C1" w:rsidRDefault="00A60D8C" w:rsidP="00A60D8C">
      <w:pPr>
        <w:ind w:firstLine="567"/>
        <w:rPr>
          <w:sz w:val="24"/>
          <w:szCs w:val="24"/>
        </w:rPr>
      </w:pPr>
      <w:r w:rsidRPr="008038C1">
        <w:rPr>
          <w:sz w:val="24"/>
          <w:szCs w:val="24"/>
        </w:rPr>
        <w:t>Допускаются для автобусов категории М2 размеры указателя – (150 × 700) мм (высота цифр – не менее 100 мм, высота букв – не менее 75 мм, толщина штриха – не менее 10 мм) или (280 × 400) мм.</w:t>
      </w:r>
    </w:p>
    <w:p w14:paraId="2F4F6F4F" w14:textId="3AF6F1EB" w:rsidR="00A60D8C" w:rsidRPr="008038C1" w:rsidRDefault="00A60D8C" w:rsidP="00A60D8C">
      <w:pPr>
        <w:ind w:firstLine="567"/>
        <w:rPr>
          <w:sz w:val="24"/>
          <w:szCs w:val="24"/>
        </w:rPr>
      </w:pPr>
      <w:r w:rsidRPr="008038C1">
        <w:rPr>
          <w:sz w:val="24"/>
          <w:szCs w:val="24"/>
        </w:rPr>
        <w:t>Допускается наносить только номер маршрута, если конструкция ниши или специального устройства не позволяет разместить всю информацию. В этом случае указатель должен иметь размеры не менее (200 × 270) мм, с высотой цифр 220 мм, шириной одной цифры 120 мм и толщиной штриха 30 мм.</w:t>
      </w:r>
    </w:p>
    <w:p w14:paraId="3617F300" w14:textId="5D2CD43E" w:rsidR="00A60D8C" w:rsidRPr="008038C1" w:rsidRDefault="00A60D8C" w:rsidP="00A60D8C">
      <w:pPr>
        <w:ind w:firstLine="567"/>
        <w:rPr>
          <w:sz w:val="24"/>
          <w:szCs w:val="24"/>
        </w:rPr>
      </w:pPr>
      <w:r w:rsidRPr="008038C1">
        <w:rPr>
          <w:sz w:val="24"/>
          <w:szCs w:val="24"/>
        </w:rPr>
        <w:t>5.2.</w:t>
      </w:r>
      <w:r w:rsidR="00FE3259">
        <w:rPr>
          <w:sz w:val="24"/>
          <w:szCs w:val="24"/>
        </w:rPr>
        <w:t>32</w:t>
      </w:r>
      <w:r w:rsidRPr="008038C1">
        <w:rPr>
          <w:sz w:val="24"/>
          <w:szCs w:val="24"/>
        </w:rPr>
        <w:t xml:space="preserve"> Боковые указатели следует устанавливать в специальных нишах, предусмотренных конструкцией пассажирских транспортных средств.</w:t>
      </w:r>
    </w:p>
    <w:p w14:paraId="42C9C0ED" w14:textId="2E71C072" w:rsidR="00A60D8C" w:rsidRPr="008038C1" w:rsidRDefault="00A60D8C" w:rsidP="00A60D8C">
      <w:pPr>
        <w:ind w:firstLine="567"/>
        <w:rPr>
          <w:sz w:val="24"/>
          <w:szCs w:val="24"/>
        </w:rPr>
      </w:pPr>
      <w:r w:rsidRPr="008038C1">
        <w:rPr>
          <w:sz w:val="24"/>
          <w:szCs w:val="24"/>
        </w:rPr>
        <w:t>При отсутствии ниш в автобусах боковые указатели устанавливают внутри салона в оконном проеме с помощью специального устройства:</w:t>
      </w:r>
    </w:p>
    <w:p w14:paraId="4B59A1A3" w14:textId="5CF0957A" w:rsidR="00A60D8C" w:rsidRPr="008038C1" w:rsidRDefault="00A60D8C" w:rsidP="00A60D8C">
      <w:pPr>
        <w:ind w:firstLine="567"/>
        <w:rPr>
          <w:sz w:val="24"/>
          <w:szCs w:val="24"/>
        </w:rPr>
      </w:pPr>
      <w:r w:rsidRPr="008038C1">
        <w:rPr>
          <w:sz w:val="24"/>
          <w:szCs w:val="24"/>
        </w:rPr>
        <w:t>а) в автобусах, имеющих одну дверь, – в правом нижнем углу первого оконного проема после двери;</w:t>
      </w:r>
    </w:p>
    <w:p w14:paraId="489AC7A6" w14:textId="77777777" w:rsidR="00A60D8C" w:rsidRPr="008038C1" w:rsidRDefault="00A60D8C" w:rsidP="00A60D8C">
      <w:pPr>
        <w:ind w:firstLine="567"/>
        <w:rPr>
          <w:sz w:val="24"/>
          <w:szCs w:val="24"/>
        </w:rPr>
      </w:pPr>
      <w:r w:rsidRPr="008038C1">
        <w:rPr>
          <w:sz w:val="24"/>
          <w:szCs w:val="24"/>
        </w:rPr>
        <w:t>б) в автобусах, имеющих две двери, для:</w:t>
      </w:r>
    </w:p>
    <w:p w14:paraId="53BCAC9E" w14:textId="14A34EC7" w:rsidR="00A60D8C" w:rsidRPr="008038C1" w:rsidRDefault="00A60D8C" w:rsidP="00A60D8C">
      <w:pPr>
        <w:ind w:firstLine="567"/>
        <w:rPr>
          <w:sz w:val="24"/>
          <w:szCs w:val="24"/>
        </w:rPr>
      </w:pPr>
      <w:r w:rsidRPr="008038C1">
        <w:rPr>
          <w:sz w:val="24"/>
          <w:szCs w:val="24"/>
        </w:rPr>
        <w:t>– городских маршрутов – в левом нижнем углу первого оконного проема перед второй дверью;</w:t>
      </w:r>
    </w:p>
    <w:p w14:paraId="427B41B6" w14:textId="5811D985" w:rsidR="00A60D8C" w:rsidRPr="008038C1" w:rsidRDefault="00A60D8C" w:rsidP="00A60D8C">
      <w:pPr>
        <w:ind w:firstLine="567"/>
        <w:rPr>
          <w:sz w:val="24"/>
          <w:szCs w:val="24"/>
        </w:rPr>
      </w:pPr>
      <w:r w:rsidRPr="008038C1">
        <w:rPr>
          <w:sz w:val="24"/>
          <w:szCs w:val="24"/>
        </w:rPr>
        <w:lastRenderedPageBreak/>
        <w:t>– пригородных маршрутов – в правом нижнем углу первого оконного проема после первой двери;</w:t>
      </w:r>
    </w:p>
    <w:p w14:paraId="1CB1E53B" w14:textId="3FD2AA1E" w:rsidR="00A60D8C" w:rsidRPr="008038C1" w:rsidRDefault="00A60D8C" w:rsidP="00A60D8C">
      <w:pPr>
        <w:ind w:firstLine="567"/>
        <w:rPr>
          <w:sz w:val="24"/>
          <w:szCs w:val="24"/>
        </w:rPr>
      </w:pPr>
      <w:r w:rsidRPr="008038C1">
        <w:rPr>
          <w:sz w:val="24"/>
          <w:szCs w:val="24"/>
        </w:rPr>
        <w:t>–междугородных маршрутов – в специальном держателе за первым оконным проемом после первой двери;</w:t>
      </w:r>
    </w:p>
    <w:p w14:paraId="1B375BCD" w14:textId="429BC076" w:rsidR="00A60D8C" w:rsidRPr="008038C1" w:rsidRDefault="00A60D8C" w:rsidP="00A60D8C">
      <w:pPr>
        <w:ind w:firstLine="567"/>
        <w:rPr>
          <w:sz w:val="24"/>
          <w:szCs w:val="24"/>
        </w:rPr>
      </w:pPr>
      <w:r w:rsidRPr="008038C1">
        <w:rPr>
          <w:sz w:val="24"/>
          <w:szCs w:val="24"/>
        </w:rPr>
        <w:t>в) в автобусах, имеющих три двери и более, – в правом нижнем углу первого оконного проема после второй двери, в автобусах, оборудованных электронным табло (в случае неисправности электронного табло и невозможности установки указателя в специальной нише), – в первом оконном проеме перед второй дверью.</w:t>
      </w:r>
    </w:p>
    <w:p w14:paraId="1550D375" w14:textId="2936FDD2" w:rsidR="00A60D8C" w:rsidRPr="008038C1" w:rsidRDefault="00A60D8C" w:rsidP="00A60D8C">
      <w:pPr>
        <w:ind w:firstLine="567"/>
        <w:rPr>
          <w:sz w:val="24"/>
          <w:szCs w:val="24"/>
        </w:rPr>
      </w:pPr>
      <w:r w:rsidRPr="008038C1">
        <w:rPr>
          <w:sz w:val="24"/>
          <w:szCs w:val="24"/>
        </w:rPr>
        <w:t>5.2.</w:t>
      </w:r>
      <w:r w:rsidR="00617929" w:rsidRPr="008038C1">
        <w:rPr>
          <w:sz w:val="24"/>
          <w:szCs w:val="24"/>
        </w:rPr>
        <w:t>3</w:t>
      </w:r>
      <w:r w:rsidR="00FE3259">
        <w:rPr>
          <w:sz w:val="24"/>
          <w:szCs w:val="24"/>
        </w:rPr>
        <w:t>3</w:t>
      </w:r>
      <w:proofErr w:type="gramStart"/>
      <w:r w:rsidRPr="008038C1">
        <w:rPr>
          <w:sz w:val="24"/>
          <w:szCs w:val="24"/>
        </w:rPr>
        <w:t xml:space="preserve"> Н</w:t>
      </w:r>
      <w:proofErr w:type="gramEnd"/>
      <w:r w:rsidRPr="008038C1">
        <w:rPr>
          <w:sz w:val="24"/>
          <w:szCs w:val="24"/>
        </w:rPr>
        <w:t xml:space="preserve">а боковом указателе указывают с левой стороны – номер маршрута и далее – начальный, конечный и один или несколько наиболее </w:t>
      </w:r>
      <w:proofErr w:type="spellStart"/>
      <w:r w:rsidRPr="008038C1">
        <w:rPr>
          <w:sz w:val="24"/>
          <w:szCs w:val="24"/>
        </w:rPr>
        <w:t>пассажирообразующих</w:t>
      </w:r>
      <w:proofErr w:type="spellEnd"/>
      <w:r w:rsidRPr="008038C1">
        <w:rPr>
          <w:sz w:val="24"/>
          <w:szCs w:val="24"/>
        </w:rPr>
        <w:t xml:space="preserve"> промежуточных пунктов маршрута, а также размер платы за проезд (при выполнении городских перевозок пассажиров в экспрессном регулярном сообщении.</w:t>
      </w:r>
    </w:p>
    <w:p w14:paraId="45C25927" w14:textId="4D9A9596" w:rsidR="00A60D8C" w:rsidRPr="008038C1" w:rsidRDefault="00A60D8C" w:rsidP="00A60D8C">
      <w:pPr>
        <w:ind w:firstLine="567"/>
        <w:rPr>
          <w:sz w:val="24"/>
          <w:szCs w:val="24"/>
        </w:rPr>
      </w:pPr>
      <w:r w:rsidRPr="008038C1">
        <w:rPr>
          <w:sz w:val="24"/>
          <w:szCs w:val="24"/>
        </w:rPr>
        <w:t>Высота букв должна быть максимальной в зависимости от количества букв в надписи.</w:t>
      </w:r>
    </w:p>
    <w:p w14:paraId="68FF7D29" w14:textId="55BA9E75" w:rsidR="00A60D8C" w:rsidRPr="008038C1" w:rsidRDefault="00A60D8C" w:rsidP="00A60D8C">
      <w:pPr>
        <w:ind w:firstLine="567"/>
        <w:rPr>
          <w:sz w:val="24"/>
          <w:szCs w:val="24"/>
        </w:rPr>
      </w:pPr>
      <w:r w:rsidRPr="008038C1">
        <w:rPr>
          <w:sz w:val="24"/>
          <w:szCs w:val="24"/>
        </w:rPr>
        <w:t>Размеры бокового указателя автобусов должны быть – (270 × 900) мм, высота цифр –не менее 220 мм, высота букв названий начального и конечного пунктов маршрута – не менее 75 мм, толщина штриха – не менее 15 мм; высота букв названий промежуточных пунктов – не менее 35 мм, толщина штриха – не менее 7 мм.</w:t>
      </w:r>
    </w:p>
    <w:p w14:paraId="76F331C0" w14:textId="73DAFB99" w:rsidR="00A60D8C" w:rsidRPr="008038C1" w:rsidRDefault="00A60D8C" w:rsidP="00A60D8C">
      <w:pPr>
        <w:ind w:firstLine="567"/>
        <w:rPr>
          <w:sz w:val="24"/>
          <w:szCs w:val="24"/>
        </w:rPr>
      </w:pPr>
      <w:r w:rsidRPr="008038C1">
        <w:rPr>
          <w:sz w:val="24"/>
          <w:szCs w:val="24"/>
        </w:rPr>
        <w:t>Допускаются для автобусов категории М2 размеры указателя – (150 × 700) мм (высота цифр – не менее 100 мм, высота букв названий начального и конечного пунктов маршрута – не менее 75 мм, толщина штриха – не менее 10 мм) или (280 × 400) мм.</w:t>
      </w:r>
    </w:p>
    <w:p w14:paraId="36AA1B08" w14:textId="2AB32730" w:rsidR="00A60D8C" w:rsidRPr="008038C1" w:rsidRDefault="00A60D8C" w:rsidP="00A60D8C">
      <w:pPr>
        <w:ind w:firstLine="567"/>
        <w:rPr>
          <w:sz w:val="24"/>
          <w:szCs w:val="24"/>
        </w:rPr>
      </w:pPr>
      <w:r w:rsidRPr="008038C1">
        <w:rPr>
          <w:sz w:val="24"/>
          <w:szCs w:val="24"/>
        </w:rPr>
        <w:t>5.2.3</w:t>
      </w:r>
      <w:r w:rsidR="004C300D">
        <w:rPr>
          <w:sz w:val="24"/>
          <w:szCs w:val="24"/>
        </w:rPr>
        <w:t>4</w:t>
      </w:r>
      <w:r w:rsidRPr="008038C1">
        <w:rPr>
          <w:sz w:val="24"/>
          <w:szCs w:val="24"/>
        </w:rPr>
        <w:t xml:space="preserve"> Задние указатели маршрутов следует устанавливать в специальных нишах, предусмотренных конструкцией пассажирских транспортных средств, или в специальных устройствах за задним стеклом справа по ходу движения транспортного средства или посередине.</w:t>
      </w:r>
    </w:p>
    <w:p w14:paraId="36DBC51E" w14:textId="4EDD8ECF" w:rsidR="00A60D8C" w:rsidRPr="008038C1" w:rsidRDefault="00A60D8C" w:rsidP="00A60D8C">
      <w:pPr>
        <w:ind w:firstLine="567"/>
        <w:rPr>
          <w:sz w:val="24"/>
          <w:szCs w:val="24"/>
        </w:rPr>
      </w:pPr>
      <w:r w:rsidRPr="008038C1">
        <w:rPr>
          <w:sz w:val="24"/>
          <w:szCs w:val="24"/>
        </w:rPr>
        <w:t>5.2.3</w:t>
      </w:r>
      <w:r w:rsidR="004C300D">
        <w:rPr>
          <w:sz w:val="24"/>
          <w:szCs w:val="24"/>
        </w:rPr>
        <w:t>5</w:t>
      </w:r>
      <w:proofErr w:type="gramStart"/>
      <w:r w:rsidRPr="008038C1">
        <w:rPr>
          <w:sz w:val="24"/>
          <w:szCs w:val="24"/>
        </w:rPr>
        <w:t xml:space="preserve"> Н</w:t>
      </w:r>
      <w:proofErr w:type="gramEnd"/>
      <w:r w:rsidRPr="008038C1">
        <w:rPr>
          <w:sz w:val="24"/>
          <w:szCs w:val="24"/>
        </w:rPr>
        <w:t>а задних указателях наносят только номер маршрута.</w:t>
      </w:r>
    </w:p>
    <w:p w14:paraId="5A8C2118" w14:textId="086E3C1A" w:rsidR="00A60D8C" w:rsidRPr="008038C1" w:rsidRDefault="00A60D8C" w:rsidP="00A60D8C">
      <w:pPr>
        <w:ind w:firstLine="567"/>
        <w:rPr>
          <w:sz w:val="24"/>
          <w:szCs w:val="24"/>
        </w:rPr>
      </w:pPr>
      <w:r w:rsidRPr="008038C1">
        <w:rPr>
          <w:sz w:val="24"/>
          <w:szCs w:val="24"/>
        </w:rPr>
        <w:t xml:space="preserve">Номер маршрута должен быть выполнен на табличке с размерами не менее </w:t>
      </w:r>
      <w:r w:rsidR="006374A6">
        <w:rPr>
          <w:sz w:val="24"/>
          <w:szCs w:val="24"/>
        </w:rPr>
        <w:br/>
      </w:r>
      <w:r w:rsidRPr="008038C1">
        <w:rPr>
          <w:sz w:val="24"/>
          <w:szCs w:val="24"/>
        </w:rPr>
        <w:t>(200 × 270) мм, с высотой цифр 220 мм, шириной одной цифры 120 мм и толщиной штриха 30 мм.</w:t>
      </w:r>
    </w:p>
    <w:p w14:paraId="0E75BB16" w14:textId="7EAE9A6E" w:rsidR="00A60D8C" w:rsidRPr="008038C1" w:rsidRDefault="00A60D8C" w:rsidP="00A60D8C">
      <w:pPr>
        <w:ind w:firstLine="567"/>
        <w:rPr>
          <w:sz w:val="24"/>
          <w:szCs w:val="24"/>
        </w:rPr>
      </w:pPr>
      <w:r w:rsidRPr="008038C1">
        <w:rPr>
          <w:sz w:val="24"/>
          <w:szCs w:val="24"/>
        </w:rPr>
        <w:t>В автобусах, выполняющих пригородные, междугородные и международные перевозки пассажиров в регулярном сообщении, задние указатели не устанавливают.</w:t>
      </w:r>
    </w:p>
    <w:p w14:paraId="1CCB264D" w14:textId="6D950A49" w:rsidR="00A60D8C" w:rsidRPr="008038C1" w:rsidRDefault="00A60D8C" w:rsidP="00A60D8C">
      <w:pPr>
        <w:ind w:firstLine="567"/>
        <w:rPr>
          <w:sz w:val="24"/>
          <w:szCs w:val="24"/>
        </w:rPr>
      </w:pPr>
      <w:r w:rsidRPr="008038C1">
        <w:rPr>
          <w:sz w:val="24"/>
          <w:szCs w:val="24"/>
        </w:rPr>
        <w:t>5.2.3</w:t>
      </w:r>
      <w:r w:rsidR="004C300D">
        <w:rPr>
          <w:sz w:val="24"/>
          <w:szCs w:val="24"/>
        </w:rPr>
        <w:t>6</w:t>
      </w:r>
      <w:r w:rsidRPr="008038C1">
        <w:rPr>
          <w:sz w:val="24"/>
          <w:szCs w:val="24"/>
        </w:rPr>
        <w:t xml:space="preserve"> Места установки указателей маршрутов следования приведены в </w:t>
      </w:r>
      <w:r w:rsidR="0038517F">
        <w:rPr>
          <w:sz w:val="24"/>
          <w:szCs w:val="24"/>
        </w:rPr>
        <w:br/>
      </w:r>
      <w:r w:rsidR="006374A6">
        <w:rPr>
          <w:sz w:val="24"/>
          <w:szCs w:val="24"/>
        </w:rPr>
        <w:t>п</w:t>
      </w:r>
      <w:r w:rsidRPr="008038C1">
        <w:rPr>
          <w:sz w:val="24"/>
          <w:szCs w:val="24"/>
        </w:rPr>
        <w:t>риложении Б.</w:t>
      </w:r>
    </w:p>
    <w:p w14:paraId="7C1BD15C" w14:textId="0504C172" w:rsidR="00A60D8C" w:rsidRPr="008038C1" w:rsidRDefault="00A60D8C" w:rsidP="00A60D8C">
      <w:pPr>
        <w:ind w:firstLine="567"/>
        <w:rPr>
          <w:sz w:val="24"/>
          <w:szCs w:val="24"/>
        </w:rPr>
      </w:pPr>
      <w:r w:rsidRPr="008038C1">
        <w:rPr>
          <w:sz w:val="24"/>
          <w:szCs w:val="24"/>
        </w:rPr>
        <w:t>5.2.3</w:t>
      </w:r>
      <w:r w:rsidR="004C300D">
        <w:rPr>
          <w:sz w:val="24"/>
          <w:szCs w:val="24"/>
        </w:rPr>
        <w:t>7</w:t>
      </w:r>
      <w:r w:rsidRPr="008038C1">
        <w:rPr>
          <w:sz w:val="24"/>
          <w:szCs w:val="24"/>
        </w:rPr>
        <w:t xml:space="preserve"> Надписи на указателях выполняют на государственном языке Республики </w:t>
      </w:r>
      <w:proofErr w:type="gramStart"/>
      <w:r w:rsidRPr="008038C1">
        <w:rPr>
          <w:sz w:val="24"/>
          <w:szCs w:val="24"/>
        </w:rPr>
        <w:t>Казахстан</w:t>
      </w:r>
      <w:proofErr w:type="gramEnd"/>
      <w:r w:rsidRPr="008038C1">
        <w:rPr>
          <w:sz w:val="24"/>
          <w:szCs w:val="24"/>
        </w:rPr>
        <w:t xml:space="preserve"> и может быть продублировано на русском языке.</w:t>
      </w:r>
    </w:p>
    <w:p w14:paraId="02E67DEB" w14:textId="539E455A" w:rsidR="00A60D8C" w:rsidRPr="008038C1" w:rsidRDefault="00A60D8C" w:rsidP="00A60D8C">
      <w:pPr>
        <w:ind w:firstLine="567"/>
        <w:rPr>
          <w:sz w:val="24"/>
          <w:szCs w:val="24"/>
        </w:rPr>
      </w:pPr>
      <w:r w:rsidRPr="008038C1">
        <w:rPr>
          <w:sz w:val="24"/>
          <w:szCs w:val="24"/>
        </w:rPr>
        <w:t>5.2.3</w:t>
      </w:r>
      <w:r w:rsidR="004C300D">
        <w:rPr>
          <w:sz w:val="24"/>
          <w:szCs w:val="24"/>
        </w:rPr>
        <w:t>8</w:t>
      </w:r>
      <w:r w:rsidRPr="008038C1">
        <w:rPr>
          <w:sz w:val="24"/>
          <w:szCs w:val="24"/>
        </w:rPr>
        <w:t xml:space="preserve"> Освещение переднего и заднего указателей маршрутов следования, а также размеры информационных надписей на всех указателях маршрута должны обеспечивать их читаемость в светлое и темное время суток: на переднем и заднем указателях – с расстояния не менее 15 м, на боковом указателе – с расстояния не менее 3 м.</w:t>
      </w:r>
    </w:p>
    <w:p w14:paraId="5F7960CF" w14:textId="77777777" w:rsidR="00A60D8C" w:rsidRPr="008038C1" w:rsidRDefault="00A60D8C" w:rsidP="00A60D8C">
      <w:pPr>
        <w:ind w:firstLine="567"/>
        <w:rPr>
          <w:sz w:val="24"/>
          <w:szCs w:val="24"/>
        </w:rPr>
      </w:pPr>
      <w:r w:rsidRPr="008038C1">
        <w:rPr>
          <w:sz w:val="24"/>
          <w:szCs w:val="24"/>
        </w:rPr>
        <w:t>Читаемость информации определяют визуально в светлое и в темное время суток.</w:t>
      </w:r>
    </w:p>
    <w:p w14:paraId="307B3D57" w14:textId="58F095D4" w:rsidR="00A60D8C" w:rsidRPr="008038C1" w:rsidRDefault="00A60D8C" w:rsidP="00A60D8C">
      <w:pPr>
        <w:ind w:firstLine="567"/>
        <w:rPr>
          <w:sz w:val="24"/>
          <w:szCs w:val="24"/>
        </w:rPr>
      </w:pPr>
      <w:r w:rsidRPr="008038C1">
        <w:rPr>
          <w:sz w:val="24"/>
          <w:szCs w:val="24"/>
        </w:rPr>
        <w:t>5.2.3</w:t>
      </w:r>
      <w:r w:rsidR="004C300D">
        <w:rPr>
          <w:sz w:val="24"/>
          <w:szCs w:val="24"/>
        </w:rPr>
        <w:t>9</w:t>
      </w:r>
      <w:proofErr w:type="gramStart"/>
      <w:r w:rsidRPr="008038C1">
        <w:rPr>
          <w:sz w:val="24"/>
          <w:szCs w:val="24"/>
        </w:rPr>
        <w:t xml:space="preserve"> П</w:t>
      </w:r>
      <w:proofErr w:type="gramEnd"/>
      <w:r w:rsidRPr="008038C1">
        <w:rPr>
          <w:sz w:val="24"/>
          <w:szCs w:val="24"/>
        </w:rPr>
        <w:t>ри написании текста с помощью нарезных трафаретов технологические разрывы должны быть закрашены.</w:t>
      </w:r>
    </w:p>
    <w:p w14:paraId="0E357736" w14:textId="10AD873A" w:rsidR="00E003C1" w:rsidRPr="008038C1" w:rsidRDefault="00A60D8C" w:rsidP="00A60D8C">
      <w:pPr>
        <w:ind w:firstLine="567"/>
        <w:rPr>
          <w:sz w:val="24"/>
          <w:szCs w:val="24"/>
        </w:rPr>
      </w:pPr>
      <w:r w:rsidRPr="008038C1">
        <w:rPr>
          <w:sz w:val="24"/>
          <w:szCs w:val="24"/>
        </w:rPr>
        <w:t>Для автобусов, выполняющих международные перевозки пассажиров в регулярном сообщении, надписи на указателях наносят на двух языках – государственном</w:t>
      </w:r>
      <w:r w:rsidR="005922CC" w:rsidRPr="008038C1">
        <w:rPr>
          <w:sz w:val="24"/>
          <w:szCs w:val="24"/>
        </w:rPr>
        <w:t xml:space="preserve"> и государства прибытия.</w:t>
      </w:r>
    </w:p>
    <w:p w14:paraId="4DC83EF7" w14:textId="77777777" w:rsidR="002539DB" w:rsidRPr="008038C1" w:rsidRDefault="002539DB" w:rsidP="002539DB">
      <w:pPr>
        <w:ind w:firstLine="567"/>
        <w:rPr>
          <w:sz w:val="24"/>
          <w:szCs w:val="24"/>
        </w:rPr>
      </w:pPr>
    </w:p>
    <w:p w14:paraId="0ED3A623" w14:textId="64ACA1CE" w:rsidR="002539DB" w:rsidRPr="008038C1" w:rsidRDefault="002539DB" w:rsidP="002539DB">
      <w:pPr>
        <w:ind w:firstLine="567"/>
        <w:rPr>
          <w:b/>
          <w:bCs/>
          <w:sz w:val="24"/>
          <w:szCs w:val="24"/>
        </w:rPr>
      </w:pPr>
      <w:r w:rsidRPr="008038C1">
        <w:rPr>
          <w:b/>
          <w:bCs/>
          <w:sz w:val="24"/>
          <w:szCs w:val="24"/>
        </w:rPr>
        <w:t>5.3 Требования к водителю автобуса</w:t>
      </w:r>
    </w:p>
    <w:p w14:paraId="0ED5B527" w14:textId="77777777" w:rsidR="002539DB" w:rsidRPr="008038C1" w:rsidRDefault="002539DB" w:rsidP="002539DB">
      <w:pPr>
        <w:ind w:firstLine="567"/>
        <w:rPr>
          <w:sz w:val="24"/>
          <w:szCs w:val="24"/>
        </w:rPr>
      </w:pPr>
    </w:p>
    <w:p w14:paraId="7EAC97F7" w14:textId="7C654D2C" w:rsidR="002539DB" w:rsidRPr="008038C1" w:rsidRDefault="002539DB" w:rsidP="002539DB">
      <w:pPr>
        <w:ind w:firstLine="567"/>
        <w:rPr>
          <w:sz w:val="24"/>
          <w:szCs w:val="24"/>
        </w:rPr>
      </w:pPr>
      <w:r w:rsidRPr="008038C1">
        <w:rPr>
          <w:sz w:val="24"/>
          <w:szCs w:val="24"/>
        </w:rPr>
        <w:t xml:space="preserve">5.3.1 Водитель автобуса, задействованный для выполнения перевозок пассажиров, должен иметь удостоверение на право управления механическим транспортным </w:t>
      </w:r>
      <w:r w:rsidRPr="008038C1">
        <w:rPr>
          <w:sz w:val="24"/>
          <w:szCs w:val="24"/>
        </w:rPr>
        <w:lastRenderedPageBreak/>
        <w:t>средством категории «D», «D1» (или «D1Е» и «DE» для управления сочлененным автобусом).</w:t>
      </w:r>
    </w:p>
    <w:p w14:paraId="01FF06FF" w14:textId="554E826D" w:rsidR="002539DB" w:rsidRPr="008038C1" w:rsidRDefault="002539DB" w:rsidP="002539DB">
      <w:pPr>
        <w:ind w:firstLine="567"/>
        <w:rPr>
          <w:sz w:val="24"/>
          <w:szCs w:val="24"/>
        </w:rPr>
      </w:pPr>
      <w:r w:rsidRPr="008038C1">
        <w:rPr>
          <w:sz w:val="24"/>
          <w:szCs w:val="24"/>
        </w:rPr>
        <w:t>5.3.2 Водитель пассажирского автомобиля должен проходить медицинское переосвидетельствование в порядке, установленном уполномоченным органом в области здравоохранения Республики Казахстан.</w:t>
      </w:r>
    </w:p>
    <w:p w14:paraId="38A9BF17" w14:textId="385B3ED8" w:rsidR="002539DB" w:rsidRPr="008038C1" w:rsidRDefault="002539DB" w:rsidP="002539DB">
      <w:pPr>
        <w:ind w:firstLine="567"/>
        <w:rPr>
          <w:sz w:val="24"/>
          <w:szCs w:val="24"/>
        </w:rPr>
      </w:pPr>
      <w:r w:rsidRPr="008038C1">
        <w:rPr>
          <w:sz w:val="24"/>
          <w:szCs w:val="24"/>
        </w:rPr>
        <w:t xml:space="preserve">5.3.3 Водитель должен пройти </w:t>
      </w:r>
      <w:proofErr w:type="spellStart"/>
      <w:r w:rsidRPr="008038C1">
        <w:rPr>
          <w:sz w:val="24"/>
          <w:szCs w:val="24"/>
        </w:rPr>
        <w:t>предрейсовый</w:t>
      </w:r>
      <w:proofErr w:type="spellEnd"/>
      <w:r w:rsidRPr="008038C1">
        <w:rPr>
          <w:sz w:val="24"/>
          <w:szCs w:val="24"/>
        </w:rPr>
        <w:t xml:space="preserve"> (</w:t>
      </w:r>
      <w:proofErr w:type="spellStart"/>
      <w:r w:rsidRPr="008038C1">
        <w:rPr>
          <w:sz w:val="24"/>
          <w:szCs w:val="24"/>
        </w:rPr>
        <w:t>предсменный</w:t>
      </w:r>
      <w:proofErr w:type="spellEnd"/>
      <w:r w:rsidRPr="008038C1">
        <w:rPr>
          <w:sz w:val="24"/>
          <w:szCs w:val="24"/>
        </w:rPr>
        <w:t>) медицинский осмотр не ранее, чем за тридцать минут до выхода в рейс (в смену) по предъявлению им путевого листа или бортового журнала, а также документа, удостоверяющего личность.</w:t>
      </w:r>
    </w:p>
    <w:p w14:paraId="1086E484" w14:textId="0CB60B9A" w:rsidR="002539DB" w:rsidRPr="008038C1" w:rsidRDefault="002539DB" w:rsidP="002539DB">
      <w:pPr>
        <w:ind w:firstLine="567"/>
        <w:rPr>
          <w:sz w:val="24"/>
          <w:szCs w:val="24"/>
        </w:rPr>
      </w:pPr>
      <w:r w:rsidRPr="008038C1">
        <w:rPr>
          <w:sz w:val="24"/>
          <w:szCs w:val="24"/>
        </w:rPr>
        <w:t>5.3.4 При отсутствии жалоб, объективных признаков заболеваний и нарушений функционального состояния организма осмотренный водитель допускается к управлению автотранспортными средствами.</w:t>
      </w:r>
    </w:p>
    <w:p w14:paraId="0ADE9814" w14:textId="5E3ADD51" w:rsidR="002539DB" w:rsidRPr="008038C1" w:rsidRDefault="002539DB" w:rsidP="002539DB">
      <w:pPr>
        <w:ind w:firstLine="567"/>
        <w:rPr>
          <w:sz w:val="24"/>
          <w:szCs w:val="24"/>
        </w:rPr>
      </w:pPr>
      <w:r w:rsidRPr="008038C1">
        <w:rPr>
          <w:sz w:val="24"/>
          <w:szCs w:val="24"/>
        </w:rPr>
        <w:t>5.3.5 Медицинский работник ставит штамп в соответствующих графах бортового журнала – при осуществлении водителями нерегулярных перевозок пассажиров и багажа, и путевого листа – при осуществлении регулярных перевозок.</w:t>
      </w:r>
    </w:p>
    <w:p w14:paraId="09076690" w14:textId="134954CE" w:rsidR="002539DB" w:rsidRPr="008038C1" w:rsidRDefault="002539DB" w:rsidP="002539DB">
      <w:pPr>
        <w:ind w:firstLine="567"/>
        <w:rPr>
          <w:sz w:val="24"/>
          <w:szCs w:val="24"/>
        </w:rPr>
      </w:pPr>
      <w:r w:rsidRPr="008038C1">
        <w:rPr>
          <w:sz w:val="24"/>
          <w:szCs w:val="24"/>
        </w:rPr>
        <w:t>В штампе проставляется время прохождения осмотра и подпись медицинского работника [1].</w:t>
      </w:r>
    </w:p>
    <w:p w14:paraId="36FD98C2" w14:textId="7F471748" w:rsidR="002539DB" w:rsidRPr="008038C1" w:rsidRDefault="002539DB" w:rsidP="002539DB">
      <w:pPr>
        <w:ind w:firstLine="567"/>
        <w:rPr>
          <w:sz w:val="24"/>
          <w:szCs w:val="24"/>
        </w:rPr>
      </w:pPr>
      <w:r w:rsidRPr="008038C1">
        <w:rPr>
          <w:sz w:val="24"/>
          <w:szCs w:val="24"/>
        </w:rPr>
        <w:t xml:space="preserve">При необходимости выполнения нескольких рейсов в течение дня </w:t>
      </w:r>
      <w:proofErr w:type="spellStart"/>
      <w:r w:rsidRPr="008038C1">
        <w:rPr>
          <w:sz w:val="24"/>
          <w:szCs w:val="24"/>
        </w:rPr>
        <w:t>предрейсовый</w:t>
      </w:r>
      <w:proofErr w:type="spellEnd"/>
      <w:r w:rsidRPr="008038C1">
        <w:rPr>
          <w:sz w:val="24"/>
          <w:szCs w:val="24"/>
        </w:rPr>
        <w:t xml:space="preserve"> (</w:t>
      </w:r>
      <w:proofErr w:type="spellStart"/>
      <w:r w:rsidRPr="008038C1">
        <w:rPr>
          <w:sz w:val="24"/>
          <w:szCs w:val="24"/>
        </w:rPr>
        <w:t>предсменный</w:t>
      </w:r>
      <w:proofErr w:type="spellEnd"/>
      <w:r w:rsidRPr="008038C1">
        <w:rPr>
          <w:sz w:val="24"/>
          <w:szCs w:val="24"/>
        </w:rPr>
        <w:t>) медицинский осмотр проводится однократно, перед первым рейсом.</w:t>
      </w:r>
    </w:p>
    <w:p w14:paraId="39DA2404" w14:textId="77777777" w:rsidR="002539DB" w:rsidRPr="008038C1" w:rsidRDefault="002539DB" w:rsidP="002539DB">
      <w:pPr>
        <w:ind w:firstLine="567"/>
        <w:rPr>
          <w:sz w:val="24"/>
          <w:szCs w:val="24"/>
        </w:rPr>
      </w:pPr>
      <w:r w:rsidRPr="008038C1">
        <w:rPr>
          <w:sz w:val="24"/>
          <w:szCs w:val="24"/>
        </w:rPr>
        <w:t>5.3.6 Водителю запрещается:</w:t>
      </w:r>
    </w:p>
    <w:p w14:paraId="502539D0" w14:textId="2AD21DAC" w:rsidR="002539DB" w:rsidRPr="008038C1" w:rsidRDefault="002539DB" w:rsidP="002539DB">
      <w:pPr>
        <w:ind w:firstLine="567"/>
        <w:rPr>
          <w:sz w:val="24"/>
          <w:szCs w:val="24"/>
        </w:rPr>
      </w:pPr>
      <w:r w:rsidRPr="008038C1">
        <w:rPr>
          <w:sz w:val="24"/>
          <w:szCs w:val="24"/>
        </w:rPr>
        <w:t>1) управлять автотранспортным средством в состоянии опьянения (алкогольного, наркотического или иного), под воздействием лекарственных препаратов, ухудшающих реакцию и внимание, а также в болезненном или утомленном состоянии, ставящем под угрозу безопасность дорожного движения;</w:t>
      </w:r>
    </w:p>
    <w:p w14:paraId="7579ACCE" w14:textId="59C90FB2" w:rsidR="002539DB" w:rsidRPr="008038C1" w:rsidRDefault="002539DB" w:rsidP="002539DB">
      <w:pPr>
        <w:ind w:firstLine="567"/>
        <w:rPr>
          <w:sz w:val="24"/>
          <w:szCs w:val="24"/>
        </w:rPr>
      </w:pPr>
      <w:r w:rsidRPr="008038C1">
        <w:rPr>
          <w:sz w:val="24"/>
          <w:szCs w:val="24"/>
        </w:rPr>
        <w:t>2) распитие спиртных напитков и курение в кабине и салоне автотранспортного средства;</w:t>
      </w:r>
    </w:p>
    <w:p w14:paraId="7E1ED2E1" w14:textId="7A23CF6F" w:rsidR="002539DB" w:rsidRPr="008038C1" w:rsidRDefault="002539DB" w:rsidP="002539DB">
      <w:pPr>
        <w:ind w:firstLine="567"/>
        <w:rPr>
          <w:sz w:val="24"/>
          <w:szCs w:val="24"/>
        </w:rPr>
      </w:pPr>
      <w:r w:rsidRPr="008038C1">
        <w:rPr>
          <w:sz w:val="24"/>
          <w:szCs w:val="24"/>
        </w:rPr>
        <w:t>3) употреблять алкогольные напитки, наркотические и психотропные средства после отстранения его от управления автотранспортным средством до проведения освидетельствования на состояние опьянения;</w:t>
      </w:r>
    </w:p>
    <w:p w14:paraId="4DFBE968" w14:textId="1E2FB86A" w:rsidR="002539DB" w:rsidRPr="008038C1" w:rsidRDefault="002539DB" w:rsidP="002539DB">
      <w:pPr>
        <w:ind w:firstLine="567"/>
        <w:rPr>
          <w:sz w:val="24"/>
          <w:szCs w:val="24"/>
        </w:rPr>
      </w:pPr>
      <w:r w:rsidRPr="008038C1">
        <w:rPr>
          <w:sz w:val="24"/>
          <w:szCs w:val="24"/>
        </w:rPr>
        <w:t>4) эксплуатировать неисправное или не прошедшее в сроки, установленные уполномоченным органом в области автомобильного транспорта, обязательный технический осмотр автотранспортного средства;</w:t>
      </w:r>
    </w:p>
    <w:p w14:paraId="0499FF3A" w14:textId="7F58CAEA" w:rsidR="002539DB" w:rsidRPr="008038C1" w:rsidRDefault="002539DB" w:rsidP="002539DB">
      <w:pPr>
        <w:ind w:firstLine="567"/>
        <w:rPr>
          <w:sz w:val="24"/>
          <w:szCs w:val="24"/>
        </w:rPr>
      </w:pPr>
      <w:r w:rsidRPr="008038C1">
        <w:rPr>
          <w:sz w:val="24"/>
          <w:szCs w:val="24"/>
        </w:rPr>
        <w:t xml:space="preserve">5) эксплуатировать автотранспортное средство, владелец которого в установленных законодательством случаях не заключил договор обязательного </w:t>
      </w:r>
      <w:proofErr w:type="spellStart"/>
      <w:r w:rsidRPr="008038C1">
        <w:rPr>
          <w:sz w:val="24"/>
          <w:szCs w:val="24"/>
        </w:rPr>
        <w:t>страхованияответственности</w:t>
      </w:r>
      <w:proofErr w:type="spellEnd"/>
      <w:r w:rsidRPr="008038C1">
        <w:rPr>
          <w:sz w:val="24"/>
          <w:szCs w:val="24"/>
        </w:rPr>
        <w:t xml:space="preserve"> владельцев транспортных средств и/или договор обязательного страхования ответственности перевозчика перед пассажирами;</w:t>
      </w:r>
    </w:p>
    <w:p w14:paraId="34BC0DAB" w14:textId="5EDB2580" w:rsidR="002539DB" w:rsidRPr="008038C1" w:rsidRDefault="002539DB" w:rsidP="002539DB">
      <w:pPr>
        <w:ind w:firstLine="567"/>
        <w:rPr>
          <w:sz w:val="24"/>
          <w:szCs w:val="24"/>
        </w:rPr>
      </w:pPr>
      <w:r w:rsidRPr="008038C1">
        <w:rPr>
          <w:sz w:val="24"/>
          <w:szCs w:val="24"/>
        </w:rPr>
        <w:t>6) эксплуатировать автотранспортное средство, незарегистрированное в установленном порядке и в случаях отсутствия государственных регистрационных номерных знаков или их несоответствия регистрационным документам;</w:t>
      </w:r>
    </w:p>
    <w:p w14:paraId="733C2560" w14:textId="02B1C889" w:rsidR="00E003C1" w:rsidRPr="008038C1" w:rsidRDefault="002539DB" w:rsidP="002539DB">
      <w:pPr>
        <w:ind w:firstLine="567"/>
        <w:rPr>
          <w:sz w:val="24"/>
          <w:szCs w:val="24"/>
        </w:rPr>
      </w:pPr>
      <w:r w:rsidRPr="008038C1">
        <w:rPr>
          <w:sz w:val="24"/>
          <w:szCs w:val="24"/>
        </w:rPr>
        <w:t>7) эксплуатировать автотранспортное средство степень загрязнения которых снижает обзорность с места водителя и пассажиров, обзорность через наружные зеркала заднего вида, эффективность действия внешних световых приборов, а также препятствует четкой идентификации государственного номерного знака и цвета (цветов) автотранспортного средства, занесенных в свидетельство о регистрации автотранспортного средства;</w:t>
      </w:r>
    </w:p>
    <w:p w14:paraId="4449DC3D" w14:textId="3E6F8EA4" w:rsidR="002539DB" w:rsidRPr="008038C1" w:rsidRDefault="002539DB" w:rsidP="002539DB">
      <w:pPr>
        <w:ind w:firstLine="567"/>
        <w:rPr>
          <w:sz w:val="24"/>
          <w:szCs w:val="24"/>
        </w:rPr>
      </w:pPr>
      <w:r w:rsidRPr="008038C1">
        <w:rPr>
          <w:sz w:val="24"/>
          <w:szCs w:val="24"/>
        </w:rPr>
        <w:t xml:space="preserve">8) передавать управление автотранспортным средством лицам, не указанным в путевом (маршрутном) листе, не имеющим водительского удостоверения, находящимся в состоянии опьянения, под воздействием лекарственных препаратов, ухудшающих реакцию и внимание, в болезненном или утомленном состоянии, а также лицам, кроме обучаемых вождению, не имеющим при себе водительского удостоверения (временное удостоверение, выданное взамен водительского удостоверения, и документ, </w:t>
      </w:r>
      <w:r w:rsidRPr="008038C1">
        <w:rPr>
          <w:sz w:val="24"/>
          <w:szCs w:val="24"/>
        </w:rPr>
        <w:lastRenderedPageBreak/>
        <w:t>удостоверяющий личность водителя) на право управления автотранспортным средством данной категории;</w:t>
      </w:r>
    </w:p>
    <w:p w14:paraId="7D226AF2" w14:textId="5A4FC608" w:rsidR="002539DB" w:rsidRPr="008038C1" w:rsidRDefault="002539DB" w:rsidP="002539DB">
      <w:pPr>
        <w:ind w:firstLine="567"/>
        <w:rPr>
          <w:sz w:val="24"/>
          <w:szCs w:val="24"/>
        </w:rPr>
      </w:pPr>
      <w:r w:rsidRPr="008038C1">
        <w:rPr>
          <w:sz w:val="24"/>
          <w:szCs w:val="24"/>
        </w:rPr>
        <w:t>9) пересекать организованные (в том числе и пешие) колонны и занимать место в них;</w:t>
      </w:r>
    </w:p>
    <w:p w14:paraId="2C6DD28E" w14:textId="77777777" w:rsidR="002539DB" w:rsidRPr="008038C1" w:rsidRDefault="002539DB" w:rsidP="002539DB">
      <w:pPr>
        <w:ind w:firstLine="567"/>
        <w:rPr>
          <w:sz w:val="24"/>
          <w:szCs w:val="24"/>
        </w:rPr>
      </w:pPr>
      <w:r w:rsidRPr="008038C1">
        <w:rPr>
          <w:sz w:val="24"/>
          <w:szCs w:val="24"/>
        </w:rPr>
        <w:t>10) пользоваться телефоном при управлении автотранспортным средством;</w:t>
      </w:r>
    </w:p>
    <w:p w14:paraId="20F49DBA" w14:textId="59183AFC" w:rsidR="002539DB" w:rsidRPr="008038C1" w:rsidRDefault="002539DB" w:rsidP="002539DB">
      <w:pPr>
        <w:ind w:firstLine="567"/>
        <w:rPr>
          <w:sz w:val="24"/>
          <w:szCs w:val="24"/>
        </w:rPr>
      </w:pPr>
      <w:r w:rsidRPr="008038C1">
        <w:rPr>
          <w:sz w:val="24"/>
          <w:szCs w:val="24"/>
        </w:rPr>
        <w:t>11) управлять автотранспортным средством с недействующей рабочей тормозной</w:t>
      </w:r>
      <w:r w:rsidR="00617929" w:rsidRPr="008038C1">
        <w:rPr>
          <w:sz w:val="24"/>
          <w:szCs w:val="24"/>
        </w:rPr>
        <w:t xml:space="preserve"> </w:t>
      </w:r>
      <w:r w:rsidRPr="008038C1">
        <w:rPr>
          <w:sz w:val="24"/>
          <w:szCs w:val="24"/>
        </w:rPr>
        <w:t xml:space="preserve">системой или рулевым управлением, неисправным сцепным устройством (в составе автопоезда), а также в темное время суток на дорогах без искусственного освещения или в условиях недостаточной видимости - с </w:t>
      </w:r>
      <w:proofErr w:type="spellStart"/>
      <w:r w:rsidRPr="008038C1">
        <w:rPr>
          <w:sz w:val="24"/>
          <w:szCs w:val="24"/>
        </w:rPr>
        <w:t>негорящими</w:t>
      </w:r>
      <w:proofErr w:type="spellEnd"/>
      <w:r w:rsidRPr="008038C1">
        <w:rPr>
          <w:sz w:val="24"/>
          <w:szCs w:val="24"/>
        </w:rPr>
        <w:t xml:space="preserve"> (отсутствующими) фарами и (или) задними габаритными огнями, во время дождя или снегопада - с неисправным стеклоочистителем со стороны водителя;</w:t>
      </w:r>
    </w:p>
    <w:p w14:paraId="1B6AD4F4" w14:textId="53B19857" w:rsidR="002539DB" w:rsidRPr="008038C1" w:rsidRDefault="002539DB" w:rsidP="002539DB">
      <w:pPr>
        <w:ind w:firstLine="567"/>
        <w:rPr>
          <w:sz w:val="24"/>
          <w:szCs w:val="24"/>
        </w:rPr>
      </w:pPr>
      <w:r w:rsidRPr="008038C1">
        <w:rPr>
          <w:sz w:val="24"/>
          <w:szCs w:val="24"/>
        </w:rPr>
        <w:t>12) эксплуатировать автобус с неработающим и отсутствующим устройством онлайн мониторинга;</w:t>
      </w:r>
    </w:p>
    <w:p w14:paraId="6033B8E2" w14:textId="5F2E16B9" w:rsidR="002539DB" w:rsidRPr="008038C1" w:rsidRDefault="002539DB" w:rsidP="002539DB">
      <w:pPr>
        <w:ind w:firstLine="567"/>
        <w:rPr>
          <w:sz w:val="24"/>
          <w:szCs w:val="24"/>
        </w:rPr>
      </w:pPr>
      <w:r w:rsidRPr="008038C1">
        <w:rPr>
          <w:sz w:val="24"/>
          <w:szCs w:val="24"/>
        </w:rPr>
        <w:t xml:space="preserve">13) эксплуатировать автобус с неработающей системой электронной системы оплаты проезда (при наличии данной системы в автобусе); </w:t>
      </w:r>
    </w:p>
    <w:p w14:paraId="3C7FC87C" w14:textId="2C053445" w:rsidR="002539DB" w:rsidRPr="008038C1" w:rsidRDefault="002539DB" w:rsidP="002539DB">
      <w:pPr>
        <w:ind w:firstLine="567"/>
        <w:rPr>
          <w:sz w:val="24"/>
          <w:szCs w:val="24"/>
        </w:rPr>
      </w:pPr>
      <w:r w:rsidRPr="008038C1">
        <w:rPr>
          <w:sz w:val="24"/>
          <w:szCs w:val="24"/>
        </w:rPr>
        <w:t>14) управлять транспортным средством без водительского удостоверения на право управления транспортным средством либо временного удостоверения, выданного взамен водительского удостоверения, с документом, удостоверяющим личность водителя.</w:t>
      </w:r>
    </w:p>
    <w:p w14:paraId="47BC84D3" w14:textId="17AE9486" w:rsidR="002539DB" w:rsidRPr="008038C1" w:rsidRDefault="002539DB" w:rsidP="002539DB">
      <w:pPr>
        <w:ind w:firstLine="567"/>
        <w:rPr>
          <w:sz w:val="24"/>
          <w:szCs w:val="24"/>
        </w:rPr>
      </w:pPr>
      <w:r w:rsidRPr="008038C1">
        <w:rPr>
          <w:sz w:val="24"/>
          <w:szCs w:val="24"/>
        </w:rPr>
        <w:t>5.3.7 Водители автобусов и кондукторы при обслуживании пассажиров должны быть в обращении с ними вежливыми и изъясняться нормативной лексикой на государственном и русском языках.</w:t>
      </w:r>
    </w:p>
    <w:p w14:paraId="65550D9A" w14:textId="77777777" w:rsidR="002539DB" w:rsidRPr="008038C1" w:rsidRDefault="002539DB" w:rsidP="002539DB">
      <w:pPr>
        <w:ind w:firstLine="567"/>
        <w:rPr>
          <w:sz w:val="24"/>
          <w:szCs w:val="24"/>
        </w:rPr>
      </w:pPr>
    </w:p>
    <w:p w14:paraId="10809018" w14:textId="3DBF0CA6" w:rsidR="002539DB" w:rsidRPr="008038C1" w:rsidRDefault="002539DB" w:rsidP="002539DB">
      <w:pPr>
        <w:ind w:firstLine="567"/>
        <w:rPr>
          <w:b/>
          <w:bCs/>
          <w:sz w:val="24"/>
          <w:szCs w:val="24"/>
        </w:rPr>
      </w:pPr>
      <w:r w:rsidRPr="008038C1">
        <w:rPr>
          <w:b/>
          <w:bCs/>
          <w:sz w:val="24"/>
          <w:szCs w:val="24"/>
        </w:rPr>
        <w:t>5.4 Требования к технологическому процессу перевозки пассажиров в регулярном сообщении</w:t>
      </w:r>
    </w:p>
    <w:p w14:paraId="5A3C1963" w14:textId="77777777" w:rsidR="002539DB" w:rsidRPr="008038C1" w:rsidRDefault="002539DB" w:rsidP="002539DB">
      <w:pPr>
        <w:ind w:firstLine="567"/>
        <w:rPr>
          <w:sz w:val="24"/>
          <w:szCs w:val="24"/>
        </w:rPr>
      </w:pPr>
    </w:p>
    <w:p w14:paraId="2D8E390C" w14:textId="4C48AF02" w:rsidR="002539DB" w:rsidRPr="008038C1" w:rsidRDefault="002539DB" w:rsidP="002539DB">
      <w:pPr>
        <w:ind w:firstLine="567"/>
        <w:rPr>
          <w:sz w:val="24"/>
          <w:szCs w:val="24"/>
        </w:rPr>
      </w:pPr>
      <w:r w:rsidRPr="008038C1">
        <w:rPr>
          <w:sz w:val="24"/>
          <w:szCs w:val="24"/>
        </w:rPr>
        <w:t>5.4.1 Технологический процесс перевозки пассажиров в регулярном сообщении регламентируется требованиями [1].</w:t>
      </w:r>
    </w:p>
    <w:p w14:paraId="68519F1E" w14:textId="3CCDE9D8" w:rsidR="002539DB" w:rsidRPr="008038C1" w:rsidRDefault="002539DB" w:rsidP="002F4A0B">
      <w:pPr>
        <w:ind w:firstLine="567"/>
        <w:rPr>
          <w:sz w:val="24"/>
          <w:szCs w:val="24"/>
        </w:rPr>
      </w:pPr>
      <w:r w:rsidRPr="008038C1">
        <w:rPr>
          <w:sz w:val="24"/>
          <w:szCs w:val="24"/>
        </w:rPr>
        <w:t>5.4.2 Регулярные</w:t>
      </w:r>
      <w:r w:rsidR="002F4A0B" w:rsidRPr="008038C1">
        <w:rPr>
          <w:sz w:val="24"/>
          <w:szCs w:val="24"/>
        </w:rPr>
        <w:t xml:space="preserve"> городские, пригородные, внутрирайонные, межрайонные (междугородные внутриобластные) </w:t>
      </w:r>
      <w:r w:rsidRPr="008038C1">
        <w:rPr>
          <w:sz w:val="24"/>
          <w:szCs w:val="24"/>
        </w:rPr>
        <w:t>автомобильные перевозки пассажиров и багажа организуются местными исполнительными органами.</w:t>
      </w:r>
    </w:p>
    <w:p w14:paraId="1B5824FA" w14:textId="7DF1E8CA" w:rsidR="002539DB" w:rsidRPr="008038C1" w:rsidRDefault="002539DB" w:rsidP="002F4A0B">
      <w:pPr>
        <w:ind w:firstLine="567"/>
        <w:rPr>
          <w:sz w:val="24"/>
          <w:szCs w:val="24"/>
        </w:rPr>
      </w:pPr>
      <w:r w:rsidRPr="008038C1">
        <w:rPr>
          <w:sz w:val="24"/>
          <w:szCs w:val="24"/>
        </w:rPr>
        <w:t xml:space="preserve">5.4.3 Регулярные </w:t>
      </w:r>
      <w:r w:rsidR="002F4A0B" w:rsidRPr="008038C1">
        <w:rPr>
          <w:sz w:val="24"/>
          <w:szCs w:val="24"/>
        </w:rPr>
        <w:t xml:space="preserve">городские, пригородные, внутрирайонные, межрайонные (междугородные внутриобластные) </w:t>
      </w:r>
      <w:r w:rsidRPr="008038C1">
        <w:rPr>
          <w:sz w:val="24"/>
          <w:szCs w:val="24"/>
        </w:rPr>
        <w:t>автомобильные перевозки пассажиров и багажа осуществляются перевозчиками, победившими в конкурсе на право обслуживания указанных маршрутов, на основании договоров организации соответствующих регулярных автомобильных перевозок пассажиров и багажа, заключаемых между перевозчиками и местными исполнительными органами, согласно [1].</w:t>
      </w:r>
    </w:p>
    <w:p w14:paraId="33D498D6" w14:textId="6CC4F69D" w:rsidR="002539DB" w:rsidRPr="008038C1" w:rsidRDefault="002539DB" w:rsidP="002539DB">
      <w:pPr>
        <w:ind w:firstLine="567"/>
        <w:rPr>
          <w:sz w:val="24"/>
          <w:szCs w:val="24"/>
        </w:rPr>
      </w:pPr>
      <w:r w:rsidRPr="008038C1">
        <w:rPr>
          <w:sz w:val="24"/>
          <w:szCs w:val="24"/>
        </w:rPr>
        <w:t>5.4.4 Регулярные городские (сельские) и пригородные автомобильные перевозки пассажиров и багажа осуществляются по утвержденной местными исполнительными органами маршрутной сети, которая формируется на основании анализа пассажиропотоков, по предложениям граждан, организаций.</w:t>
      </w:r>
    </w:p>
    <w:p w14:paraId="1B6EC2DC" w14:textId="0E9BFAFE" w:rsidR="00F6064E" w:rsidRDefault="00F6064E" w:rsidP="002539DB">
      <w:pPr>
        <w:ind w:firstLine="567"/>
        <w:rPr>
          <w:sz w:val="24"/>
          <w:szCs w:val="24"/>
        </w:rPr>
      </w:pPr>
      <w:r w:rsidRPr="00F6064E">
        <w:rPr>
          <w:sz w:val="24"/>
          <w:szCs w:val="24"/>
        </w:rPr>
        <w:t>5.4.5</w:t>
      </w:r>
      <w:proofErr w:type="gramStart"/>
      <w:r w:rsidRPr="00F6064E">
        <w:rPr>
          <w:sz w:val="24"/>
          <w:szCs w:val="24"/>
        </w:rPr>
        <w:t xml:space="preserve"> Н</w:t>
      </w:r>
      <w:proofErr w:type="gramEnd"/>
      <w:r w:rsidRPr="00F6064E">
        <w:rPr>
          <w:sz w:val="24"/>
          <w:szCs w:val="24"/>
        </w:rPr>
        <w:t>а регулярных междугородних межобластных маршрутах уполномоченным органом в области автомобильного транспорта по согласованию с местными исполнительными органами соответствующих областей, городов республиканского значения, столицы утверждаются расписания движения, согласно [1].</w:t>
      </w:r>
    </w:p>
    <w:p w14:paraId="01A08121" w14:textId="7C864A87" w:rsidR="002539DB" w:rsidRPr="008038C1" w:rsidRDefault="002539DB" w:rsidP="002539DB">
      <w:pPr>
        <w:ind w:firstLine="567"/>
        <w:rPr>
          <w:sz w:val="24"/>
          <w:szCs w:val="24"/>
        </w:rPr>
      </w:pPr>
      <w:proofErr w:type="gramStart"/>
      <w:r w:rsidRPr="008038C1">
        <w:rPr>
          <w:sz w:val="24"/>
          <w:szCs w:val="24"/>
        </w:rPr>
        <w:t xml:space="preserve">5.4.6 </w:t>
      </w:r>
      <w:r w:rsidR="002F4A0B" w:rsidRPr="008038C1">
        <w:rPr>
          <w:sz w:val="24"/>
          <w:szCs w:val="24"/>
        </w:rPr>
        <w:t>Перевозчик (водитель) использует на маршруте заверенную организатором перевозок копию свидетельства на право эксплуатации маршрута на городских, пригородных, внутрирайонных, межрайонных (междугородных внутриобластных) автомобильных перевозок пассажиров и багажа, если оригинал данного свидетельства был выдан данным органом.</w:t>
      </w:r>
      <w:proofErr w:type="gramEnd"/>
    </w:p>
    <w:p w14:paraId="6111AA66" w14:textId="60DFAB45" w:rsidR="002539DB" w:rsidRPr="008038C1" w:rsidRDefault="002539DB" w:rsidP="002539DB">
      <w:pPr>
        <w:ind w:firstLine="567"/>
        <w:rPr>
          <w:sz w:val="24"/>
          <w:szCs w:val="24"/>
        </w:rPr>
      </w:pPr>
      <w:r w:rsidRPr="008038C1">
        <w:rPr>
          <w:sz w:val="24"/>
          <w:szCs w:val="24"/>
        </w:rPr>
        <w:t xml:space="preserve">5.4.7 При осуществлении регулярных городских (сельских) и пригородных </w:t>
      </w:r>
      <w:r w:rsidRPr="008038C1">
        <w:rPr>
          <w:sz w:val="24"/>
          <w:szCs w:val="24"/>
        </w:rPr>
        <w:lastRenderedPageBreak/>
        <w:t>автомобильных перевозок пассажиров и багажа перевозчик обеспечивает водителей и кондукторов единой форменной одеждой, требования к которой устанавливаются местными исполнительными органами.</w:t>
      </w:r>
    </w:p>
    <w:p w14:paraId="4A52CFEC" w14:textId="2CB5F51B" w:rsidR="002539DB" w:rsidRPr="008038C1" w:rsidRDefault="002539DB" w:rsidP="002539DB">
      <w:pPr>
        <w:ind w:firstLine="567"/>
        <w:rPr>
          <w:sz w:val="24"/>
          <w:szCs w:val="24"/>
        </w:rPr>
      </w:pPr>
      <w:r w:rsidRPr="008038C1">
        <w:rPr>
          <w:sz w:val="24"/>
          <w:szCs w:val="24"/>
        </w:rPr>
        <w:t>5.4.8 При осуществлении регулярных пригородных автомобильных перевозок пассажиров и багажа не допускается перевозка пассажиров и багажа в черте города согласно [1].</w:t>
      </w:r>
    </w:p>
    <w:p w14:paraId="7A9A8667" w14:textId="2BF8E16A" w:rsidR="002539DB" w:rsidRPr="008038C1" w:rsidRDefault="002539DB" w:rsidP="002539DB">
      <w:pPr>
        <w:ind w:firstLine="567"/>
        <w:rPr>
          <w:sz w:val="24"/>
          <w:szCs w:val="24"/>
        </w:rPr>
      </w:pPr>
      <w:r w:rsidRPr="008038C1">
        <w:rPr>
          <w:sz w:val="24"/>
          <w:szCs w:val="24"/>
        </w:rPr>
        <w:t>При этом в черте города допускается посадка и высадка пассажиров, следующих в пригородном сообщении между населенными пунктами. Остановки для посадки и высадки пассажиров пригородных автомобильных перевозок пассажиров и багажа определяются местными исполнительными органами области по согласованию с местными исполнительными органами города.</w:t>
      </w:r>
    </w:p>
    <w:p w14:paraId="1EFBAC12" w14:textId="19AF3500" w:rsidR="002539DB" w:rsidRPr="008038C1" w:rsidRDefault="002539DB" w:rsidP="002539DB">
      <w:pPr>
        <w:ind w:firstLine="567"/>
        <w:rPr>
          <w:sz w:val="24"/>
          <w:szCs w:val="24"/>
        </w:rPr>
      </w:pPr>
      <w:r w:rsidRPr="008038C1">
        <w:rPr>
          <w:sz w:val="24"/>
          <w:szCs w:val="24"/>
        </w:rPr>
        <w:t>5.4.9 Маршрутная сеть регулярных городских (сельских) и пригородных автомобильных перевозок пассажиров и багажа формируется таким образом, чтобы обеспечить минимальное дублирование маршрутов, а также наложение одного маршрута на другой.</w:t>
      </w:r>
    </w:p>
    <w:p w14:paraId="590CC2F4" w14:textId="54B35B35" w:rsidR="002539DB" w:rsidRPr="008038C1" w:rsidRDefault="002539DB" w:rsidP="002539DB">
      <w:pPr>
        <w:ind w:firstLine="567"/>
        <w:rPr>
          <w:sz w:val="24"/>
          <w:szCs w:val="24"/>
        </w:rPr>
      </w:pPr>
      <w:r w:rsidRPr="008038C1">
        <w:rPr>
          <w:sz w:val="24"/>
          <w:szCs w:val="24"/>
        </w:rPr>
        <w:t>5.4.10 Определение использования на маршруте регулярных городских (сельских) автомобильных перевозок пассажиров и багажа микроавтобусов, обосновывается низким пассажиропотоком, при этом протяженность маршрутов с использованием микроавтобусов не должна превышать тридцати процентов общей протяженности маршрутной сети регулярных городских (сельских) автомобильных перевозок пассажиров и багажа.</w:t>
      </w:r>
    </w:p>
    <w:p w14:paraId="68B655B4" w14:textId="7FBEF43E" w:rsidR="002539DB" w:rsidRPr="008038C1" w:rsidRDefault="002539DB" w:rsidP="002539DB">
      <w:pPr>
        <w:ind w:firstLine="567"/>
        <w:rPr>
          <w:sz w:val="24"/>
          <w:szCs w:val="24"/>
        </w:rPr>
      </w:pPr>
      <w:r w:rsidRPr="008038C1">
        <w:rPr>
          <w:sz w:val="24"/>
          <w:szCs w:val="24"/>
        </w:rPr>
        <w:t>При этом наложение остановок маршрута, обслуживаемого микроавтобусами на маршруты общего пользования не должны превышать более 25%.</w:t>
      </w:r>
    </w:p>
    <w:p w14:paraId="7992F745" w14:textId="470F6B07" w:rsidR="002539DB" w:rsidRPr="008038C1" w:rsidRDefault="002539DB" w:rsidP="002539DB">
      <w:pPr>
        <w:ind w:firstLine="567"/>
        <w:rPr>
          <w:sz w:val="24"/>
          <w:szCs w:val="24"/>
        </w:rPr>
      </w:pPr>
      <w:r w:rsidRPr="008038C1">
        <w:rPr>
          <w:sz w:val="24"/>
          <w:szCs w:val="24"/>
        </w:rPr>
        <w:t>5.4.11 Регулярные межрайонные (междугородные внутриобластные), автомобильные перевозки пассажиров и багажа осуществляются по утвержденной местными исполнительными органами маршрутной сети, которая формируется на основании анализа пассажиропотоков, необходимости обеспечения транспортной доступности жителям отдаленных сельских населенных пунктов, а также по предложениям граждан и организаций.</w:t>
      </w:r>
    </w:p>
    <w:p w14:paraId="60B93D54" w14:textId="1A71CE33" w:rsidR="002539DB" w:rsidRPr="008038C1" w:rsidRDefault="002539DB" w:rsidP="002539DB">
      <w:pPr>
        <w:ind w:firstLine="567"/>
        <w:rPr>
          <w:sz w:val="24"/>
          <w:szCs w:val="24"/>
        </w:rPr>
      </w:pPr>
      <w:r w:rsidRPr="008038C1">
        <w:rPr>
          <w:sz w:val="24"/>
          <w:szCs w:val="24"/>
        </w:rPr>
        <w:t>5.4.12 В случаях безостановочного движения по маршруту более четырехсот километров перевозчик предусматривает технологические остановки не менее десяти минут для отдыха и обеспечения нужд пассажиров. Подсадка пассажиров на технологических остановках запрещается.</w:t>
      </w:r>
    </w:p>
    <w:p w14:paraId="2F098552" w14:textId="13DDBCE3" w:rsidR="002539DB" w:rsidRPr="008038C1" w:rsidRDefault="002539DB" w:rsidP="002539DB">
      <w:pPr>
        <w:ind w:firstLine="567"/>
        <w:rPr>
          <w:sz w:val="24"/>
          <w:szCs w:val="24"/>
        </w:rPr>
      </w:pPr>
      <w:r w:rsidRPr="008038C1">
        <w:rPr>
          <w:sz w:val="24"/>
          <w:szCs w:val="24"/>
        </w:rPr>
        <w:t>5.4.13 Порядок проезда по маршрутам регулярных международных автомобильных перевозок пассажиров и багажа в части, не урегулированной международными договорами, ратифицированными Республикой Казахстан, регламентируется настоящим стандартом</w:t>
      </w:r>
      <w:r w:rsidR="00617929" w:rsidRPr="008038C1">
        <w:rPr>
          <w:sz w:val="24"/>
          <w:szCs w:val="24"/>
        </w:rPr>
        <w:t>, действующ</w:t>
      </w:r>
      <w:r w:rsidR="00036CD3">
        <w:rPr>
          <w:sz w:val="24"/>
          <w:szCs w:val="24"/>
        </w:rPr>
        <w:t>им документам по стандартизации,</w:t>
      </w:r>
      <w:r w:rsidRPr="008038C1">
        <w:rPr>
          <w:sz w:val="24"/>
          <w:szCs w:val="24"/>
        </w:rPr>
        <w:t xml:space="preserve"> [1]</w:t>
      </w:r>
      <w:r w:rsidR="005617DD">
        <w:rPr>
          <w:sz w:val="24"/>
          <w:szCs w:val="24"/>
        </w:rPr>
        <w:t xml:space="preserve"> </w:t>
      </w:r>
      <w:r w:rsidR="005617DD" w:rsidRPr="005617DD">
        <w:rPr>
          <w:sz w:val="24"/>
          <w:szCs w:val="24"/>
        </w:rPr>
        <w:t>и соответствует порядку проезда по маршрутам регулярных междугородных автомобильны</w:t>
      </w:r>
      <w:r w:rsidR="005617DD">
        <w:rPr>
          <w:sz w:val="24"/>
          <w:szCs w:val="24"/>
        </w:rPr>
        <w:t>х перевозок пассажиров и багажа</w:t>
      </w:r>
      <w:r w:rsidR="00617929" w:rsidRPr="008038C1">
        <w:rPr>
          <w:sz w:val="24"/>
          <w:szCs w:val="24"/>
        </w:rPr>
        <w:t>.</w:t>
      </w:r>
    </w:p>
    <w:p w14:paraId="4295B679" w14:textId="7F2DB23F" w:rsidR="002539DB" w:rsidRPr="008038C1" w:rsidRDefault="002539DB" w:rsidP="002539DB">
      <w:pPr>
        <w:ind w:firstLine="567"/>
        <w:rPr>
          <w:sz w:val="24"/>
          <w:szCs w:val="24"/>
        </w:rPr>
      </w:pPr>
      <w:r w:rsidRPr="008038C1">
        <w:rPr>
          <w:sz w:val="24"/>
          <w:szCs w:val="24"/>
        </w:rPr>
        <w:t>5.4.14 При осуществлении регулярных международных автомобильных перевозок пассажиров и багажа перевозка пассажиров между пунктами на территории Республики Казахстан запрещается.</w:t>
      </w:r>
    </w:p>
    <w:p w14:paraId="39A7F8F1" w14:textId="27119C51" w:rsidR="002F4A0B" w:rsidRPr="008038C1" w:rsidRDefault="002539DB" w:rsidP="002F4A0B">
      <w:pPr>
        <w:ind w:firstLine="567"/>
        <w:rPr>
          <w:sz w:val="24"/>
          <w:szCs w:val="24"/>
        </w:rPr>
      </w:pPr>
      <w:r w:rsidRPr="008038C1">
        <w:rPr>
          <w:sz w:val="24"/>
          <w:szCs w:val="24"/>
        </w:rPr>
        <w:t xml:space="preserve">5.4.15 </w:t>
      </w:r>
      <w:r w:rsidR="002F4A0B" w:rsidRPr="008038C1">
        <w:rPr>
          <w:sz w:val="24"/>
          <w:szCs w:val="24"/>
        </w:rPr>
        <w:t xml:space="preserve">Автобус для перевозки пассажиров в регулярном сообщении </w:t>
      </w:r>
      <w:r w:rsidR="009F0BC0" w:rsidRPr="009F0BC0">
        <w:rPr>
          <w:sz w:val="24"/>
          <w:szCs w:val="24"/>
        </w:rPr>
        <w:t xml:space="preserve">должен быть подан </w:t>
      </w:r>
      <w:r w:rsidR="002F4A0B" w:rsidRPr="008038C1">
        <w:rPr>
          <w:sz w:val="24"/>
          <w:szCs w:val="24"/>
        </w:rPr>
        <w:t>на остановочный пункт маршрута в соответствии с требованиями [1].</w:t>
      </w:r>
    </w:p>
    <w:p w14:paraId="3B1338E1" w14:textId="109D3497" w:rsidR="002539DB" w:rsidRPr="008038C1" w:rsidRDefault="002F4A0B" w:rsidP="002F4A0B">
      <w:pPr>
        <w:ind w:firstLine="567"/>
        <w:rPr>
          <w:sz w:val="24"/>
          <w:szCs w:val="24"/>
        </w:rPr>
      </w:pPr>
      <w:r w:rsidRPr="008038C1">
        <w:rPr>
          <w:sz w:val="24"/>
          <w:szCs w:val="24"/>
        </w:rPr>
        <w:t>Правом внеочередной посадки в автобус пользуются лица с инвалидностью, пенсионеры, беременные женщины, пассажиры с детьми дошкольного возраста.</w:t>
      </w:r>
    </w:p>
    <w:p w14:paraId="5D4529DA" w14:textId="4CA9E711" w:rsidR="005A68F5" w:rsidRPr="008038C1" w:rsidRDefault="002539DB" w:rsidP="005A68F5">
      <w:pPr>
        <w:ind w:firstLine="567"/>
        <w:rPr>
          <w:sz w:val="24"/>
          <w:szCs w:val="24"/>
        </w:rPr>
      </w:pPr>
      <w:r w:rsidRPr="008038C1">
        <w:rPr>
          <w:sz w:val="24"/>
          <w:szCs w:val="24"/>
        </w:rPr>
        <w:t>5.4.16 Перевозка и хранение багажа (ручной клади) при пригородных и</w:t>
      </w:r>
      <w:r w:rsidR="005A68F5" w:rsidRPr="008038C1">
        <w:rPr>
          <w:sz w:val="24"/>
          <w:szCs w:val="24"/>
        </w:rPr>
        <w:t xml:space="preserve"> междугородных перевозках пассажиров в регулярном сообщении должна осуществляться в соответствии с [1].</w:t>
      </w:r>
    </w:p>
    <w:p w14:paraId="4053E04D" w14:textId="69EFE157" w:rsidR="005A68F5" w:rsidRPr="008038C1" w:rsidRDefault="005A68F5" w:rsidP="005A68F5">
      <w:pPr>
        <w:ind w:firstLine="567"/>
        <w:rPr>
          <w:sz w:val="24"/>
          <w:szCs w:val="24"/>
        </w:rPr>
      </w:pPr>
      <w:r w:rsidRPr="008038C1">
        <w:rPr>
          <w:sz w:val="24"/>
          <w:szCs w:val="24"/>
        </w:rPr>
        <w:t xml:space="preserve">5.4.17 При городских и пригородных перевозках пассажиров в регулярном </w:t>
      </w:r>
      <w:r w:rsidRPr="008038C1">
        <w:rPr>
          <w:sz w:val="24"/>
          <w:szCs w:val="24"/>
        </w:rPr>
        <w:lastRenderedPageBreak/>
        <w:t xml:space="preserve">сообщении допускается отклонение от прибытия автобуса на остановочный пункт не ранее чем на 3 мин и не </w:t>
      </w:r>
      <w:r w:rsidR="008038C1" w:rsidRPr="008038C1">
        <w:rPr>
          <w:sz w:val="24"/>
          <w:szCs w:val="24"/>
        </w:rPr>
        <w:t>позже,</w:t>
      </w:r>
      <w:r w:rsidRPr="008038C1">
        <w:rPr>
          <w:sz w:val="24"/>
          <w:szCs w:val="24"/>
        </w:rPr>
        <w:t xml:space="preserve"> чем на 5 мин относительно времени, предусмотренного расписанием движения.</w:t>
      </w:r>
    </w:p>
    <w:p w14:paraId="6FAC4A17" w14:textId="32A4B008" w:rsidR="005A68F5" w:rsidRPr="008038C1" w:rsidRDefault="005A68F5" w:rsidP="005A68F5">
      <w:pPr>
        <w:ind w:firstLine="567"/>
        <w:rPr>
          <w:sz w:val="24"/>
          <w:szCs w:val="24"/>
        </w:rPr>
      </w:pPr>
      <w:r w:rsidRPr="008038C1">
        <w:rPr>
          <w:sz w:val="24"/>
          <w:szCs w:val="24"/>
        </w:rPr>
        <w:t>5.4.18 При междугородных перевозках пассажиров в регулярном сообщении допускается отклонение от прибытия автобуса остановочный пункт не ранее чем на 5 мин и не позже</w:t>
      </w:r>
      <w:r w:rsidR="008038C1" w:rsidRPr="008038C1">
        <w:rPr>
          <w:sz w:val="24"/>
          <w:szCs w:val="24"/>
        </w:rPr>
        <w:t>,</w:t>
      </w:r>
      <w:r w:rsidRPr="008038C1">
        <w:rPr>
          <w:sz w:val="24"/>
          <w:szCs w:val="24"/>
        </w:rPr>
        <w:t xml:space="preserve"> чем на 10 мин относительно времени, предусмотренного расписанием движения.</w:t>
      </w:r>
    </w:p>
    <w:p w14:paraId="54A1A79A" w14:textId="1267F593" w:rsidR="005A68F5" w:rsidRPr="008038C1" w:rsidRDefault="005A68F5" w:rsidP="005A68F5">
      <w:pPr>
        <w:ind w:firstLine="567"/>
        <w:rPr>
          <w:sz w:val="24"/>
          <w:szCs w:val="24"/>
        </w:rPr>
      </w:pPr>
      <w:r w:rsidRPr="008038C1">
        <w:rPr>
          <w:sz w:val="24"/>
          <w:szCs w:val="24"/>
        </w:rPr>
        <w:t>5.4.19</w:t>
      </w:r>
      <w:proofErr w:type="gramStart"/>
      <w:r w:rsidRPr="008038C1">
        <w:rPr>
          <w:sz w:val="24"/>
          <w:szCs w:val="24"/>
        </w:rPr>
        <w:t xml:space="preserve"> Н</w:t>
      </w:r>
      <w:proofErr w:type="gramEnd"/>
      <w:r w:rsidRPr="008038C1">
        <w:rPr>
          <w:sz w:val="24"/>
          <w:szCs w:val="24"/>
        </w:rPr>
        <w:t xml:space="preserve">а остановочных пунктах маршрута </w:t>
      </w:r>
      <w:r w:rsidR="009F0BC0" w:rsidRPr="009F0BC0">
        <w:rPr>
          <w:sz w:val="24"/>
          <w:szCs w:val="24"/>
        </w:rPr>
        <w:t xml:space="preserve">должна быть вывешена </w:t>
      </w:r>
      <w:r w:rsidR="002F4A0B" w:rsidRPr="008038C1">
        <w:rPr>
          <w:sz w:val="24"/>
          <w:szCs w:val="24"/>
        </w:rPr>
        <w:t>информация об интервале движения автобусов или расписании движения по периодам суток для будней, выходных и праздничных дней</w:t>
      </w:r>
      <w:r w:rsidRPr="008038C1">
        <w:rPr>
          <w:sz w:val="24"/>
          <w:szCs w:val="24"/>
        </w:rPr>
        <w:t>.</w:t>
      </w:r>
    </w:p>
    <w:p w14:paraId="36D40534" w14:textId="52173C9D" w:rsidR="005A68F5" w:rsidRPr="008038C1" w:rsidRDefault="005A68F5" w:rsidP="005A68F5">
      <w:pPr>
        <w:ind w:firstLine="567"/>
        <w:rPr>
          <w:sz w:val="24"/>
          <w:szCs w:val="24"/>
        </w:rPr>
      </w:pPr>
      <w:r w:rsidRPr="008038C1">
        <w:rPr>
          <w:sz w:val="24"/>
          <w:szCs w:val="24"/>
        </w:rPr>
        <w:t>5.4.20</w:t>
      </w:r>
      <w:proofErr w:type="gramStart"/>
      <w:r w:rsidRPr="008038C1">
        <w:rPr>
          <w:sz w:val="24"/>
          <w:szCs w:val="24"/>
        </w:rPr>
        <w:t xml:space="preserve"> </w:t>
      </w:r>
      <w:r w:rsidR="002F4A0B" w:rsidRPr="008038C1">
        <w:rPr>
          <w:sz w:val="24"/>
          <w:szCs w:val="24"/>
        </w:rPr>
        <w:t>П</w:t>
      </w:r>
      <w:proofErr w:type="gramEnd"/>
      <w:r w:rsidR="002F4A0B" w:rsidRPr="008038C1">
        <w:rPr>
          <w:sz w:val="24"/>
          <w:szCs w:val="24"/>
        </w:rPr>
        <w:t xml:space="preserve">ри осуществлении междугородных и пригородных перевозках пассажиров в регулярном сообщении в пункте обслуживания пассажиров </w:t>
      </w:r>
      <w:r w:rsidR="009F0BC0" w:rsidRPr="009F0BC0">
        <w:rPr>
          <w:sz w:val="24"/>
          <w:szCs w:val="24"/>
        </w:rPr>
        <w:t xml:space="preserve">должна быть вывешена </w:t>
      </w:r>
      <w:r w:rsidR="002F4A0B" w:rsidRPr="008038C1">
        <w:rPr>
          <w:sz w:val="24"/>
          <w:szCs w:val="24"/>
        </w:rPr>
        <w:t>информация об условиях перевозок и расписание движения автобусов по данному населенному пункту</w:t>
      </w:r>
      <w:r w:rsidRPr="008038C1">
        <w:rPr>
          <w:sz w:val="24"/>
          <w:szCs w:val="24"/>
        </w:rPr>
        <w:t>.</w:t>
      </w:r>
    </w:p>
    <w:p w14:paraId="0306485A" w14:textId="356EB859" w:rsidR="005A68F5" w:rsidRPr="008038C1" w:rsidRDefault="005A68F5" w:rsidP="005A68F5">
      <w:pPr>
        <w:ind w:firstLine="567"/>
        <w:rPr>
          <w:sz w:val="24"/>
          <w:szCs w:val="24"/>
        </w:rPr>
      </w:pPr>
      <w:r w:rsidRPr="008038C1">
        <w:rPr>
          <w:sz w:val="24"/>
          <w:szCs w:val="24"/>
        </w:rPr>
        <w:t>5.4.21 При осуществлении городских перевозках пассажиров в регулярном сообщении должно быть организовано информирование пассажиров о наименовании текущего и следующего остановочных пунктов.</w:t>
      </w:r>
    </w:p>
    <w:p w14:paraId="13F268F6" w14:textId="73A3107C" w:rsidR="005A68F5" w:rsidRPr="008038C1" w:rsidRDefault="005A68F5" w:rsidP="005A68F5">
      <w:pPr>
        <w:ind w:firstLine="567"/>
        <w:rPr>
          <w:sz w:val="24"/>
          <w:szCs w:val="24"/>
        </w:rPr>
      </w:pPr>
      <w:r w:rsidRPr="008038C1">
        <w:rPr>
          <w:sz w:val="24"/>
          <w:szCs w:val="24"/>
        </w:rPr>
        <w:t>5.4.22 На автобусах должен быть обеспечен контроль за открытием и закрытием дверей, обеспечивающий безопасность посадки и высадки пассажиров.</w:t>
      </w:r>
    </w:p>
    <w:p w14:paraId="1011A37D" w14:textId="51BC634D" w:rsidR="005A68F5" w:rsidRPr="008038C1" w:rsidRDefault="005A68F5" w:rsidP="005A68F5">
      <w:pPr>
        <w:ind w:firstLine="567"/>
        <w:rPr>
          <w:sz w:val="24"/>
          <w:szCs w:val="24"/>
        </w:rPr>
      </w:pPr>
      <w:r w:rsidRPr="008038C1">
        <w:rPr>
          <w:sz w:val="24"/>
          <w:szCs w:val="24"/>
        </w:rPr>
        <w:t>5.4.23 Организация труда и отдыха водителя автобуса, обслуживающего регулярный маршрут, должна соответствовать требованиям [1].</w:t>
      </w:r>
    </w:p>
    <w:p w14:paraId="311C6AD7" w14:textId="77777777" w:rsidR="005A68F5" w:rsidRPr="008038C1" w:rsidRDefault="005A68F5" w:rsidP="005A68F5">
      <w:pPr>
        <w:ind w:firstLine="567"/>
        <w:rPr>
          <w:sz w:val="24"/>
          <w:szCs w:val="24"/>
        </w:rPr>
      </w:pPr>
    </w:p>
    <w:p w14:paraId="0FB9AA89" w14:textId="433A5D5C" w:rsidR="005A68F5" w:rsidRPr="008038C1" w:rsidRDefault="005A68F5" w:rsidP="005A68F5">
      <w:pPr>
        <w:ind w:firstLine="567"/>
        <w:rPr>
          <w:b/>
          <w:bCs/>
          <w:sz w:val="24"/>
          <w:szCs w:val="24"/>
        </w:rPr>
      </w:pPr>
      <w:r w:rsidRPr="008038C1">
        <w:rPr>
          <w:b/>
          <w:bCs/>
          <w:sz w:val="24"/>
          <w:szCs w:val="24"/>
        </w:rPr>
        <w:t>6 Нерегулярные пассажирские перевозки</w:t>
      </w:r>
    </w:p>
    <w:p w14:paraId="46D6288E" w14:textId="77777777" w:rsidR="005A68F5" w:rsidRPr="008038C1" w:rsidRDefault="005A68F5" w:rsidP="005A68F5">
      <w:pPr>
        <w:ind w:firstLine="567"/>
        <w:rPr>
          <w:b/>
          <w:bCs/>
          <w:sz w:val="24"/>
          <w:szCs w:val="24"/>
        </w:rPr>
      </w:pPr>
    </w:p>
    <w:p w14:paraId="60CFFF1E" w14:textId="2A3B7A78" w:rsidR="005A68F5" w:rsidRPr="008038C1" w:rsidRDefault="005A68F5" w:rsidP="005A68F5">
      <w:pPr>
        <w:ind w:firstLine="567"/>
        <w:rPr>
          <w:b/>
          <w:bCs/>
          <w:sz w:val="24"/>
          <w:szCs w:val="24"/>
        </w:rPr>
      </w:pPr>
      <w:r w:rsidRPr="008038C1">
        <w:rPr>
          <w:b/>
          <w:bCs/>
          <w:sz w:val="24"/>
          <w:szCs w:val="24"/>
        </w:rPr>
        <w:t>6.1 Требования к автомобильному перевозчику</w:t>
      </w:r>
    </w:p>
    <w:p w14:paraId="1C07AA63" w14:textId="77777777" w:rsidR="005A68F5" w:rsidRPr="008038C1" w:rsidRDefault="005A68F5" w:rsidP="005A68F5">
      <w:pPr>
        <w:ind w:firstLine="567"/>
        <w:rPr>
          <w:sz w:val="24"/>
          <w:szCs w:val="24"/>
        </w:rPr>
      </w:pPr>
    </w:p>
    <w:p w14:paraId="58FB3D9B" w14:textId="6D206BCF" w:rsidR="005A68F5" w:rsidRPr="008038C1" w:rsidRDefault="005A68F5" w:rsidP="005A68F5">
      <w:pPr>
        <w:ind w:firstLine="567"/>
        <w:rPr>
          <w:sz w:val="24"/>
          <w:szCs w:val="24"/>
        </w:rPr>
      </w:pPr>
      <w:r w:rsidRPr="008038C1">
        <w:rPr>
          <w:sz w:val="24"/>
          <w:szCs w:val="24"/>
        </w:rPr>
        <w:t xml:space="preserve">6.1.1 Автомобильный перевозчик должен обеспечить выполнение требований аналогично 5.1.1; 5.1.3-5.1.7. </w:t>
      </w:r>
    </w:p>
    <w:p w14:paraId="6DB234FD" w14:textId="2DD46830" w:rsidR="005A68F5" w:rsidRDefault="005A68F5" w:rsidP="005A68F5">
      <w:pPr>
        <w:ind w:firstLine="567"/>
        <w:rPr>
          <w:sz w:val="24"/>
          <w:szCs w:val="24"/>
        </w:rPr>
      </w:pPr>
      <w:r w:rsidRPr="008038C1">
        <w:rPr>
          <w:sz w:val="24"/>
          <w:szCs w:val="24"/>
        </w:rPr>
        <w:t xml:space="preserve">6.1.2 </w:t>
      </w:r>
      <w:r w:rsidR="001E2DE4" w:rsidRPr="001E2DE4">
        <w:rPr>
          <w:sz w:val="24"/>
          <w:szCs w:val="24"/>
        </w:rPr>
        <w:t xml:space="preserve">Нерегулярные перевозки осуществляются по разовым заказам (заявкам) юридических и физических лиц. К таким перевозкам относятся: </w:t>
      </w:r>
      <w:proofErr w:type="gramStart"/>
      <w:r w:rsidR="001E2DE4" w:rsidRPr="001E2DE4">
        <w:rPr>
          <w:sz w:val="24"/>
          <w:szCs w:val="24"/>
        </w:rPr>
        <w:t>туристические</w:t>
      </w:r>
      <w:proofErr w:type="gramEnd"/>
      <w:r w:rsidR="001E2DE4" w:rsidRPr="001E2DE4">
        <w:rPr>
          <w:sz w:val="24"/>
          <w:szCs w:val="24"/>
        </w:rPr>
        <w:t>, экскурсионные и по обслуживанию мероприятий.</w:t>
      </w:r>
    </w:p>
    <w:p w14:paraId="552A5216" w14:textId="7FB9EBCB" w:rsidR="00624276" w:rsidRPr="008038C1" w:rsidRDefault="00624276" w:rsidP="005A68F5">
      <w:pPr>
        <w:ind w:firstLine="567"/>
        <w:rPr>
          <w:sz w:val="24"/>
          <w:szCs w:val="24"/>
        </w:rPr>
      </w:pPr>
      <w:r w:rsidRPr="00624276">
        <w:rPr>
          <w:sz w:val="24"/>
          <w:szCs w:val="24"/>
        </w:rPr>
        <w:t>6.1.3 Разовые перевозки осуществляются на договорной основе в течение определенного периода по дорожной сети и дорожным сооружениям, движение по которым разрешено для соответствующих автотранспортных средств. Перед началом осуществления перевозки перевозчик проводит предварительное обследование, в том числе в форме запроса у дорожных органов и органов дорожной полиции, состояния дорог и дорожных сооружений на предполагаемом маршруте перевозки.</w:t>
      </w:r>
    </w:p>
    <w:p w14:paraId="48495F6E" w14:textId="36A91705" w:rsidR="005A68F5" w:rsidRPr="008038C1" w:rsidRDefault="005A68F5" w:rsidP="005A68F5">
      <w:pPr>
        <w:ind w:firstLine="567"/>
        <w:rPr>
          <w:sz w:val="24"/>
          <w:szCs w:val="24"/>
        </w:rPr>
      </w:pPr>
      <w:proofErr w:type="gramStart"/>
      <w:r w:rsidRPr="008038C1">
        <w:rPr>
          <w:sz w:val="24"/>
          <w:szCs w:val="24"/>
        </w:rPr>
        <w:t>6.1.4 Перевозки пассажиров и багажа разового характера осуществляются с целью доставки одной и той же группы пассажиров из начального в конечный пункт перевозки и обратно, без посадки и высадки пассажиров между этими пунктами, либо в одном из указанных направлений.</w:t>
      </w:r>
      <w:proofErr w:type="gramEnd"/>
    </w:p>
    <w:p w14:paraId="005E867C" w14:textId="77777777" w:rsidR="00624276" w:rsidRPr="00624276" w:rsidRDefault="00624276" w:rsidP="00624276">
      <w:pPr>
        <w:ind w:firstLine="567"/>
        <w:rPr>
          <w:sz w:val="24"/>
          <w:szCs w:val="24"/>
        </w:rPr>
      </w:pPr>
      <w:r w:rsidRPr="00624276">
        <w:rPr>
          <w:sz w:val="24"/>
          <w:szCs w:val="24"/>
        </w:rPr>
        <w:t>6.1.5</w:t>
      </w:r>
      <w:proofErr w:type="gramStart"/>
      <w:r w:rsidRPr="00624276">
        <w:rPr>
          <w:sz w:val="24"/>
          <w:szCs w:val="24"/>
        </w:rPr>
        <w:t xml:space="preserve"> П</w:t>
      </w:r>
      <w:proofErr w:type="gramEnd"/>
      <w:r w:rsidRPr="00624276">
        <w:rPr>
          <w:sz w:val="24"/>
          <w:szCs w:val="24"/>
        </w:rPr>
        <w:t>ри перевозке пассажиров и багажа разового характера перевозчик заполняет дорожный лист, согласно [1].</w:t>
      </w:r>
    </w:p>
    <w:p w14:paraId="4559ED9C" w14:textId="77777777" w:rsidR="00624276" w:rsidRPr="00624276" w:rsidRDefault="00624276" w:rsidP="00624276">
      <w:pPr>
        <w:ind w:firstLine="567"/>
        <w:rPr>
          <w:sz w:val="24"/>
          <w:szCs w:val="24"/>
        </w:rPr>
      </w:pPr>
      <w:r w:rsidRPr="00624276">
        <w:rPr>
          <w:sz w:val="24"/>
          <w:szCs w:val="24"/>
        </w:rPr>
        <w:t>6.1.6</w:t>
      </w:r>
      <w:proofErr w:type="gramStart"/>
      <w:r w:rsidRPr="00624276">
        <w:rPr>
          <w:sz w:val="24"/>
          <w:szCs w:val="24"/>
        </w:rPr>
        <w:t xml:space="preserve"> П</w:t>
      </w:r>
      <w:proofErr w:type="gramEnd"/>
      <w:r w:rsidRPr="00624276">
        <w:rPr>
          <w:sz w:val="24"/>
          <w:szCs w:val="24"/>
        </w:rPr>
        <w:t xml:space="preserve">ри организации нерегулярных автомобильных перевозок пассажиров и багажа перевозчик обеспечивает наличие на автотранспортном средстве бортового журнала с отметками о прохождении </w:t>
      </w:r>
      <w:proofErr w:type="spellStart"/>
      <w:r w:rsidRPr="00624276">
        <w:rPr>
          <w:sz w:val="24"/>
          <w:szCs w:val="24"/>
        </w:rPr>
        <w:t>предрейсового</w:t>
      </w:r>
      <w:proofErr w:type="spellEnd"/>
      <w:r w:rsidRPr="00624276">
        <w:rPr>
          <w:sz w:val="24"/>
          <w:szCs w:val="24"/>
        </w:rPr>
        <w:t xml:space="preserve"> (</w:t>
      </w:r>
      <w:proofErr w:type="spellStart"/>
      <w:r w:rsidRPr="00624276">
        <w:rPr>
          <w:sz w:val="24"/>
          <w:szCs w:val="24"/>
        </w:rPr>
        <w:t>предсменного</w:t>
      </w:r>
      <w:proofErr w:type="spellEnd"/>
      <w:r w:rsidRPr="00624276">
        <w:rPr>
          <w:sz w:val="24"/>
          <w:szCs w:val="24"/>
        </w:rPr>
        <w:t>) медицинского осмотра и обязательного технического осмотра автотранспортного средства [1].</w:t>
      </w:r>
    </w:p>
    <w:p w14:paraId="25FD4ABE" w14:textId="77777777" w:rsidR="00624276" w:rsidRPr="00624276" w:rsidRDefault="00624276" w:rsidP="00624276">
      <w:pPr>
        <w:ind w:firstLine="567"/>
        <w:rPr>
          <w:sz w:val="24"/>
          <w:szCs w:val="24"/>
        </w:rPr>
      </w:pPr>
      <w:r w:rsidRPr="00624276">
        <w:rPr>
          <w:sz w:val="24"/>
          <w:szCs w:val="24"/>
        </w:rPr>
        <w:t xml:space="preserve">6.1.7 Посадка-высадка пассажиров при осуществлении нерегулярных перевозок пассажиров и багажа осуществляется с мест, обеспечивающих безопасность посадки высадки, а также с остановочных пунктов, организуемых и оборудуемых перевозчиком по </w:t>
      </w:r>
      <w:r w:rsidRPr="00624276">
        <w:rPr>
          <w:sz w:val="24"/>
          <w:szCs w:val="24"/>
        </w:rPr>
        <w:lastRenderedPageBreak/>
        <w:t>согласованию с местным исполнительным органом соответствующего уровня.</w:t>
      </w:r>
    </w:p>
    <w:p w14:paraId="6D3BB3E8" w14:textId="012912C6" w:rsidR="00624276" w:rsidRDefault="00624276" w:rsidP="00624276">
      <w:pPr>
        <w:ind w:firstLine="567"/>
        <w:rPr>
          <w:sz w:val="24"/>
          <w:szCs w:val="24"/>
        </w:rPr>
      </w:pPr>
      <w:r w:rsidRPr="00624276">
        <w:rPr>
          <w:sz w:val="24"/>
          <w:szCs w:val="24"/>
        </w:rPr>
        <w:t>Остановочные пункты для осуществления этих перевозок организуются в местах массового выезда пассажиров (туристические, экскурсионные поездки и т.д.).</w:t>
      </w:r>
    </w:p>
    <w:p w14:paraId="69422F2C" w14:textId="5BB2AB5F" w:rsidR="00393715" w:rsidRPr="008038C1" w:rsidRDefault="005A68F5" w:rsidP="00393715">
      <w:pPr>
        <w:ind w:firstLine="567"/>
        <w:rPr>
          <w:sz w:val="24"/>
          <w:szCs w:val="24"/>
        </w:rPr>
      </w:pPr>
      <w:r w:rsidRPr="008038C1">
        <w:rPr>
          <w:sz w:val="24"/>
          <w:szCs w:val="24"/>
        </w:rPr>
        <w:t>6.1.</w:t>
      </w:r>
      <w:r w:rsidR="00624276">
        <w:rPr>
          <w:sz w:val="24"/>
          <w:szCs w:val="24"/>
        </w:rPr>
        <w:t>8</w:t>
      </w:r>
      <w:r w:rsidRPr="008038C1">
        <w:rPr>
          <w:sz w:val="24"/>
          <w:szCs w:val="24"/>
        </w:rPr>
        <w:t xml:space="preserve"> </w:t>
      </w:r>
      <w:r w:rsidR="00393715" w:rsidRPr="008038C1">
        <w:rPr>
          <w:sz w:val="24"/>
          <w:szCs w:val="24"/>
        </w:rPr>
        <w:t xml:space="preserve">Остановочные пункты при осуществлении нерегулярных автомобильных перевозок пассажиров и багажа </w:t>
      </w:r>
      <w:r w:rsidR="001E2DE4" w:rsidRPr="001E2DE4">
        <w:rPr>
          <w:sz w:val="24"/>
          <w:szCs w:val="24"/>
        </w:rPr>
        <w:t xml:space="preserve">должны обеспечивать </w:t>
      </w:r>
      <w:r w:rsidR="00393715" w:rsidRPr="008038C1">
        <w:rPr>
          <w:sz w:val="24"/>
          <w:szCs w:val="24"/>
        </w:rPr>
        <w:t xml:space="preserve">безопасную посадку и высадку пассажиров и не </w:t>
      </w:r>
      <w:r w:rsidR="001E2DE4" w:rsidRPr="001E2DE4">
        <w:rPr>
          <w:sz w:val="24"/>
          <w:szCs w:val="24"/>
        </w:rPr>
        <w:t xml:space="preserve">должны совпадать </w:t>
      </w:r>
      <w:r w:rsidR="00393715" w:rsidRPr="008038C1">
        <w:rPr>
          <w:sz w:val="24"/>
          <w:szCs w:val="24"/>
        </w:rPr>
        <w:t>с остановочными пунктами маршрутов регулярных автомобильных перевозок пассажиров и багажа.</w:t>
      </w:r>
    </w:p>
    <w:p w14:paraId="37C46268" w14:textId="69F0DEB0" w:rsidR="005A68F5" w:rsidRPr="008038C1" w:rsidRDefault="00393715" w:rsidP="00393715">
      <w:pPr>
        <w:ind w:firstLine="567"/>
        <w:rPr>
          <w:sz w:val="24"/>
          <w:szCs w:val="24"/>
        </w:rPr>
      </w:pPr>
      <w:r w:rsidRPr="008038C1">
        <w:rPr>
          <w:sz w:val="24"/>
          <w:szCs w:val="24"/>
        </w:rPr>
        <w:t>Остановка автобусов и микроавтобусов, используемых при осуществлении нерегулярных автомобильных перевозок пассажиров и багажа, на остановочных пунктах маршрутов регулярных автомобильных перевозок пассажиров и багажа и вблизи таковых, а также посадка и высадка на них пассажиров запрещается.</w:t>
      </w:r>
      <w:r w:rsidR="005A68F5" w:rsidRPr="008038C1">
        <w:rPr>
          <w:sz w:val="24"/>
          <w:szCs w:val="24"/>
        </w:rPr>
        <w:t xml:space="preserve"> </w:t>
      </w:r>
    </w:p>
    <w:p w14:paraId="13340822" w14:textId="6DF30324" w:rsidR="005A68F5" w:rsidRPr="008038C1" w:rsidRDefault="005A68F5" w:rsidP="005A68F5">
      <w:pPr>
        <w:ind w:firstLine="567"/>
        <w:rPr>
          <w:sz w:val="24"/>
          <w:szCs w:val="24"/>
        </w:rPr>
      </w:pPr>
      <w:r w:rsidRPr="008038C1">
        <w:rPr>
          <w:sz w:val="24"/>
          <w:szCs w:val="24"/>
        </w:rPr>
        <w:t>6.1.</w:t>
      </w:r>
      <w:r w:rsidR="00624276">
        <w:rPr>
          <w:sz w:val="24"/>
          <w:szCs w:val="24"/>
        </w:rPr>
        <w:t>9</w:t>
      </w:r>
      <w:proofErr w:type="gramStart"/>
      <w:r w:rsidRPr="008038C1">
        <w:rPr>
          <w:sz w:val="24"/>
          <w:szCs w:val="24"/>
        </w:rPr>
        <w:t xml:space="preserve"> П</w:t>
      </w:r>
      <w:proofErr w:type="gramEnd"/>
      <w:r w:rsidRPr="008038C1">
        <w:rPr>
          <w:sz w:val="24"/>
          <w:szCs w:val="24"/>
        </w:rPr>
        <w:t xml:space="preserve">ри нерегулярных автомобильных перевозках пассажиров и багажа исключается перевозка пассажиров в количестве, превышающем количество мест для сидения </w:t>
      </w:r>
      <w:r w:rsidR="008038C1" w:rsidRPr="008038C1">
        <w:rPr>
          <w:sz w:val="24"/>
          <w:szCs w:val="24"/>
        </w:rPr>
        <w:t>автобуса,</w:t>
      </w:r>
      <w:r w:rsidRPr="008038C1">
        <w:rPr>
          <w:sz w:val="24"/>
          <w:szCs w:val="24"/>
        </w:rPr>
        <w:t xml:space="preserve"> и перевозка ручной клади размером более 60×40×20 см и весом более</w:t>
      </w:r>
      <w:r w:rsidR="004B7EBE" w:rsidRPr="008038C1">
        <w:rPr>
          <w:sz w:val="24"/>
          <w:szCs w:val="24"/>
        </w:rPr>
        <w:t xml:space="preserve">    </w:t>
      </w:r>
      <w:r w:rsidRPr="008038C1">
        <w:rPr>
          <w:sz w:val="24"/>
          <w:szCs w:val="24"/>
        </w:rPr>
        <w:t xml:space="preserve"> 35 кг.</w:t>
      </w:r>
    </w:p>
    <w:p w14:paraId="683A13C4" w14:textId="29C2FF7A" w:rsidR="005A68F5" w:rsidRPr="008038C1" w:rsidRDefault="005A68F5" w:rsidP="005A68F5">
      <w:pPr>
        <w:ind w:firstLine="567"/>
        <w:rPr>
          <w:sz w:val="24"/>
          <w:szCs w:val="24"/>
        </w:rPr>
      </w:pPr>
      <w:r w:rsidRPr="008038C1">
        <w:rPr>
          <w:sz w:val="24"/>
          <w:szCs w:val="24"/>
        </w:rPr>
        <w:t>Имущество пассажиров размером, превышающим размеры, указанные в настоящем пункте, перевозятся в багажном отделении автотранспортных средств или багажном автомобиле, сопровождающем автобус, микроавтобус.</w:t>
      </w:r>
    </w:p>
    <w:p w14:paraId="7077D567" w14:textId="77777777" w:rsidR="00B24085" w:rsidRPr="00B24085" w:rsidRDefault="00B24085" w:rsidP="00B24085">
      <w:pPr>
        <w:ind w:firstLine="567"/>
        <w:rPr>
          <w:sz w:val="24"/>
          <w:szCs w:val="24"/>
        </w:rPr>
      </w:pPr>
      <w:r w:rsidRPr="00B24085">
        <w:rPr>
          <w:sz w:val="24"/>
          <w:szCs w:val="24"/>
        </w:rPr>
        <w:t>6.1.10 Оплата проезда и провоза багажа при нерегулярных автомобильных перевозках пассажиров и багажа производится в соответствии с условиями договора.</w:t>
      </w:r>
    </w:p>
    <w:p w14:paraId="44350E66" w14:textId="4042CF0C" w:rsidR="00B24085" w:rsidRDefault="00B24085" w:rsidP="00B24085">
      <w:pPr>
        <w:ind w:firstLine="567"/>
        <w:rPr>
          <w:sz w:val="24"/>
          <w:szCs w:val="24"/>
        </w:rPr>
      </w:pPr>
      <w:r w:rsidRPr="00B24085">
        <w:rPr>
          <w:sz w:val="24"/>
          <w:szCs w:val="24"/>
        </w:rPr>
        <w:t>6.1.11 Перевозки пассажиров и багажа заказными автобусами, микроавтобусами и легковыми автомобилями носят систематический характер и осуществляются с целью доставки одной и той же группы граждан к месту работы, учебы, а также для осуществления туристических и экскурсионных перевозок.</w:t>
      </w:r>
    </w:p>
    <w:p w14:paraId="542A0D02" w14:textId="74437BEC" w:rsidR="00B24085" w:rsidRDefault="00B24085" w:rsidP="00B24085">
      <w:pPr>
        <w:ind w:firstLine="567"/>
        <w:rPr>
          <w:sz w:val="24"/>
          <w:szCs w:val="24"/>
        </w:rPr>
      </w:pPr>
      <w:r w:rsidRPr="00B24085">
        <w:rPr>
          <w:sz w:val="24"/>
          <w:szCs w:val="24"/>
        </w:rPr>
        <w:t>6.1.12</w:t>
      </w:r>
      <w:proofErr w:type="gramStart"/>
      <w:r w:rsidRPr="00B24085">
        <w:rPr>
          <w:sz w:val="24"/>
          <w:szCs w:val="24"/>
        </w:rPr>
        <w:t xml:space="preserve"> П</w:t>
      </w:r>
      <w:proofErr w:type="gramEnd"/>
      <w:r w:rsidRPr="00B24085">
        <w:rPr>
          <w:sz w:val="24"/>
          <w:szCs w:val="24"/>
        </w:rPr>
        <w:t>ри осуществлении заказных перевозок по заявкам туристических или экскурсионных организаций перевозчик заполняет дорожный лист, согласно [1].</w:t>
      </w:r>
    </w:p>
    <w:p w14:paraId="79554A3C" w14:textId="28E3BF77" w:rsidR="005A68F5" w:rsidRDefault="005A68F5" w:rsidP="005A68F5">
      <w:pPr>
        <w:ind w:firstLine="567"/>
        <w:rPr>
          <w:sz w:val="24"/>
          <w:szCs w:val="24"/>
        </w:rPr>
      </w:pPr>
      <w:r w:rsidRPr="008038C1">
        <w:rPr>
          <w:sz w:val="24"/>
          <w:szCs w:val="24"/>
        </w:rPr>
        <w:t>6.1.</w:t>
      </w:r>
      <w:r w:rsidR="00B24085">
        <w:rPr>
          <w:sz w:val="24"/>
          <w:szCs w:val="24"/>
        </w:rPr>
        <w:t>13</w:t>
      </w:r>
      <w:r w:rsidRPr="008038C1">
        <w:rPr>
          <w:sz w:val="24"/>
          <w:szCs w:val="24"/>
        </w:rPr>
        <w:t xml:space="preserve"> Порядок осуществления заказных перевозок детей по заявкам детских воспитательных и образовательных учреждений осуществляется в соответствии с</w:t>
      </w:r>
      <w:r w:rsidR="004B7EBE" w:rsidRPr="008038C1">
        <w:rPr>
          <w:sz w:val="24"/>
          <w:szCs w:val="24"/>
        </w:rPr>
        <w:t xml:space="preserve">                   </w:t>
      </w:r>
      <w:r w:rsidRPr="008038C1">
        <w:rPr>
          <w:sz w:val="24"/>
          <w:szCs w:val="24"/>
        </w:rPr>
        <w:t xml:space="preserve"> </w:t>
      </w:r>
      <w:proofErr w:type="gramStart"/>
      <w:r w:rsidRPr="008038C1">
        <w:rPr>
          <w:sz w:val="24"/>
          <w:szCs w:val="24"/>
        </w:rPr>
        <w:t>СТ</w:t>
      </w:r>
      <w:proofErr w:type="gramEnd"/>
      <w:r w:rsidRPr="008038C1">
        <w:rPr>
          <w:sz w:val="24"/>
          <w:szCs w:val="24"/>
        </w:rPr>
        <w:t xml:space="preserve"> РК ГОСТ Р 51160.</w:t>
      </w:r>
    </w:p>
    <w:p w14:paraId="6B5C64AB" w14:textId="77777777" w:rsidR="00B24085" w:rsidRPr="00B24085" w:rsidRDefault="00B24085" w:rsidP="00B24085">
      <w:pPr>
        <w:ind w:firstLine="567"/>
        <w:rPr>
          <w:sz w:val="24"/>
          <w:szCs w:val="24"/>
        </w:rPr>
      </w:pPr>
      <w:r w:rsidRPr="00B24085">
        <w:rPr>
          <w:sz w:val="24"/>
          <w:szCs w:val="24"/>
        </w:rPr>
        <w:t>6.1.14 Перевозка пассажиров и багажа заказными автобусами, осуществляются в соответствии с условиями письменного договора между заказчиком услуг и перевозчиком, копия которого должна находиться на автотранспортном средстве.</w:t>
      </w:r>
    </w:p>
    <w:p w14:paraId="528EECFB" w14:textId="77777777" w:rsidR="00B24085" w:rsidRPr="00B24085" w:rsidRDefault="00B24085" w:rsidP="00B24085">
      <w:pPr>
        <w:ind w:firstLine="567"/>
        <w:rPr>
          <w:sz w:val="24"/>
          <w:szCs w:val="24"/>
        </w:rPr>
      </w:pPr>
      <w:r w:rsidRPr="00B24085">
        <w:rPr>
          <w:sz w:val="24"/>
          <w:szCs w:val="24"/>
        </w:rPr>
        <w:t>6.1.15 Перевозчик должен обеспечить водителя пассажирского автомобиля, а водитель пассажирского автомобиля при выполнении перевозки пассажиров должен иметь при себе следующие документы:</w:t>
      </w:r>
    </w:p>
    <w:p w14:paraId="50263293" w14:textId="77777777" w:rsidR="00B24085" w:rsidRPr="00B24085" w:rsidRDefault="00B24085" w:rsidP="00B24085">
      <w:pPr>
        <w:ind w:firstLine="567"/>
        <w:rPr>
          <w:sz w:val="24"/>
          <w:szCs w:val="24"/>
        </w:rPr>
      </w:pPr>
      <w:r w:rsidRPr="00B24085">
        <w:rPr>
          <w:sz w:val="24"/>
          <w:szCs w:val="24"/>
        </w:rPr>
        <w:t>- Договор перевозки пассажиров и багажа при нерегулярных перевозках во внутриреспубликанском сообщении заключенный между заказчиком и перевозчиком в письменной форме.</w:t>
      </w:r>
    </w:p>
    <w:p w14:paraId="646EFFA0" w14:textId="77777777" w:rsidR="00B24085" w:rsidRPr="00B24085" w:rsidRDefault="00B24085" w:rsidP="00B24085">
      <w:pPr>
        <w:ind w:firstLine="567"/>
        <w:rPr>
          <w:sz w:val="24"/>
          <w:szCs w:val="24"/>
        </w:rPr>
      </w:pPr>
      <w:r w:rsidRPr="00B24085">
        <w:rPr>
          <w:sz w:val="24"/>
          <w:szCs w:val="24"/>
        </w:rPr>
        <w:t>При этом договором должны быть предусмотрены:</w:t>
      </w:r>
    </w:p>
    <w:p w14:paraId="11518F3E" w14:textId="77777777" w:rsidR="00B24085" w:rsidRPr="00B24085" w:rsidRDefault="00B24085" w:rsidP="00B24085">
      <w:pPr>
        <w:ind w:firstLine="567"/>
        <w:rPr>
          <w:sz w:val="24"/>
          <w:szCs w:val="24"/>
        </w:rPr>
      </w:pPr>
      <w:r w:rsidRPr="00B24085">
        <w:rPr>
          <w:sz w:val="24"/>
          <w:szCs w:val="24"/>
        </w:rPr>
        <w:t>1) предмет договора;</w:t>
      </w:r>
    </w:p>
    <w:p w14:paraId="00F10981" w14:textId="77777777" w:rsidR="00B24085" w:rsidRPr="00B24085" w:rsidRDefault="00B24085" w:rsidP="00B24085">
      <w:pPr>
        <w:ind w:firstLine="567"/>
        <w:rPr>
          <w:sz w:val="24"/>
          <w:szCs w:val="24"/>
        </w:rPr>
      </w:pPr>
      <w:r w:rsidRPr="00B24085">
        <w:rPr>
          <w:sz w:val="24"/>
          <w:szCs w:val="24"/>
        </w:rPr>
        <w:t>2) цель поездки;</w:t>
      </w:r>
    </w:p>
    <w:p w14:paraId="3A065462" w14:textId="77777777" w:rsidR="00B24085" w:rsidRPr="00B24085" w:rsidRDefault="00B24085" w:rsidP="00B24085">
      <w:pPr>
        <w:ind w:firstLine="567"/>
        <w:rPr>
          <w:sz w:val="24"/>
          <w:szCs w:val="24"/>
        </w:rPr>
      </w:pPr>
      <w:r w:rsidRPr="00B24085">
        <w:rPr>
          <w:sz w:val="24"/>
          <w:szCs w:val="24"/>
        </w:rPr>
        <w:t>3) маршрут движения, начальные и конечные пункты посадки и высадки пассажиров;</w:t>
      </w:r>
    </w:p>
    <w:p w14:paraId="1FE00820" w14:textId="77777777" w:rsidR="00B24085" w:rsidRPr="00B24085" w:rsidRDefault="00B24085" w:rsidP="00B24085">
      <w:pPr>
        <w:ind w:firstLine="567"/>
        <w:rPr>
          <w:sz w:val="24"/>
          <w:szCs w:val="24"/>
        </w:rPr>
      </w:pPr>
      <w:r w:rsidRPr="00B24085">
        <w:rPr>
          <w:sz w:val="24"/>
          <w:szCs w:val="24"/>
        </w:rPr>
        <w:t>4) срок доставки;</w:t>
      </w:r>
    </w:p>
    <w:p w14:paraId="70A46E5E" w14:textId="77777777" w:rsidR="00B24085" w:rsidRPr="00B24085" w:rsidRDefault="00B24085" w:rsidP="00B24085">
      <w:pPr>
        <w:ind w:firstLine="567"/>
        <w:rPr>
          <w:sz w:val="24"/>
          <w:szCs w:val="24"/>
        </w:rPr>
      </w:pPr>
      <w:r w:rsidRPr="00B24085">
        <w:rPr>
          <w:sz w:val="24"/>
          <w:szCs w:val="24"/>
        </w:rPr>
        <w:t>5) провозная плата;</w:t>
      </w:r>
    </w:p>
    <w:p w14:paraId="6F2AF592" w14:textId="77777777" w:rsidR="00B24085" w:rsidRPr="00B24085" w:rsidRDefault="00B24085" w:rsidP="00B24085">
      <w:pPr>
        <w:ind w:firstLine="567"/>
        <w:rPr>
          <w:sz w:val="24"/>
          <w:szCs w:val="24"/>
        </w:rPr>
      </w:pPr>
      <w:r w:rsidRPr="00B24085">
        <w:rPr>
          <w:sz w:val="24"/>
          <w:szCs w:val="24"/>
        </w:rPr>
        <w:t>6) права и обязанности сторон;</w:t>
      </w:r>
    </w:p>
    <w:p w14:paraId="5E1BD1C1" w14:textId="77777777" w:rsidR="00B24085" w:rsidRPr="00B24085" w:rsidRDefault="00B24085" w:rsidP="00B24085">
      <w:pPr>
        <w:ind w:firstLine="567"/>
        <w:rPr>
          <w:sz w:val="24"/>
          <w:szCs w:val="24"/>
        </w:rPr>
      </w:pPr>
      <w:r w:rsidRPr="00B24085">
        <w:rPr>
          <w:sz w:val="24"/>
          <w:szCs w:val="24"/>
        </w:rPr>
        <w:t>7) ответственность сторон за невыполнение или ненадлежащее выполнение обязательств по договору;</w:t>
      </w:r>
    </w:p>
    <w:p w14:paraId="6C4AD2B8" w14:textId="77777777" w:rsidR="00B24085" w:rsidRPr="00B24085" w:rsidRDefault="00B24085" w:rsidP="00B24085">
      <w:pPr>
        <w:ind w:firstLine="567"/>
        <w:rPr>
          <w:sz w:val="24"/>
          <w:szCs w:val="24"/>
        </w:rPr>
      </w:pPr>
      <w:r w:rsidRPr="00B24085">
        <w:rPr>
          <w:sz w:val="24"/>
          <w:szCs w:val="24"/>
        </w:rPr>
        <w:t>8) порядок разрешения споров;</w:t>
      </w:r>
    </w:p>
    <w:p w14:paraId="0D82D57B" w14:textId="77777777" w:rsidR="00B24085" w:rsidRPr="00B24085" w:rsidRDefault="00B24085" w:rsidP="00B24085">
      <w:pPr>
        <w:ind w:firstLine="567"/>
        <w:rPr>
          <w:sz w:val="24"/>
          <w:szCs w:val="24"/>
        </w:rPr>
      </w:pPr>
      <w:r w:rsidRPr="00B24085">
        <w:rPr>
          <w:sz w:val="24"/>
          <w:szCs w:val="24"/>
        </w:rPr>
        <w:t>9) наличие списка пассажиров.</w:t>
      </w:r>
    </w:p>
    <w:p w14:paraId="6F449417" w14:textId="77777777" w:rsidR="00B24085" w:rsidRPr="00B24085" w:rsidRDefault="00B24085" w:rsidP="00B24085">
      <w:pPr>
        <w:ind w:firstLine="567"/>
        <w:rPr>
          <w:sz w:val="24"/>
          <w:szCs w:val="24"/>
        </w:rPr>
      </w:pPr>
      <w:r w:rsidRPr="00B24085">
        <w:rPr>
          <w:sz w:val="24"/>
          <w:szCs w:val="24"/>
        </w:rPr>
        <w:lastRenderedPageBreak/>
        <w:t>– свидетельство о регистрации автобуса согласно [2];</w:t>
      </w:r>
    </w:p>
    <w:p w14:paraId="7925A139" w14:textId="04D5C835" w:rsidR="00B24085" w:rsidRPr="00B24085" w:rsidRDefault="00B24085" w:rsidP="00B24085">
      <w:pPr>
        <w:ind w:firstLine="567"/>
        <w:rPr>
          <w:sz w:val="24"/>
          <w:szCs w:val="24"/>
        </w:rPr>
      </w:pPr>
      <w:r w:rsidRPr="00B24085">
        <w:rPr>
          <w:sz w:val="24"/>
          <w:szCs w:val="24"/>
        </w:rPr>
        <w:t>– лицензию на право занятия деятельностью по нерегулярной перевозке пассажиров</w:t>
      </w:r>
      <w:r>
        <w:rPr>
          <w:sz w:val="24"/>
          <w:szCs w:val="24"/>
        </w:rPr>
        <w:t xml:space="preserve"> </w:t>
      </w:r>
      <w:r w:rsidRPr="00B24085">
        <w:rPr>
          <w:sz w:val="24"/>
          <w:szCs w:val="24"/>
        </w:rPr>
        <w:t>в междугородном межобластном, межрайонном (междугородном внутриобластном) и</w:t>
      </w:r>
      <w:r>
        <w:rPr>
          <w:sz w:val="24"/>
          <w:szCs w:val="24"/>
        </w:rPr>
        <w:t xml:space="preserve"> </w:t>
      </w:r>
      <w:r w:rsidRPr="00B24085">
        <w:rPr>
          <w:sz w:val="24"/>
          <w:szCs w:val="24"/>
        </w:rPr>
        <w:t>международном сообщениях [1];</w:t>
      </w:r>
    </w:p>
    <w:p w14:paraId="33A70391" w14:textId="77777777" w:rsidR="00B24085" w:rsidRPr="00B24085" w:rsidRDefault="00B24085" w:rsidP="00B24085">
      <w:pPr>
        <w:ind w:firstLine="567"/>
        <w:rPr>
          <w:sz w:val="24"/>
          <w:szCs w:val="24"/>
        </w:rPr>
      </w:pPr>
      <w:r w:rsidRPr="00B24085">
        <w:rPr>
          <w:sz w:val="24"/>
          <w:szCs w:val="24"/>
        </w:rPr>
        <w:t>– путевой лист установленной формы [1];</w:t>
      </w:r>
    </w:p>
    <w:p w14:paraId="29408EE5" w14:textId="77777777" w:rsidR="00B24085" w:rsidRPr="00B24085" w:rsidRDefault="00B24085" w:rsidP="00B24085">
      <w:pPr>
        <w:ind w:firstLine="567"/>
        <w:rPr>
          <w:sz w:val="24"/>
          <w:szCs w:val="24"/>
        </w:rPr>
      </w:pPr>
      <w:r w:rsidRPr="00B24085">
        <w:rPr>
          <w:sz w:val="24"/>
          <w:szCs w:val="24"/>
        </w:rPr>
        <w:t>– бортовой журнал;</w:t>
      </w:r>
    </w:p>
    <w:p w14:paraId="76A5A947" w14:textId="5A5A356A" w:rsidR="00B24085" w:rsidRPr="00B24085" w:rsidRDefault="00B24085" w:rsidP="00B24085">
      <w:pPr>
        <w:ind w:firstLine="567"/>
        <w:rPr>
          <w:sz w:val="24"/>
          <w:szCs w:val="24"/>
        </w:rPr>
      </w:pPr>
      <w:r w:rsidRPr="00B24085">
        <w:rPr>
          <w:sz w:val="24"/>
          <w:szCs w:val="24"/>
        </w:rPr>
        <w:t>– договор аренды, если автомобильный перевозчик не является собственником</w:t>
      </w:r>
      <w:r>
        <w:rPr>
          <w:sz w:val="24"/>
          <w:szCs w:val="24"/>
        </w:rPr>
        <w:t xml:space="preserve"> </w:t>
      </w:r>
      <w:r w:rsidRPr="00B24085">
        <w:rPr>
          <w:sz w:val="24"/>
          <w:szCs w:val="24"/>
        </w:rPr>
        <w:t>автобуса [1];</w:t>
      </w:r>
    </w:p>
    <w:p w14:paraId="1B4FD7F3" w14:textId="2854A970" w:rsidR="00B24085" w:rsidRPr="00B24085" w:rsidRDefault="00B24085" w:rsidP="00B24085">
      <w:pPr>
        <w:ind w:firstLine="567"/>
        <w:rPr>
          <w:sz w:val="24"/>
          <w:szCs w:val="24"/>
        </w:rPr>
      </w:pPr>
      <w:r w:rsidRPr="00B24085">
        <w:rPr>
          <w:sz w:val="24"/>
          <w:szCs w:val="24"/>
        </w:rPr>
        <w:t>– страховое свидетельство (страховой полис), подтверждающее заключение</w:t>
      </w:r>
      <w:r>
        <w:rPr>
          <w:sz w:val="24"/>
          <w:szCs w:val="24"/>
        </w:rPr>
        <w:t xml:space="preserve"> </w:t>
      </w:r>
      <w:r w:rsidRPr="00B24085">
        <w:rPr>
          <w:sz w:val="24"/>
          <w:szCs w:val="24"/>
        </w:rPr>
        <w:t>договора обязательного страхования гражданской ответственности владельца</w:t>
      </w:r>
      <w:r>
        <w:rPr>
          <w:sz w:val="24"/>
          <w:szCs w:val="24"/>
        </w:rPr>
        <w:t xml:space="preserve"> </w:t>
      </w:r>
      <w:r w:rsidRPr="00B24085">
        <w:rPr>
          <w:sz w:val="24"/>
          <w:szCs w:val="24"/>
        </w:rPr>
        <w:t>транспортного средства [4];</w:t>
      </w:r>
    </w:p>
    <w:p w14:paraId="346C57DB" w14:textId="1ECCA555" w:rsidR="00B24085" w:rsidRPr="00B24085" w:rsidRDefault="00B24085" w:rsidP="00B24085">
      <w:pPr>
        <w:ind w:firstLine="567"/>
        <w:rPr>
          <w:sz w:val="24"/>
          <w:szCs w:val="24"/>
        </w:rPr>
      </w:pPr>
      <w:r w:rsidRPr="00B24085">
        <w:rPr>
          <w:sz w:val="24"/>
          <w:szCs w:val="24"/>
        </w:rPr>
        <w:t>– страховое свидетельство (страховой полис), подтверждающее заключение</w:t>
      </w:r>
      <w:r>
        <w:rPr>
          <w:sz w:val="24"/>
          <w:szCs w:val="24"/>
        </w:rPr>
        <w:t xml:space="preserve"> </w:t>
      </w:r>
      <w:r w:rsidRPr="00B24085">
        <w:rPr>
          <w:sz w:val="24"/>
          <w:szCs w:val="24"/>
        </w:rPr>
        <w:t>договора обязательного страхования гражданской ответственности перевозчика перед</w:t>
      </w:r>
      <w:r>
        <w:rPr>
          <w:sz w:val="24"/>
          <w:szCs w:val="24"/>
        </w:rPr>
        <w:t xml:space="preserve"> </w:t>
      </w:r>
      <w:r w:rsidRPr="00B24085">
        <w:rPr>
          <w:sz w:val="24"/>
          <w:szCs w:val="24"/>
        </w:rPr>
        <w:t>пассажирами, либо его копию, заверенную перевозчиком [4];</w:t>
      </w:r>
    </w:p>
    <w:p w14:paraId="501E6BB3" w14:textId="1A3A28F0" w:rsidR="00B24085" w:rsidRPr="00B24085" w:rsidRDefault="00B24085" w:rsidP="00B24085">
      <w:pPr>
        <w:ind w:firstLine="567"/>
        <w:rPr>
          <w:sz w:val="24"/>
          <w:szCs w:val="24"/>
        </w:rPr>
      </w:pPr>
      <w:r w:rsidRPr="00B24085">
        <w:rPr>
          <w:sz w:val="24"/>
          <w:szCs w:val="24"/>
        </w:rPr>
        <w:t>– заказ-наряд на фрахтование транспортного средства для автомобильной перевозки</w:t>
      </w:r>
      <w:r>
        <w:rPr>
          <w:sz w:val="24"/>
          <w:szCs w:val="24"/>
        </w:rPr>
        <w:t xml:space="preserve"> </w:t>
      </w:r>
      <w:r w:rsidRPr="00B24085">
        <w:rPr>
          <w:sz w:val="24"/>
          <w:szCs w:val="24"/>
        </w:rPr>
        <w:t>пассажиров в соответствии с [1];</w:t>
      </w:r>
    </w:p>
    <w:p w14:paraId="3A169D7A" w14:textId="77777777" w:rsidR="00B24085" w:rsidRPr="00B24085" w:rsidRDefault="00B24085" w:rsidP="00B24085">
      <w:pPr>
        <w:ind w:firstLine="567"/>
        <w:rPr>
          <w:sz w:val="24"/>
          <w:szCs w:val="24"/>
        </w:rPr>
      </w:pPr>
      <w:r w:rsidRPr="00B24085">
        <w:rPr>
          <w:sz w:val="24"/>
          <w:szCs w:val="24"/>
        </w:rPr>
        <w:t>– документ, подтверждающий оплату фрахта пассажирского автомобиля;</w:t>
      </w:r>
    </w:p>
    <w:p w14:paraId="0210787D" w14:textId="182F882B" w:rsidR="00B24085" w:rsidRPr="00B24085" w:rsidRDefault="00B24085" w:rsidP="00B24085">
      <w:pPr>
        <w:ind w:firstLine="567"/>
        <w:rPr>
          <w:sz w:val="24"/>
          <w:szCs w:val="24"/>
        </w:rPr>
      </w:pPr>
      <w:r w:rsidRPr="00B24085">
        <w:rPr>
          <w:sz w:val="24"/>
          <w:szCs w:val="24"/>
        </w:rPr>
        <w:t>– дорожный лист, заверенный заказчиком и/или автомобильным перевозчиком</w:t>
      </w:r>
      <w:r>
        <w:rPr>
          <w:sz w:val="24"/>
          <w:szCs w:val="24"/>
        </w:rPr>
        <w:t xml:space="preserve"> </w:t>
      </w:r>
      <w:r w:rsidRPr="00B24085">
        <w:rPr>
          <w:sz w:val="24"/>
          <w:szCs w:val="24"/>
        </w:rPr>
        <w:t>согласно [1];</w:t>
      </w:r>
    </w:p>
    <w:p w14:paraId="6F6884A7" w14:textId="577BAFE3" w:rsidR="00B24085" w:rsidRPr="00B24085" w:rsidRDefault="00B24085" w:rsidP="00B24085">
      <w:pPr>
        <w:ind w:firstLine="567"/>
        <w:rPr>
          <w:sz w:val="24"/>
          <w:szCs w:val="24"/>
        </w:rPr>
      </w:pPr>
      <w:r w:rsidRPr="00B24085">
        <w:rPr>
          <w:sz w:val="24"/>
          <w:szCs w:val="24"/>
        </w:rPr>
        <w:t>– разрешение на проезд по территории иностранных государств в нерегулярном</w:t>
      </w:r>
      <w:r>
        <w:rPr>
          <w:sz w:val="24"/>
          <w:szCs w:val="24"/>
        </w:rPr>
        <w:t xml:space="preserve"> </w:t>
      </w:r>
      <w:r w:rsidRPr="00B24085">
        <w:rPr>
          <w:sz w:val="24"/>
          <w:szCs w:val="24"/>
        </w:rPr>
        <w:t>сообщении, если в странах, по которым проходит маршрут, требуется такое разрешение;</w:t>
      </w:r>
    </w:p>
    <w:p w14:paraId="22DD6A14" w14:textId="0D9FD0F8" w:rsidR="00B24085" w:rsidRPr="00B24085" w:rsidRDefault="00B24085" w:rsidP="00B24085">
      <w:pPr>
        <w:ind w:firstLine="567"/>
        <w:rPr>
          <w:sz w:val="24"/>
          <w:szCs w:val="24"/>
        </w:rPr>
      </w:pPr>
      <w:r w:rsidRPr="00B24085">
        <w:rPr>
          <w:sz w:val="24"/>
          <w:szCs w:val="24"/>
        </w:rPr>
        <w:t xml:space="preserve">– электронную карту водителя (если автобус оснащен цифровым </w:t>
      </w:r>
      <w:proofErr w:type="spellStart"/>
      <w:r w:rsidRPr="00B24085">
        <w:rPr>
          <w:sz w:val="24"/>
          <w:szCs w:val="24"/>
        </w:rPr>
        <w:t>тахографом</w:t>
      </w:r>
      <w:proofErr w:type="spellEnd"/>
      <w:r w:rsidRPr="00B24085">
        <w:rPr>
          <w:sz w:val="24"/>
          <w:szCs w:val="24"/>
        </w:rPr>
        <w:t>) или</w:t>
      </w:r>
      <w:r>
        <w:rPr>
          <w:sz w:val="24"/>
          <w:szCs w:val="24"/>
        </w:rPr>
        <w:t xml:space="preserve"> </w:t>
      </w:r>
      <w:r w:rsidRPr="00B24085">
        <w:rPr>
          <w:sz w:val="24"/>
          <w:szCs w:val="24"/>
        </w:rPr>
        <w:t xml:space="preserve">регистрационные листки </w:t>
      </w:r>
      <w:proofErr w:type="spellStart"/>
      <w:r w:rsidRPr="00B24085">
        <w:rPr>
          <w:sz w:val="24"/>
          <w:szCs w:val="24"/>
        </w:rPr>
        <w:t>тахографа</w:t>
      </w:r>
      <w:proofErr w:type="spellEnd"/>
      <w:r w:rsidRPr="00B24085">
        <w:rPr>
          <w:sz w:val="24"/>
          <w:szCs w:val="24"/>
        </w:rPr>
        <w:t>/</w:t>
      </w:r>
      <w:proofErr w:type="spellStart"/>
      <w:r w:rsidRPr="00B24085">
        <w:rPr>
          <w:sz w:val="24"/>
          <w:szCs w:val="24"/>
        </w:rPr>
        <w:t>тахограммы</w:t>
      </w:r>
      <w:proofErr w:type="spellEnd"/>
      <w:r w:rsidRPr="00B24085">
        <w:rPr>
          <w:sz w:val="24"/>
          <w:szCs w:val="24"/>
        </w:rPr>
        <w:t xml:space="preserve"> (если автобус оснащен аналоговым</w:t>
      </w:r>
      <w:r>
        <w:rPr>
          <w:sz w:val="24"/>
          <w:szCs w:val="24"/>
        </w:rPr>
        <w:t xml:space="preserve"> </w:t>
      </w:r>
      <w:proofErr w:type="spellStart"/>
      <w:r w:rsidRPr="00B24085">
        <w:rPr>
          <w:sz w:val="24"/>
          <w:szCs w:val="24"/>
        </w:rPr>
        <w:t>тахографом</w:t>
      </w:r>
      <w:proofErr w:type="spellEnd"/>
      <w:r w:rsidRPr="00B24085">
        <w:rPr>
          <w:sz w:val="24"/>
          <w:szCs w:val="24"/>
        </w:rPr>
        <w:t>) за текущую неделю и за последний день предыдущей недели, в течение</w:t>
      </w:r>
      <w:r>
        <w:rPr>
          <w:sz w:val="24"/>
          <w:szCs w:val="24"/>
        </w:rPr>
        <w:t xml:space="preserve"> </w:t>
      </w:r>
      <w:r w:rsidRPr="00B24085">
        <w:rPr>
          <w:sz w:val="24"/>
          <w:szCs w:val="24"/>
        </w:rPr>
        <w:t>которой он управлял пассажирским автомобилем при выполнении межобластных,</w:t>
      </w:r>
      <w:r>
        <w:rPr>
          <w:sz w:val="24"/>
          <w:szCs w:val="24"/>
        </w:rPr>
        <w:t xml:space="preserve"> </w:t>
      </w:r>
      <w:r w:rsidRPr="00B24085">
        <w:rPr>
          <w:sz w:val="24"/>
          <w:szCs w:val="24"/>
        </w:rPr>
        <w:t>междугородных и межрайонных (внутриобластных междугородных) сообщениях);</w:t>
      </w:r>
    </w:p>
    <w:p w14:paraId="233B539D" w14:textId="77777777" w:rsidR="00B24085" w:rsidRPr="00B24085" w:rsidRDefault="00B24085" w:rsidP="00B24085">
      <w:pPr>
        <w:ind w:firstLine="567"/>
        <w:rPr>
          <w:sz w:val="24"/>
          <w:szCs w:val="24"/>
        </w:rPr>
      </w:pPr>
      <w:r w:rsidRPr="00B24085">
        <w:rPr>
          <w:sz w:val="24"/>
          <w:szCs w:val="24"/>
        </w:rPr>
        <w:t xml:space="preserve">– свидетельство о прохождении обязательного технического осмотра с заключением о допуске автобуса к перевозке детей (при перевозке групп детей) </w:t>
      </w:r>
      <w:proofErr w:type="gramStart"/>
      <w:r w:rsidRPr="00B24085">
        <w:rPr>
          <w:sz w:val="24"/>
          <w:szCs w:val="24"/>
        </w:rPr>
        <w:t>СТ</w:t>
      </w:r>
      <w:proofErr w:type="gramEnd"/>
      <w:r w:rsidRPr="00B24085">
        <w:rPr>
          <w:sz w:val="24"/>
          <w:szCs w:val="24"/>
        </w:rPr>
        <w:t xml:space="preserve"> РК 1811;</w:t>
      </w:r>
    </w:p>
    <w:p w14:paraId="3603796A" w14:textId="77777777" w:rsidR="00B24085" w:rsidRPr="00B24085" w:rsidRDefault="00B24085" w:rsidP="00B24085">
      <w:pPr>
        <w:ind w:firstLine="567"/>
        <w:rPr>
          <w:sz w:val="24"/>
          <w:szCs w:val="24"/>
        </w:rPr>
      </w:pPr>
      <w:r w:rsidRPr="00B24085">
        <w:rPr>
          <w:sz w:val="24"/>
          <w:szCs w:val="24"/>
        </w:rPr>
        <w:t>– международный сертификат технического осмотра (при международной перевозке);</w:t>
      </w:r>
    </w:p>
    <w:p w14:paraId="3E55A702" w14:textId="77777777" w:rsidR="00B24085" w:rsidRPr="00B24085" w:rsidRDefault="00B24085" w:rsidP="00B24085">
      <w:pPr>
        <w:ind w:firstLine="567"/>
        <w:rPr>
          <w:sz w:val="24"/>
          <w:szCs w:val="24"/>
        </w:rPr>
      </w:pPr>
      <w:r w:rsidRPr="00B24085">
        <w:rPr>
          <w:sz w:val="24"/>
          <w:szCs w:val="24"/>
        </w:rPr>
        <w:t>– медицинский страховой полис (при международной перевозке);</w:t>
      </w:r>
    </w:p>
    <w:p w14:paraId="76F4C6D9" w14:textId="77777777" w:rsidR="00B24085" w:rsidRPr="00B24085" w:rsidRDefault="00B24085" w:rsidP="00B24085">
      <w:pPr>
        <w:ind w:firstLine="567"/>
        <w:rPr>
          <w:sz w:val="24"/>
          <w:szCs w:val="24"/>
        </w:rPr>
      </w:pPr>
      <w:r w:rsidRPr="00B24085">
        <w:rPr>
          <w:sz w:val="24"/>
          <w:szCs w:val="24"/>
        </w:rPr>
        <w:t>– сертификаты об экологической и технической безопасности пассажирского автомобиля (при выполнении международных перевозок в государства, в которых предъявляются соответствующие требования);</w:t>
      </w:r>
    </w:p>
    <w:p w14:paraId="277D6BD8" w14:textId="77777777" w:rsidR="00B24085" w:rsidRPr="00B24085" w:rsidRDefault="00B24085" w:rsidP="00B24085">
      <w:pPr>
        <w:ind w:firstLine="567"/>
        <w:rPr>
          <w:sz w:val="24"/>
          <w:szCs w:val="24"/>
        </w:rPr>
      </w:pPr>
      <w:r w:rsidRPr="00B24085">
        <w:rPr>
          <w:sz w:val="24"/>
          <w:szCs w:val="24"/>
        </w:rPr>
        <w:t>– удостоверение о прохождении водителем обучения безопасной работе с газобаллонными транспортными средствами и акты о прохождении освидетельствования баллонов и о переоборудовании транспортного средства для работы на газовом топливе (при выполнении перевозок на автобусе, работающем на сжатом или сжиженном газе) [1].</w:t>
      </w:r>
    </w:p>
    <w:p w14:paraId="119EFE6F" w14:textId="77777777" w:rsidR="00B24085" w:rsidRPr="00B24085" w:rsidRDefault="00B24085" w:rsidP="00B24085">
      <w:pPr>
        <w:ind w:firstLine="567"/>
        <w:rPr>
          <w:sz w:val="24"/>
          <w:szCs w:val="24"/>
        </w:rPr>
      </w:pPr>
      <w:r w:rsidRPr="00B24085">
        <w:rPr>
          <w:sz w:val="24"/>
          <w:szCs w:val="24"/>
        </w:rPr>
        <w:t>6.1.16 Дорожный лист, заказы-наряды по выполненным автомобильным перевозкам пассажиров в нерегулярном сообщении должны храниться у автомобильного перевозчика не менее трех лет.</w:t>
      </w:r>
    </w:p>
    <w:p w14:paraId="58262CBC" w14:textId="1B93AE4F" w:rsidR="00B24085" w:rsidRPr="008038C1" w:rsidRDefault="00B24085" w:rsidP="00B24085">
      <w:pPr>
        <w:ind w:firstLine="567"/>
        <w:rPr>
          <w:sz w:val="24"/>
          <w:szCs w:val="24"/>
        </w:rPr>
      </w:pPr>
      <w:r w:rsidRPr="00B24085">
        <w:rPr>
          <w:sz w:val="24"/>
          <w:szCs w:val="24"/>
        </w:rPr>
        <w:t>6.1.17</w:t>
      </w:r>
      <w:proofErr w:type="gramStart"/>
      <w:r w:rsidRPr="00B24085">
        <w:rPr>
          <w:sz w:val="24"/>
          <w:szCs w:val="24"/>
        </w:rPr>
        <w:t xml:space="preserve"> У</w:t>
      </w:r>
      <w:proofErr w:type="gramEnd"/>
      <w:r w:rsidRPr="00B24085">
        <w:rPr>
          <w:sz w:val="24"/>
          <w:szCs w:val="24"/>
        </w:rPr>
        <w:t xml:space="preserve"> автомобильного перевозчика должна быть книга замечаний и предложений.</w:t>
      </w:r>
    </w:p>
    <w:p w14:paraId="2D713E60" w14:textId="77777777" w:rsidR="005A68F5" w:rsidRPr="008038C1" w:rsidRDefault="005A68F5" w:rsidP="005A68F5">
      <w:pPr>
        <w:ind w:firstLine="567"/>
        <w:rPr>
          <w:sz w:val="24"/>
          <w:szCs w:val="24"/>
        </w:rPr>
      </w:pPr>
    </w:p>
    <w:p w14:paraId="79906233" w14:textId="402A2F9C" w:rsidR="005A68F5" w:rsidRPr="008038C1" w:rsidRDefault="005A68F5" w:rsidP="005A68F5">
      <w:pPr>
        <w:ind w:firstLine="567"/>
        <w:rPr>
          <w:b/>
          <w:bCs/>
          <w:sz w:val="24"/>
          <w:szCs w:val="24"/>
        </w:rPr>
      </w:pPr>
      <w:r w:rsidRPr="008038C1">
        <w:rPr>
          <w:b/>
          <w:bCs/>
          <w:sz w:val="24"/>
          <w:szCs w:val="24"/>
        </w:rPr>
        <w:t>6.2 Требования к автобусу</w:t>
      </w:r>
    </w:p>
    <w:p w14:paraId="0A3191D2" w14:textId="77777777" w:rsidR="005A68F5" w:rsidRPr="008038C1" w:rsidRDefault="005A68F5" w:rsidP="005A68F5">
      <w:pPr>
        <w:ind w:firstLine="567"/>
        <w:rPr>
          <w:sz w:val="24"/>
          <w:szCs w:val="24"/>
        </w:rPr>
      </w:pPr>
    </w:p>
    <w:p w14:paraId="2A3BC32B" w14:textId="14D1DEB3" w:rsidR="005A68F5" w:rsidRPr="008038C1" w:rsidRDefault="005A68F5" w:rsidP="005A68F5">
      <w:pPr>
        <w:ind w:firstLine="567"/>
        <w:rPr>
          <w:sz w:val="24"/>
          <w:szCs w:val="24"/>
        </w:rPr>
      </w:pPr>
      <w:r w:rsidRPr="008038C1">
        <w:rPr>
          <w:sz w:val="24"/>
          <w:szCs w:val="24"/>
        </w:rPr>
        <w:t>6.2.1 При нерегулярных пассажирских перевозках к пассажирскому автомобилю предъявляются требования аналогичные 5.2.1; 5.2.2; 5.2.</w:t>
      </w:r>
      <w:r w:rsidR="00D21109" w:rsidRPr="008038C1">
        <w:rPr>
          <w:sz w:val="24"/>
          <w:szCs w:val="24"/>
        </w:rPr>
        <w:t>5</w:t>
      </w:r>
      <w:r w:rsidRPr="008038C1">
        <w:rPr>
          <w:sz w:val="24"/>
          <w:szCs w:val="24"/>
        </w:rPr>
        <w:t>-5.2.</w:t>
      </w:r>
      <w:r w:rsidR="00D21109" w:rsidRPr="008038C1">
        <w:rPr>
          <w:sz w:val="24"/>
          <w:szCs w:val="24"/>
        </w:rPr>
        <w:t>9</w:t>
      </w:r>
      <w:r w:rsidRPr="008038C1">
        <w:rPr>
          <w:sz w:val="24"/>
          <w:szCs w:val="24"/>
        </w:rPr>
        <w:t>; 5.2.1</w:t>
      </w:r>
      <w:r w:rsidR="00D21109" w:rsidRPr="008038C1">
        <w:rPr>
          <w:sz w:val="24"/>
          <w:szCs w:val="24"/>
        </w:rPr>
        <w:t>4</w:t>
      </w:r>
      <w:r w:rsidRPr="008038C1">
        <w:rPr>
          <w:sz w:val="24"/>
          <w:szCs w:val="24"/>
        </w:rPr>
        <w:t>-5.2.2</w:t>
      </w:r>
      <w:r w:rsidR="00D21109" w:rsidRPr="008038C1">
        <w:rPr>
          <w:sz w:val="24"/>
          <w:szCs w:val="24"/>
        </w:rPr>
        <w:t>0</w:t>
      </w:r>
      <w:r w:rsidRPr="008038C1">
        <w:rPr>
          <w:sz w:val="24"/>
          <w:szCs w:val="24"/>
        </w:rPr>
        <w:t xml:space="preserve">. </w:t>
      </w:r>
    </w:p>
    <w:p w14:paraId="0E099EFD" w14:textId="6A03473F" w:rsidR="00393715" w:rsidRPr="008038C1" w:rsidRDefault="005A68F5" w:rsidP="00393715">
      <w:pPr>
        <w:ind w:firstLine="567"/>
        <w:rPr>
          <w:sz w:val="24"/>
          <w:szCs w:val="24"/>
        </w:rPr>
      </w:pPr>
      <w:r w:rsidRPr="008038C1">
        <w:rPr>
          <w:sz w:val="24"/>
          <w:szCs w:val="24"/>
        </w:rPr>
        <w:t xml:space="preserve">6.2.3 </w:t>
      </w:r>
      <w:r w:rsidR="00393715" w:rsidRPr="008038C1">
        <w:rPr>
          <w:sz w:val="24"/>
          <w:szCs w:val="24"/>
        </w:rPr>
        <w:t xml:space="preserve">При выполнении междугородных перевозок пассажиров </w:t>
      </w:r>
      <w:r w:rsidR="009F0BC0" w:rsidRPr="009F0BC0">
        <w:rPr>
          <w:sz w:val="24"/>
          <w:szCs w:val="24"/>
        </w:rPr>
        <w:t xml:space="preserve">должны использоваться </w:t>
      </w:r>
      <w:r w:rsidR="00393715" w:rsidRPr="008038C1">
        <w:rPr>
          <w:sz w:val="24"/>
          <w:szCs w:val="24"/>
        </w:rPr>
        <w:t xml:space="preserve">автобусы, соответствующие классам II или III в соответствии с </w:t>
      </w:r>
      <w:r w:rsidR="009F0BC0">
        <w:rPr>
          <w:sz w:val="24"/>
          <w:szCs w:val="24"/>
        </w:rPr>
        <w:br/>
      </w:r>
      <w:proofErr w:type="gramStart"/>
      <w:r w:rsidR="00393715" w:rsidRPr="008038C1">
        <w:rPr>
          <w:sz w:val="24"/>
          <w:szCs w:val="24"/>
        </w:rPr>
        <w:t>СТ</w:t>
      </w:r>
      <w:proofErr w:type="gramEnd"/>
      <w:r w:rsidR="00393715" w:rsidRPr="008038C1">
        <w:rPr>
          <w:sz w:val="24"/>
          <w:szCs w:val="24"/>
        </w:rPr>
        <w:t xml:space="preserve"> РК 41.36 либо классу B в соответствии с СТ РК 41.52.</w:t>
      </w:r>
    </w:p>
    <w:p w14:paraId="0A6FD1DF" w14:textId="499A9157" w:rsidR="005A68F5" w:rsidRPr="008038C1" w:rsidRDefault="00393715" w:rsidP="00393715">
      <w:pPr>
        <w:ind w:firstLine="567"/>
        <w:rPr>
          <w:sz w:val="24"/>
          <w:szCs w:val="24"/>
        </w:rPr>
      </w:pPr>
      <w:r w:rsidRPr="008038C1">
        <w:rPr>
          <w:sz w:val="24"/>
          <w:szCs w:val="24"/>
        </w:rPr>
        <w:lastRenderedPageBreak/>
        <w:t>При разовых перевозках и количестве пассажиров не более восьми допускается применение автотранспортных средств категории М1.</w:t>
      </w:r>
      <w:r w:rsidR="005A68F5" w:rsidRPr="008038C1">
        <w:rPr>
          <w:sz w:val="24"/>
          <w:szCs w:val="24"/>
        </w:rPr>
        <w:t xml:space="preserve"> </w:t>
      </w:r>
    </w:p>
    <w:p w14:paraId="5C2A7979" w14:textId="7C486CC8" w:rsidR="005A68F5" w:rsidRPr="008038C1" w:rsidRDefault="005A68F5" w:rsidP="005A68F5">
      <w:pPr>
        <w:ind w:firstLine="567"/>
        <w:rPr>
          <w:sz w:val="24"/>
          <w:szCs w:val="24"/>
        </w:rPr>
      </w:pPr>
      <w:r w:rsidRPr="008038C1">
        <w:rPr>
          <w:sz w:val="24"/>
          <w:szCs w:val="24"/>
        </w:rPr>
        <w:t xml:space="preserve">6.2.4 </w:t>
      </w:r>
      <w:r w:rsidR="00393715" w:rsidRPr="008038C1">
        <w:rPr>
          <w:sz w:val="24"/>
          <w:szCs w:val="24"/>
        </w:rPr>
        <w:t xml:space="preserve">При выполнении международных перевозок пассажиров </w:t>
      </w:r>
      <w:r w:rsidR="009F0BC0" w:rsidRPr="009F0BC0">
        <w:rPr>
          <w:sz w:val="24"/>
          <w:szCs w:val="24"/>
        </w:rPr>
        <w:t xml:space="preserve">должны использоваться </w:t>
      </w:r>
      <w:r w:rsidR="00393715" w:rsidRPr="008038C1">
        <w:rPr>
          <w:sz w:val="24"/>
          <w:szCs w:val="24"/>
        </w:rPr>
        <w:t xml:space="preserve">автобусы, соответствующие классам III в соответствии с </w:t>
      </w:r>
      <w:proofErr w:type="gramStart"/>
      <w:r w:rsidR="00393715" w:rsidRPr="008038C1">
        <w:rPr>
          <w:sz w:val="24"/>
          <w:szCs w:val="24"/>
        </w:rPr>
        <w:t>СТ</w:t>
      </w:r>
      <w:proofErr w:type="gramEnd"/>
      <w:r w:rsidR="00393715" w:rsidRPr="008038C1">
        <w:rPr>
          <w:sz w:val="24"/>
          <w:szCs w:val="24"/>
        </w:rPr>
        <w:t xml:space="preserve"> РК 41.36 либо классу B в соответствии с СТ РК 41.52.</w:t>
      </w:r>
    </w:p>
    <w:p w14:paraId="6C3B4287" w14:textId="3F17DA11" w:rsidR="005A68F5" w:rsidRPr="008038C1" w:rsidRDefault="005A68F5" w:rsidP="005A68F5">
      <w:pPr>
        <w:ind w:firstLine="567"/>
        <w:rPr>
          <w:sz w:val="24"/>
          <w:szCs w:val="24"/>
        </w:rPr>
      </w:pPr>
      <w:r w:rsidRPr="008038C1">
        <w:rPr>
          <w:sz w:val="24"/>
          <w:szCs w:val="24"/>
        </w:rPr>
        <w:t xml:space="preserve">6.2.5 </w:t>
      </w:r>
      <w:r w:rsidR="00393715" w:rsidRPr="008038C1">
        <w:rPr>
          <w:sz w:val="24"/>
          <w:szCs w:val="24"/>
        </w:rPr>
        <w:t>Автотранспортные средства категорий М</w:t>
      </w:r>
      <w:proofErr w:type="gramStart"/>
      <w:r w:rsidR="00393715" w:rsidRPr="008038C1">
        <w:rPr>
          <w:sz w:val="24"/>
          <w:szCs w:val="24"/>
        </w:rPr>
        <w:t>2</w:t>
      </w:r>
      <w:proofErr w:type="gramEnd"/>
      <w:r w:rsidR="00393715" w:rsidRPr="008038C1">
        <w:rPr>
          <w:sz w:val="24"/>
          <w:szCs w:val="24"/>
        </w:rPr>
        <w:t xml:space="preserve">, М3, используемые для выполнения международных перевозок, </w:t>
      </w:r>
      <w:r w:rsidR="00485D62" w:rsidRPr="00485D62">
        <w:rPr>
          <w:sz w:val="24"/>
          <w:szCs w:val="24"/>
        </w:rPr>
        <w:t xml:space="preserve">должны иметь </w:t>
      </w:r>
      <w:r w:rsidR="00393715" w:rsidRPr="008038C1">
        <w:rPr>
          <w:sz w:val="24"/>
          <w:szCs w:val="24"/>
        </w:rPr>
        <w:t>багажный отсек объемом не менее 0,1 м</w:t>
      </w:r>
      <w:r w:rsidR="00393715" w:rsidRPr="00485D62">
        <w:rPr>
          <w:sz w:val="24"/>
          <w:szCs w:val="24"/>
          <w:vertAlign w:val="superscript"/>
        </w:rPr>
        <w:t>3</w:t>
      </w:r>
      <w:r w:rsidR="00393715" w:rsidRPr="008038C1">
        <w:rPr>
          <w:sz w:val="24"/>
          <w:szCs w:val="24"/>
        </w:rPr>
        <w:t xml:space="preserve"> в расчете на каждое пассажирское место, контрольное устройство (тахограф) и видеорегистратор для регистрации данных о движении автобуса и работе его водителей.</w:t>
      </w:r>
    </w:p>
    <w:p w14:paraId="54197939" w14:textId="536AA8B8" w:rsidR="005A68F5" w:rsidRPr="008038C1" w:rsidRDefault="005A68F5" w:rsidP="005A68F5">
      <w:pPr>
        <w:ind w:firstLine="567"/>
        <w:rPr>
          <w:sz w:val="24"/>
          <w:szCs w:val="24"/>
        </w:rPr>
      </w:pPr>
      <w:r w:rsidRPr="008038C1">
        <w:rPr>
          <w:sz w:val="24"/>
          <w:szCs w:val="24"/>
        </w:rPr>
        <w:t>6.2.6 Автотранспортные средства категории М3, используемые автомобильным перевозчиком для осуществления международных автомобильных перевозок в нерегулярном сообщении, должны дополнительно соответствовать требованиям приложения В.</w:t>
      </w:r>
    </w:p>
    <w:p w14:paraId="3E83E578" w14:textId="3DD78611" w:rsidR="005A68F5" w:rsidRPr="008038C1" w:rsidRDefault="005A68F5" w:rsidP="005A68F5">
      <w:pPr>
        <w:ind w:firstLine="567"/>
        <w:rPr>
          <w:sz w:val="24"/>
          <w:szCs w:val="24"/>
        </w:rPr>
      </w:pPr>
      <w:r w:rsidRPr="008038C1">
        <w:rPr>
          <w:sz w:val="24"/>
          <w:szCs w:val="24"/>
        </w:rPr>
        <w:t>6.2.7 В салоне автобусов возле кабины (рабочего места) водителя должна располагаться информация, содержащая:</w:t>
      </w:r>
    </w:p>
    <w:p w14:paraId="6506FA25" w14:textId="77777777" w:rsidR="005A68F5" w:rsidRPr="008038C1" w:rsidRDefault="005A68F5" w:rsidP="005A68F5">
      <w:pPr>
        <w:ind w:firstLine="567"/>
        <w:rPr>
          <w:sz w:val="24"/>
          <w:szCs w:val="24"/>
        </w:rPr>
      </w:pPr>
      <w:r w:rsidRPr="008038C1">
        <w:rPr>
          <w:sz w:val="24"/>
          <w:szCs w:val="24"/>
        </w:rPr>
        <w:t>1) полное наименование перевозчика;</w:t>
      </w:r>
    </w:p>
    <w:p w14:paraId="57B73734" w14:textId="77777777" w:rsidR="005A68F5" w:rsidRPr="008038C1" w:rsidRDefault="005A68F5" w:rsidP="005A68F5">
      <w:pPr>
        <w:ind w:firstLine="567"/>
        <w:rPr>
          <w:sz w:val="24"/>
          <w:szCs w:val="24"/>
        </w:rPr>
      </w:pPr>
      <w:r w:rsidRPr="008038C1">
        <w:rPr>
          <w:sz w:val="24"/>
          <w:szCs w:val="24"/>
        </w:rPr>
        <w:t>2) номера контактных телефонов перевозчика, организатора перевозок;</w:t>
      </w:r>
    </w:p>
    <w:p w14:paraId="30F0B284" w14:textId="103F113F" w:rsidR="005A68F5" w:rsidRPr="008038C1" w:rsidRDefault="005A68F5" w:rsidP="005A68F5">
      <w:pPr>
        <w:ind w:firstLine="567"/>
        <w:rPr>
          <w:sz w:val="24"/>
          <w:szCs w:val="24"/>
        </w:rPr>
      </w:pPr>
      <w:r w:rsidRPr="008038C1">
        <w:rPr>
          <w:sz w:val="24"/>
          <w:szCs w:val="24"/>
        </w:rPr>
        <w:t>3) номера телефонов территориальных органов дорожной полиции, транспортного контроля и медицинской службы;</w:t>
      </w:r>
    </w:p>
    <w:p w14:paraId="1CFD3FCE" w14:textId="77777777" w:rsidR="005A68F5" w:rsidRPr="008038C1" w:rsidRDefault="005A68F5" w:rsidP="005A68F5">
      <w:pPr>
        <w:ind w:firstLine="567"/>
        <w:rPr>
          <w:sz w:val="24"/>
          <w:szCs w:val="24"/>
        </w:rPr>
      </w:pPr>
      <w:r w:rsidRPr="008038C1">
        <w:rPr>
          <w:sz w:val="24"/>
          <w:szCs w:val="24"/>
        </w:rPr>
        <w:t>4) права и обязанности пассажиров.</w:t>
      </w:r>
    </w:p>
    <w:p w14:paraId="311CBFC1" w14:textId="5E8553E9" w:rsidR="005A68F5" w:rsidRPr="008038C1" w:rsidRDefault="005A68F5" w:rsidP="005A68F5">
      <w:pPr>
        <w:ind w:firstLine="567"/>
        <w:rPr>
          <w:sz w:val="24"/>
          <w:szCs w:val="24"/>
        </w:rPr>
      </w:pPr>
      <w:r w:rsidRPr="008038C1">
        <w:rPr>
          <w:sz w:val="24"/>
          <w:szCs w:val="24"/>
        </w:rPr>
        <w:t xml:space="preserve">6.2.8 </w:t>
      </w:r>
      <w:proofErr w:type="gramStart"/>
      <w:r w:rsidRPr="008038C1">
        <w:rPr>
          <w:sz w:val="24"/>
          <w:szCs w:val="24"/>
        </w:rPr>
        <w:t>Автобусы, предназначенные для перевозки детей должны иметь не менее двух дверей и оборудованы</w:t>
      </w:r>
      <w:proofErr w:type="gramEnd"/>
      <w:r w:rsidRPr="008038C1">
        <w:rPr>
          <w:sz w:val="24"/>
          <w:szCs w:val="24"/>
        </w:rPr>
        <w:t>:</w:t>
      </w:r>
    </w:p>
    <w:p w14:paraId="24FEB324" w14:textId="73060F94" w:rsidR="005A68F5" w:rsidRPr="008038C1" w:rsidRDefault="005A68F5" w:rsidP="005A68F5">
      <w:pPr>
        <w:ind w:firstLine="567"/>
        <w:rPr>
          <w:sz w:val="24"/>
          <w:szCs w:val="24"/>
        </w:rPr>
      </w:pPr>
      <w:r w:rsidRPr="008038C1">
        <w:rPr>
          <w:sz w:val="24"/>
          <w:szCs w:val="24"/>
        </w:rPr>
        <w:t>1) квадратными опознавательными знаками «Перевозка детей», которые должны быть установлены спереди и сзади автобуса. На наружных боковых сторонах кузова, а также спереди и сзади по оси симметрии автобуса для перевозки детей должны быть нанесены контрастные надписи «ДЕТИ» прямыми прописными буквами высотой не менее 25 см и толщиной, не менее 1/10 ее высоты. Надписи выполняются на государственном и русском языках. Наличие других обозначений или надписей вблизи к указанным надписям (на расстоянии не менее 1/2 их высоты) не допускаются.</w:t>
      </w:r>
    </w:p>
    <w:p w14:paraId="5A2B1FDA" w14:textId="77777777" w:rsidR="005A68F5" w:rsidRPr="008038C1" w:rsidRDefault="005A68F5" w:rsidP="005A68F5">
      <w:pPr>
        <w:ind w:firstLine="567"/>
        <w:rPr>
          <w:sz w:val="24"/>
          <w:szCs w:val="24"/>
        </w:rPr>
      </w:pPr>
      <w:r w:rsidRPr="008038C1">
        <w:rPr>
          <w:sz w:val="24"/>
          <w:szCs w:val="24"/>
        </w:rPr>
        <w:t>2) проблесковым маячком желтого цвета;</w:t>
      </w:r>
    </w:p>
    <w:p w14:paraId="0207D0EF" w14:textId="4A90846C" w:rsidR="005A68F5" w:rsidRPr="008038C1" w:rsidRDefault="005A68F5" w:rsidP="005A68F5">
      <w:pPr>
        <w:ind w:firstLine="567"/>
        <w:rPr>
          <w:sz w:val="24"/>
          <w:szCs w:val="24"/>
        </w:rPr>
      </w:pPr>
      <w:r w:rsidRPr="008038C1">
        <w:rPr>
          <w:sz w:val="24"/>
          <w:szCs w:val="24"/>
        </w:rPr>
        <w:t>3) двумя легкосъемными огнетушителями емкостью не менее двух литров каждый (один – в кабине водителя, другой – в пассажирском салоне автобуса);</w:t>
      </w:r>
    </w:p>
    <w:p w14:paraId="00E70A30" w14:textId="77777777" w:rsidR="005A68F5" w:rsidRPr="008038C1" w:rsidRDefault="005A68F5" w:rsidP="005A68F5">
      <w:pPr>
        <w:ind w:firstLine="567"/>
        <w:rPr>
          <w:sz w:val="24"/>
          <w:szCs w:val="24"/>
        </w:rPr>
      </w:pPr>
      <w:r w:rsidRPr="008038C1">
        <w:rPr>
          <w:sz w:val="24"/>
          <w:szCs w:val="24"/>
        </w:rPr>
        <w:t>4) двумя аптечками первой помощи (автомобильными);</w:t>
      </w:r>
    </w:p>
    <w:p w14:paraId="3A7E911B" w14:textId="77777777" w:rsidR="005A68F5" w:rsidRPr="008038C1" w:rsidRDefault="005A68F5" w:rsidP="005A68F5">
      <w:pPr>
        <w:ind w:firstLine="567"/>
        <w:rPr>
          <w:sz w:val="24"/>
          <w:szCs w:val="24"/>
        </w:rPr>
      </w:pPr>
      <w:r w:rsidRPr="008038C1">
        <w:rPr>
          <w:sz w:val="24"/>
          <w:szCs w:val="24"/>
        </w:rPr>
        <w:t>5) двумя противооткатными упорами;</w:t>
      </w:r>
    </w:p>
    <w:p w14:paraId="24919617" w14:textId="77777777" w:rsidR="005A68F5" w:rsidRPr="008038C1" w:rsidRDefault="005A68F5" w:rsidP="005A68F5">
      <w:pPr>
        <w:ind w:firstLine="567"/>
        <w:rPr>
          <w:sz w:val="24"/>
          <w:szCs w:val="24"/>
        </w:rPr>
      </w:pPr>
      <w:r w:rsidRPr="008038C1">
        <w:rPr>
          <w:sz w:val="24"/>
          <w:szCs w:val="24"/>
        </w:rPr>
        <w:t>6) знаком аварийной остановки;</w:t>
      </w:r>
    </w:p>
    <w:p w14:paraId="2127F009" w14:textId="7A7C2EFD" w:rsidR="005A68F5" w:rsidRPr="008038C1" w:rsidRDefault="005A68F5" w:rsidP="005A68F5">
      <w:pPr>
        <w:ind w:firstLine="567"/>
        <w:rPr>
          <w:sz w:val="24"/>
          <w:szCs w:val="24"/>
        </w:rPr>
      </w:pPr>
      <w:r w:rsidRPr="008038C1">
        <w:rPr>
          <w:sz w:val="24"/>
          <w:szCs w:val="24"/>
        </w:rPr>
        <w:t>7) при следовании в колонне – информационной табличкой, с указанием места автобуса в колонне, которая устанавливается на ветровом стекле автобуса справа по ходу движения;</w:t>
      </w:r>
    </w:p>
    <w:p w14:paraId="5B8D5924" w14:textId="77777777" w:rsidR="001D54F1" w:rsidRPr="008038C1" w:rsidRDefault="005A68F5" w:rsidP="001D54F1">
      <w:pPr>
        <w:ind w:firstLine="567"/>
        <w:rPr>
          <w:sz w:val="24"/>
          <w:szCs w:val="24"/>
        </w:rPr>
      </w:pPr>
      <w:r w:rsidRPr="008038C1">
        <w:rPr>
          <w:sz w:val="24"/>
          <w:szCs w:val="24"/>
        </w:rPr>
        <w:t>8) иметь санитарно-эпидемиологическое заключение на транспортное средство, подтверждающее соответствие автобусов требованиям [3]: к отделочным материалам для салонов (кабин) по условиям их стойкости к механическим воздействиям, воздействию моющих и дезинфицирующих средств; температуре воздуха в салоне (кабине) в холодный период; относительной влажности в салоне; наличию фильтров системы очистки воздуха,</w:t>
      </w:r>
      <w:r w:rsidR="001D54F1" w:rsidRPr="008038C1">
        <w:rPr>
          <w:sz w:val="24"/>
          <w:szCs w:val="24"/>
        </w:rPr>
        <w:t xml:space="preserve"> предотвращающих проникновение пыли в салон (кабину); освещенности кабины; </w:t>
      </w:r>
    </w:p>
    <w:p w14:paraId="4BA2D9CC" w14:textId="5C86DA36" w:rsidR="001D54F1" w:rsidRPr="008038C1" w:rsidRDefault="001D54F1" w:rsidP="001D54F1">
      <w:pPr>
        <w:ind w:firstLine="567"/>
        <w:rPr>
          <w:sz w:val="24"/>
          <w:szCs w:val="24"/>
        </w:rPr>
      </w:pPr>
      <w:r w:rsidRPr="008038C1">
        <w:rPr>
          <w:sz w:val="24"/>
          <w:szCs w:val="24"/>
        </w:rPr>
        <w:t>параметрам гигиенических норм вибрации в пассажирских салонах (кабине); уровню шума в салоне, освещенности шкалы приборов.</w:t>
      </w:r>
    </w:p>
    <w:p w14:paraId="6DB25205" w14:textId="6AEDF32B" w:rsidR="001D54F1" w:rsidRDefault="001D54F1" w:rsidP="001D54F1">
      <w:pPr>
        <w:ind w:firstLine="567"/>
        <w:rPr>
          <w:sz w:val="24"/>
          <w:szCs w:val="24"/>
        </w:rPr>
      </w:pPr>
      <w:r w:rsidRPr="008038C1">
        <w:rPr>
          <w:sz w:val="24"/>
          <w:szCs w:val="24"/>
        </w:rPr>
        <w:t>6.2.9 Общее количество перевозимых в автобусе детей и взрослых не должно превышать количество мест, оборудованных для сидения и установленных для данного транспортного средства.</w:t>
      </w:r>
    </w:p>
    <w:p w14:paraId="48222327" w14:textId="77777777" w:rsidR="00651F39" w:rsidRPr="00651F39" w:rsidRDefault="00651F39" w:rsidP="00651F39">
      <w:pPr>
        <w:ind w:firstLine="567"/>
        <w:rPr>
          <w:sz w:val="24"/>
          <w:szCs w:val="24"/>
        </w:rPr>
      </w:pPr>
      <w:r w:rsidRPr="00651F39">
        <w:rPr>
          <w:sz w:val="24"/>
          <w:szCs w:val="24"/>
        </w:rPr>
        <w:t>6.2.10</w:t>
      </w:r>
      <w:proofErr w:type="gramStart"/>
      <w:r w:rsidRPr="00651F39">
        <w:rPr>
          <w:sz w:val="24"/>
          <w:szCs w:val="24"/>
        </w:rPr>
        <w:t xml:space="preserve"> Н</w:t>
      </w:r>
      <w:proofErr w:type="gramEnd"/>
      <w:r w:rsidRPr="00651F39">
        <w:rPr>
          <w:sz w:val="24"/>
          <w:szCs w:val="24"/>
        </w:rPr>
        <w:t xml:space="preserve">а передней и задней сторонах автотранспортных средств, используемых при </w:t>
      </w:r>
      <w:r w:rsidRPr="00651F39">
        <w:rPr>
          <w:sz w:val="24"/>
          <w:szCs w:val="24"/>
        </w:rPr>
        <w:lastRenderedPageBreak/>
        <w:t>перевозках пассажиров и багажа заказными автобусами, микроавтобусами и легковыми автомобилями, устанавливаются информационные таблички с надписью «Заказной», установленные в специальной нише, предусмотренной конструкцией пассажирского транспортного средства, при отсутствии ниши – в специальном устройстве внутри салона за ветровым стеклом с правой стороны по ходу движения.</w:t>
      </w:r>
    </w:p>
    <w:p w14:paraId="23C4D754" w14:textId="2B05021B" w:rsidR="00651F39" w:rsidRPr="008038C1" w:rsidRDefault="00651F39" w:rsidP="00651F39">
      <w:pPr>
        <w:ind w:firstLine="567"/>
        <w:rPr>
          <w:sz w:val="24"/>
          <w:szCs w:val="24"/>
        </w:rPr>
      </w:pPr>
      <w:r w:rsidRPr="00651F39">
        <w:rPr>
          <w:sz w:val="24"/>
          <w:szCs w:val="24"/>
        </w:rPr>
        <w:t xml:space="preserve">Размер информационной таблички «ЗАКАЗНОЙ» должен быть не менее </w:t>
      </w:r>
      <w:r>
        <w:rPr>
          <w:sz w:val="24"/>
          <w:szCs w:val="24"/>
        </w:rPr>
        <w:br/>
      </w:r>
      <w:r w:rsidRPr="00651F39">
        <w:rPr>
          <w:sz w:val="24"/>
          <w:szCs w:val="24"/>
        </w:rPr>
        <w:t>(200 × 400) мм (высота букв не менее 120 мм, ширина – не менее 25 мм).</w:t>
      </w:r>
    </w:p>
    <w:p w14:paraId="0C52E9AB" w14:textId="77777777" w:rsidR="001D54F1" w:rsidRPr="008038C1" w:rsidRDefault="001D54F1" w:rsidP="001D54F1">
      <w:pPr>
        <w:ind w:firstLine="567"/>
        <w:rPr>
          <w:sz w:val="24"/>
          <w:szCs w:val="24"/>
        </w:rPr>
      </w:pPr>
    </w:p>
    <w:p w14:paraId="4A7D159E" w14:textId="33883B2D" w:rsidR="001D54F1" w:rsidRPr="008038C1" w:rsidRDefault="001D54F1" w:rsidP="001D54F1">
      <w:pPr>
        <w:ind w:firstLine="567"/>
        <w:rPr>
          <w:b/>
          <w:bCs/>
          <w:sz w:val="24"/>
          <w:szCs w:val="24"/>
        </w:rPr>
      </w:pPr>
      <w:r w:rsidRPr="008038C1">
        <w:rPr>
          <w:b/>
          <w:bCs/>
          <w:sz w:val="24"/>
          <w:szCs w:val="24"/>
        </w:rPr>
        <w:t>6.3 Требования к водителю автобуса</w:t>
      </w:r>
    </w:p>
    <w:p w14:paraId="63C4A8A3" w14:textId="77777777" w:rsidR="001D54F1" w:rsidRPr="008038C1" w:rsidRDefault="001D54F1" w:rsidP="001D54F1">
      <w:pPr>
        <w:ind w:firstLine="567"/>
        <w:rPr>
          <w:sz w:val="24"/>
          <w:szCs w:val="24"/>
        </w:rPr>
      </w:pPr>
    </w:p>
    <w:p w14:paraId="3BB32C22" w14:textId="63DB0110" w:rsidR="001D54F1" w:rsidRPr="008038C1" w:rsidRDefault="001D54F1" w:rsidP="001D54F1">
      <w:pPr>
        <w:ind w:firstLine="567"/>
        <w:rPr>
          <w:sz w:val="24"/>
          <w:szCs w:val="24"/>
        </w:rPr>
      </w:pPr>
      <w:r w:rsidRPr="008038C1">
        <w:rPr>
          <w:sz w:val="24"/>
          <w:szCs w:val="24"/>
        </w:rPr>
        <w:t xml:space="preserve">6.3.1 Общие требования к водителю – аналогично установленным в 5.3.1-5.3.7. </w:t>
      </w:r>
    </w:p>
    <w:p w14:paraId="3F00989D" w14:textId="63C5FF13" w:rsidR="001D54F1" w:rsidRPr="008038C1" w:rsidRDefault="001D54F1" w:rsidP="001D54F1">
      <w:pPr>
        <w:ind w:firstLine="567"/>
        <w:rPr>
          <w:sz w:val="24"/>
          <w:szCs w:val="24"/>
        </w:rPr>
      </w:pPr>
      <w:r w:rsidRPr="008038C1">
        <w:rPr>
          <w:sz w:val="24"/>
          <w:szCs w:val="24"/>
        </w:rPr>
        <w:t>6.3.2 В случае, если в качестве пассажирского автомобиля применяется автотранспортное средство категории М1, водитель пассажирского автомобиля, задействованный для перевозки пассажиров в нерегулярном сообщении, должен иметь водительское удостоверение на право управления механическим транспортным средством категории «В».</w:t>
      </w:r>
    </w:p>
    <w:p w14:paraId="2BBC6D6A" w14:textId="3DD770A4" w:rsidR="001D54F1" w:rsidRPr="008038C1" w:rsidRDefault="001D54F1" w:rsidP="001D54F1">
      <w:pPr>
        <w:ind w:firstLine="567"/>
        <w:rPr>
          <w:sz w:val="24"/>
          <w:szCs w:val="24"/>
        </w:rPr>
      </w:pPr>
      <w:r w:rsidRPr="008038C1">
        <w:rPr>
          <w:sz w:val="24"/>
          <w:szCs w:val="24"/>
        </w:rPr>
        <w:t>Стаж управления автомобилем должен подтверждаться водительским удостоверением и документом, удостоверяющим право пользования автомобилем.</w:t>
      </w:r>
    </w:p>
    <w:p w14:paraId="5DF6C753" w14:textId="31B4A3CE" w:rsidR="001D54F1" w:rsidRPr="008038C1" w:rsidRDefault="001D54F1" w:rsidP="001D54F1">
      <w:pPr>
        <w:ind w:firstLine="567"/>
        <w:rPr>
          <w:sz w:val="24"/>
          <w:szCs w:val="24"/>
        </w:rPr>
      </w:pPr>
      <w:r w:rsidRPr="008038C1">
        <w:rPr>
          <w:sz w:val="24"/>
          <w:szCs w:val="24"/>
        </w:rPr>
        <w:t>Стаж работы в качестве водителя должен подтверждаться выпиской из трудовой книжки и при необходимости справками с предыдущих мест работы, заверенными копиями приказов или трудовых договоров (контрактов).</w:t>
      </w:r>
    </w:p>
    <w:p w14:paraId="62600AAC" w14:textId="73034CA1" w:rsidR="001D54F1" w:rsidRPr="008038C1" w:rsidRDefault="001D54F1" w:rsidP="001D54F1">
      <w:pPr>
        <w:ind w:firstLine="567"/>
        <w:rPr>
          <w:sz w:val="24"/>
          <w:szCs w:val="24"/>
        </w:rPr>
      </w:pPr>
      <w:r w:rsidRPr="008038C1">
        <w:rPr>
          <w:sz w:val="24"/>
          <w:szCs w:val="24"/>
        </w:rPr>
        <w:t>6.3.3 Водитель, обеспечивающий перевозку групп детей в нерегулярном сообщении, должен иметь непрерывный стаж работы на механических транспортных средствах категории «D», «D1» (или «D1Е» и «DE» для управления сочлененным автобусом) не менее пяти лет, непрерывный стаж работы в качестве водителя автобуса не менее трех последних лет, возраст не менее 25 лет и не иметь на протяжении последнего года грубых нарушений трудовой дисциплины и Правил дорожного движения согласно [1].</w:t>
      </w:r>
    </w:p>
    <w:p w14:paraId="1986598E" w14:textId="77777777" w:rsidR="001D54F1" w:rsidRPr="008038C1" w:rsidRDefault="001D54F1" w:rsidP="001D54F1">
      <w:pPr>
        <w:ind w:firstLine="567"/>
        <w:rPr>
          <w:sz w:val="24"/>
          <w:szCs w:val="24"/>
        </w:rPr>
      </w:pPr>
      <w:r w:rsidRPr="008038C1">
        <w:rPr>
          <w:sz w:val="24"/>
          <w:szCs w:val="24"/>
        </w:rPr>
        <w:t>6.3.4 Для перевозки детей допускаются водители:</w:t>
      </w:r>
    </w:p>
    <w:p w14:paraId="23672126" w14:textId="609FC010" w:rsidR="001D54F1" w:rsidRPr="008038C1" w:rsidRDefault="001D54F1" w:rsidP="001D54F1">
      <w:pPr>
        <w:ind w:firstLine="567"/>
        <w:rPr>
          <w:sz w:val="24"/>
          <w:szCs w:val="24"/>
        </w:rPr>
      </w:pPr>
      <w:r w:rsidRPr="008038C1">
        <w:rPr>
          <w:sz w:val="24"/>
          <w:szCs w:val="24"/>
        </w:rPr>
        <w:t>1) в возрасте не менее двадцати пяти лет, имеющие водительское удостоверение соответствующей категории и стаж работы водителем не менее пяти лет;</w:t>
      </w:r>
    </w:p>
    <w:p w14:paraId="3E44A5D9" w14:textId="6B97FE27" w:rsidR="001D54F1" w:rsidRPr="008038C1" w:rsidRDefault="001D54F1" w:rsidP="001D54F1">
      <w:pPr>
        <w:ind w:firstLine="567"/>
        <w:rPr>
          <w:sz w:val="24"/>
          <w:szCs w:val="24"/>
        </w:rPr>
      </w:pPr>
      <w:r w:rsidRPr="008038C1">
        <w:rPr>
          <w:sz w:val="24"/>
          <w:szCs w:val="24"/>
        </w:rPr>
        <w:t>2) имеющие непрерывный стаж работы в качестве водителя автобуса не менее трех последних лет;</w:t>
      </w:r>
    </w:p>
    <w:p w14:paraId="6412A23B" w14:textId="453164C5" w:rsidR="001D54F1" w:rsidRPr="008038C1" w:rsidRDefault="001D54F1" w:rsidP="001D54F1">
      <w:pPr>
        <w:ind w:firstLine="567"/>
        <w:rPr>
          <w:sz w:val="24"/>
          <w:szCs w:val="24"/>
        </w:rPr>
      </w:pPr>
      <w:r w:rsidRPr="008038C1">
        <w:rPr>
          <w:sz w:val="24"/>
          <w:szCs w:val="24"/>
        </w:rPr>
        <w:t xml:space="preserve">3) не имевшие в течение последнего года грубых нарушений трудовой дисциплины и </w:t>
      </w:r>
      <w:r w:rsidR="004B7EBE" w:rsidRPr="008038C1">
        <w:rPr>
          <w:sz w:val="24"/>
          <w:szCs w:val="24"/>
        </w:rPr>
        <w:t>[9].</w:t>
      </w:r>
    </w:p>
    <w:p w14:paraId="5FC9C7F3" w14:textId="6B034C54" w:rsidR="001D54F1" w:rsidRPr="008038C1" w:rsidRDefault="001D54F1" w:rsidP="001D54F1">
      <w:pPr>
        <w:ind w:firstLine="567"/>
        <w:rPr>
          <w:sz w:val="24"/>
          <w:szCs w:val="24"/>
        </w:rPr>
      </w:pPr>
      <w:r w:rsidRPr="008038C1">
        <w:rPr>
          <w:sz w:val="24"/>
          <w:szCs w:val="24"/>
        </w:rPr>
        <w:t>6.3.5 Продолжительность рабочей смены водителей, занятых на любых перевозках детей, не превышает 12 часов.</w:t>
      </w:r>
    </w:p>
    <w:p w14:paraId="66AD5AB3" w14:textId="67A43796" w:rsidR="001D54F1" w:rsidRPr="008038C1" w:rsidRDefault="001D54F1" w:rsidP="001D54F1">
      <w:pPr>
        <w:ind w:firstLine="567"/>
        <w:rPr>
          <w:sz w:val="24"/>
          <w:szCs w:val="24"/>
        </w:rPr>
      </w:pPr>
      <w:r w:rsidRPr="008038C1">
        <w:rPr>
          <w:sz w:val="24"/>
          <w:szCs w:val="24"/>
        </w:rPr>
        <w:t>Продолжительность междусменного отдыха водителя перед осуществлением перевозок детей должна быть не менее двойной продолжительности времени работы в предшествующий отдыху рабочий день (смену).</w:t>
      </w:r>
    </w:p>
    <w:p w14:paraId="48AE2E00" w14:textId="5F580EDA" w:rsidR="005A68F5" w:rsidRPr="008038C1" w:rsidRDefault="001D54F1" w:rsidP="001D54F1">
      <w:pPr>
        <w:ind w:firstLine="567"/>
        <w:rPr>
          <w:sz w:val="24"/>
          <w:szCs w:val="24"/>
        </w:rPr>
      </w:pPr>
      <w:r w:rsidRPr="008038C1">
        <w:rPr>
          <w:sz w:val="24"/>
          <w:szCs w:val="24"/>
        </w:rPr>
        <w:t>Если режим движения предусматривает продолжительность рабочего времени водителя более 12 часов, в рейс направляются два водителя. При этом автобус оборудуется спальным местом для отдыха водителя.</w:t>
      </w:r>
    </w:p>
    <w:p w14:paraId="6715E071" w14:textId="67546EEA" w:rsidR="001D54F1" w:rsidRPr="008038C1" w:rsidRDefault="001D54F1" w:rsidP="001D54F1">
      <w:pPr>
        <w:ind w:firstLine="567"/>
        <w:rPr>
          <w:sz w:val="24"/>
          <w:szCs w:val="24"/>
        </w:rPr>
      </w:pPr>
      <w:r w:rsidRPr="008038C1">
        <w:rPr>
          <w:sz w:val="24"/>
          <w:szCs w:val="24"/>
        </w:rPr>
        <w:t>6.3.6 Стаж управления автомобилем должен подтверждаться водительским удостоверением и документом, удостоверяющим право пользования автомобилем.</w:t>
      </w:r>
    </w:p>
    <w:p w14:paraId="78C51C74" w14:textId="231EFBFF" w:rsidR="001D54F1" w:rsidRPr="008038C1" w:rsidRDefault="001D54F1" w:rsidP="001D54F1">
      <w:pPr>
        <w:ind w:firstLine="567"/>
        <w:rPr>
          <w:sz w:val="24"/>
          <w:szCs w:val="24"/>
        </w:rPr>
      </w:pPr>
      <w:r w:rsidRPr="008038C1">
        <w:rPr>
          <w:sz w:val="24"/>
          <w:szCs w:val="24"/>
        </w:rPr>
        <w:t>Стаж работы в качестве водителя должен подтверждаться выпиской из трудовой книжки и при необходимости справками с предыдущих мест работы, заверенными копиями приказов или трудовых договоров (контрактов).</w:t>
      </w:r>
    </w:p>
    <w:p w14:paraId="42BD6168" w14:textId="77777777" w:rsidR="001D54F1" w:rsidRPr="008038C1" w:rsidRDefault="001D54F1" w:rsidP="001D54F1">
      <w:pPr>
        <w:ind w:firstLine="567"/>
        <w:rPr>
          <w:sz w:val="24"/>
          <w:szCs w:val="24"/>
        </w:rPr>
      </w:pPr>
    </w:p>
    <w:p w14:paraId="3072A1EE" w14:textId="764EA593" w:rsidR="001D54F1" w:rsidRPr="008038C1" w:rsidRDefault="001D54F1" w:rsidP="001D54F1">
      <w:pPr>
        <w:ind w:firstLine="567"/>
        <w:rPr>
          <w:b/>
          <w:bCs/>
          <w:sz w:val="24"/>
          <w:szCs w:val="24"/>
        </w:rPr>
      </w:pPr>
      <w:r w:rsidRPr="008038C1">
        <w:rPr>
          <w:b/>
          <w:bCs/>
          <w:sz w:val="24"/>
          <w:szCs w:val="24"/>
        </w:rPr>
        <w:t>6.4 Требования к технологическому процессу перевозки пассажиров в нерегулярном сообщении</w:t>
      </w:r>
    </w:p>
    <w:p w14:paraId="36D196FE" w14:textId="77777777" w:rsidR="001D54F1" w:rsidRPr="008038C1" w:rsidRDefault="001D54F1" w:rsidP="001D54F1">
      <w:pPr>
        <w:ind w:firstLine="567"/>
        <w:rPr>
          <w:sz w:val="24"/>
          <w:szCs w:val="24"/>
        </w:rPr>
      </w:pPr>
    </w:p>
    <w:p w14:paraId="79D75103" w14:textId="219A5FA6" w:rsidR="001D54F1" w:rsidRPr="008038C1" w:rsidRDefault="001D54F1" w:rsidP="001D54F1">
      <w:pPr>
        <w:ind w:firstLine="567"/>
        <w:rPr>
          <w:sz w:val="24"/>
          <w:szCs w:val="24"/>
        </w:rPr>
      </w:pPr>
      <w:r w:rsidRPr="008038C1">
        <w:rPr>
          <w:sz w:val="24"/>
          <w:szCs w:val="24"/>
        </w:rPr>
        <w:t>6.4.1 Технологический процесс перевозки пассажиров в нерегулярном сообщении регламентируется требованиями [1].</w:t>
      </w:r>
    </w:p>
    <w:p w14:paraId="35ABC5ED" w14:textId="77777777" w:rsidR="00036CD3" w:rsidRPr="00036CD3" w:rsidRDefault="00036CD3" w:rsidP="00036CD3">
      <w:pPr>
        <w:ind w:firstLine="567"/>
        <w:rPr>
          <w:sz w:val="24"/>
          <w:szCs w:val="24"/>
        </w:rPr>
      </w:pPr>
      <w:r w:rsidRPr="00036CD3">
        <w:rPr>
          <w:sz w:val="24"/>
          <w:szCs w:val="24"/>
        </w:rPr>
        <w:t>6.4.2 Заказы на перевозку пассажиров в нерегулярном сообщении должны приниматься автомобильным перевозчиком от юридических или физических лиц только в письменной форме.</w:t>
      </w:r>
    </w:p>
    <w:p w14:paraId="2ED71DAC" w14:textId="19D4D803" w:rsidR="00036CD3" w:rsidRDefault="00036CD3" w:rsidP="00036CD3">
      <w:pPr>
        <w:ind w:firstLine="567"/>
        <w:rPr>
          <w:sz w:val="24"/>
          <w:szCs w:val="24"/>
        </w:rPr>
      </w:pPr>
      <w:r w:rsidRPr="00036CD3">
        <w:rPr>
          <w:sz w:val="24"/>
          <w:szCs w:val="24"/>
        </w:rPr>
        <w:t>6.4.3 Перевозка пассажиров должна осуществляться по автомобильным дорогам и улицам, по которым организована пассажирская маршрутная сеть регулярного сообщения, а также по другим автомобильным дорогам и улицам, если у автомобильного перевозчика имеется достоверная информация о пригодности дорог (улиц) и расположенных на них инженерных сооружений для движения соответствующего пассажирского автомобиля.</w:t>
      </w:r>
    </w:p>
    <w:p w14:paraId="2A064EFF" w14:textId="7E236498" w:rsidR="001D54F1" w:rsidRPr="008038C1" w:rsidRDefault="001D54F1" w:rsidP="001D54F1">
      <w:pPr>
        <w:ind w:firstLine="567"/>
        <w:rPr>
          <w:sz w:val="24"/>
          <w:szCs w:val="24"/>
        </w:rPr>
      </w:pPr>
      <w:r w:rsidRPr="008038C1">
        <w:rPr>
          <w:sz w:val="24"/>
          <w:szCs w:val="24"/>
        </w:rPr>
        <w:t>6.4.</w:t>
      </w:r>
      <w:r w:rsidR="00036CD3">
        <w:rPr>
          <w:sz w:val="24"/>
          <w:szCs w:val="24"/>
        </w:rPr>
        <w:t>4</w:t>
      </w:r>
      <w:proofErr w:type="gramStart"/>
      <w:r w:rsidRPr="008038C1">
        <w:rPr>
          <w:sz w:val="24"/>
          <w:szCs w:val="24"/>
        </w:rPr>
        <w:t xml:space="preserve"> П</w:t>
      </w:r>
      <w:proofErr w:type="gramEnd"/>
      <w:r w:rsidRPr="008038C1">
        <w:rPr>
          <w:sz w:val="24"/>
          <w:szCs w:val="24"/>
        </w:rPr>
        <w:t>ри планировании и осуществлении перевозки пассажиров в нерегулярном сообщении должны быть предусмотрены остановки для отдыха и питания пассажиров и экипажа пассажирского автомобиля.</w:t>
      </w:r>
    </w:p>
    <w:p w14:paraId="156FA670" w14:textId="4AA97943" w:rsidR="00036CD3" w:rsidRDefault="00E821E5" w:rsidP="001D54F1">
      <w:pPr>
        <w:ind w:firstLine="567"/>
        <w:rPr>
          <w:sz w:val="24"/>
          <w:szCs w:val="24"/>
        </w:rPr>
      </w:pPr>
      <w:r w:rsidRPr="00E821E5">
        <w:rPr>
          <w:sz w:val="24"/>
          <w:szCs w:val="24"/>
        </w:rPr>
        <w:t>6.4.5 Выполнение перевозок пассажиров должно осуществляться в сроки и на условиях, предусмотренных договором.</w:t>
      </w:r>
    </w:p>
    <w:p w14:paraId="0F2AB2D8" w14:textId="05459EB3" w:rsidR="001D54F1" w:rsidRPr="008038C1" w:rsidRDefault="001D54F1" w:rsidP="001D54F1">
      <w:pPr>
        <w:ind w:firstLine="567"/>
        <w:rPr>
          <w:sz w:val="24"/>
          <w:szCs w:val="24"/>
        </w:rPr>
      </w:pPr>
      <w:r w:rsidRPr="008038C1">
        <w:rPr>
          <w:sz w:val="24"/>
          <w:szCs w:val="24"/>
        </w:rPr>
        <w:t>6.4.</w:t>
      </w:r>
      <w:r w:rsidR="00E821E5">
        <w:rPr>
          <w:sz w:val="24"/>
          <w:szCs w:val="24"/>
        </w:rPr>
        <w:t>6</w:t>
      </w:r>
      <w:r w:rsidRPr="008038C1">
        <w:rPr>
          <w:sz w:val="24"/>
          <w:szCs w:val="24"/>
        </w:rPr>
        <w:t xml:space="preserve"> Перевозка пассажиров должна осуществляться в соответствии с числом мест для сидения, установленным изготовителем для данного пассажирского автомобиля.</w:t>
      </w:r>
    </w:p>
    <w:p w14:paraId="671D038D" w14:textId="41B4A247" w:rsidR="001D54F1" w:rsidRPr="008038C1" w:rsidRDefault="001D54F1" w:rsidP="001D54F1">
      <w:pPr>
        <w:ind w:firstLine="567"/>
        <w:rPr>
          <w:sz w:val="24"/>
          <w:szCs w:val="24"/>
        </w:rPr>
      </w:pPr>
      <w:r w:rsidRPr="008038C1">
        <w:rPr>
          <w:sz w:val="24"/>
          <w:szCs w:val="24"/>
        </w:rPr>
        <w:t>6.4.</w:t>
      </w:r>
      <w:r w:rsidR="00E821E5">
        <w:rPr>
          <w:sz w:val="24"/>
          <w:szCs w:val="24"/>
        </w:rPr>
        <w:t>7</w:t>
      </w:r>
      <w:r w:rsidRPr="008038C1">
        <w:rPr>
          <w:sz w:val="24"/>
          <w:szCs w:val="24"/>
        </w:rPr>
        <w:t xml:space="preserve"> При перевозке групп детей пассажирский автомобиль должен пройти обязательный технический осмотр в соответствии с </w:t>
      </w:r>
      <w:proofErr w:type="gramStart"/>
      <w:r w:rsidRPr="008038C1">
        <w:rPr>
          <w:sz w:val="24"/>
          <w:szCs w:val="24"/>
        </w:rPr>
        <w:t>СТ</w:t>
      </w:r>
      <w:proofErr w:type="gramEnd"/>
      <w:r w:rsidRPr="008038C1">
        <w:rPr>
          <w:sz w:val="24"/>
          <w:szCs w:val="24"/>
        </w:rPr>
        <w:t xml:space="preserve"> РК 1811 и СТ РК ГОСТ Р 51160.</w:t>
      </w:r>
    </w:p>
    <w:p w14:paraId="629DD415" w14:textId="2B40C5C5" w:rsidR="00E821E5" w:rsidRDefault="00E821E5" w:rsidP="001D54F1">
      <w:pPr>
        <w:ind w:firstLine="567"/>
        <w:rPr>
          <w:sz w:val="24"/>
          <w:szCs w:val="24"/>
        </w:rPr>
      </w:pPr>
      <w:r>
        <w:rPr>
          <w:sz w:val="24"/>
          <w:szCs w:val="24"/>
        </w:rPr>
        <w:t>6.4.8</w:t>
      </w:r>
      <w:proofErr w:type="gramStart"/>
      <w:r w:rsidRPr="00E821E5">
        <w:rPr>
          <w:sz w:val="24"/>
          <w:szCs w:val="24"/>
        </w:rPr>
        <w:t xml:space="preserve"> П</w:t>
      </w:r>
      <w:proofErr w:type="gramEnd"/>
      <w:r w:rsidRPr="00E821E5">
        <w:rPr>
          <w:sz w:val="24"/>
          <w:szCs w:val="24"/>
        </w:rPr>
        <w:t>ри выполнении международных перевозок пассажиров по заказам туристических организаций с применением транспортных средств категории М3 посадка и высадка пассажиров должна осуществляться на остановочных пунктах либо в местах, определенных местными исполнительными органами в пределах своих административно-территориальных единиц.</w:t>
      </w:r>
    </w:p>
    <w:p w14:paraId="13803375" w14:textId="3E5B4287" w:rsidR="001D54F1" w:rsidRPr="008038C1" w:rsidRDefault="001D54F1" w:rsidP="001D54F1">
      <w:pPr>
        <w:ind w:firstLine="567"/>
        <w:rPr>
          <w:sz w:val="24"/>
          <w:szCs w:val="24"/>
        </w:rPr>
      </w:pPr>
      <w:r w:rsidRPr="008038C1">
        <w:rPr>
          <w:sz w:val="24"/>
          <w:szCs w:val="24"/>
        </w:rPr>
        <w:t>6.4.</w:t>
      </w:r>
      <w:r w:rsidR="00E821E5">
        <w:rPr>
          <w:sz w:val="24"/>
          <w:szCs w:val="24"/>
        </w:rPr>
        <w:t>9</w:t>
      </w:r>
      <w:proofErr w:type="gramStart"/>
      <w:r w:rsidRPr="008038C1">
        <w:rPr>
          <w:sz w:val="24"/>
          <w:szCs w:val="24"/>
        </w:rPr>
        <w:t xml:space="preserve"> П</w:t>
      </w:r>
      <w:proofErr w:type="gramEnd"/>
      <w:r w:rsidRPr="008038C1">
        <w:rPr>
          <w:sz w:val="24"/>
          <w:szCs w:val="24"/>
        </w:rPr>
        <w:t>ри выполнении перевозок пассажиров в нерегулярном сообщении должна быть обеспечена безопасность перевозки в соответствии с [1].</w:t>
      </w:r>
    </w:p>
    <w:p w14:paraId="772A473A" w14:textId="6F612A3E" w:rsidR="001D54F1" w:rsidRPr="008038C1" w:rsidRDefault="001D54F1" w:rsidP="001D54F1">
      <w:pPr>
        <w:ind w:firstLine="567"/>
        <w:rPr>
          <w:sz w:val="24"/>
          <w:szCs w:val="24"/>
        </w:rPr>
      </w:pPr>
      <w:r w:rsidRPr="008038C1">
        <w:rPr>
          <w:sz w:val="24"/>
          <w:szCs w:val="24"/>
        </w:rPr>
        <w:t>6.4.</w:t>
      </w:r>
      <w:r w:rsidR="00E821E5">
        <w:rPr>
          <w:sz w:val="24"/>
          <w:szCs w:val="24"/>
        </w:rPr>
        <w:t>10</w:t>
      </w:r>
      <w:r w:rsidRPr="008038C1">
        <w:rPr>
          <w:sz w:val="24"/>
          <w:szCs w:val="24"/>
        </w:rPr>
        <w:t xml:space="preserve"> Организация труда и отдыха водителя пассажирского автомобиля, обслуживающего нерегулярный маршрут, должна соответствовать требованиям [1].</w:t>
      </w:r>
    </w:p>
    <w:p w14:paraId="6A31974B" w14:textId="20C70519" w:rsidR="001D54F1" w:rsidRPr="008038C1" w:rsidRDefault="001D54F1" w:rsidP="001D54F1">
      <w:pPr>
        <w:ind w:firstLine="567"/>
        <w:rPr>
          <w:sz w:val="24"/>
          <w:szCs w:val="24"/>
        </w:rPr>
      </w:pPr>
      <w:r w:rsidRPr="008038C1">
        <w:rPr>
          <w:sz w:val="24"/>
          <w:szCs w:val="24"/>
        </w:rPr>
        <w:t>6.4.</w:t>
      </w:r>
      <w:r w:rsidR="00E821E5">
        <w:rPr>
          <w:sz w:val="24"/>
          <w:szCs w:val="24"/>
        </w:rPr>
        <w:t xml:space="preserve">11 </w:t>
      </w:r>
      <w:r w:rsidRPr="008038C1">
        <w:rPr>
          <w:sz w:val="24"/>
          <w:szCs w:val="24"/>
        </w:rPr>
        <w:t xml:space="preserve">Правом внеочередной посадки в автобус пользуются </w:t>
      </w:r>
      <w:r w:rsidR="00393715" w:rsidRPr="008038C1">
        <w:rPr>
          <w:sz w:val="24"/>
          <w:szCs w:val="24"/>
        </w:rPr>
        <w:t>лица с инвалидностью</w:t>
      </w:r>
      <w:r w:rsidRPr="008038C1">
        <w:rPr>
          <w:sz w:val="24"/>
          <w:szCs w:val="24"/>
        </w:rPr>
        <w:t>, пенсионеры, беременные женщины, пассажиры с детьми дошкольного возраста.</w:t>
      </w:r>
    </w:p>
    <w:p w14:paraId="587C1B64" w14:textId="77777777" w:rsidR="001D54F1" w:rsidRPr="008038C1" w:rsidRDefault="001D54F1" w:rsidP="001D54F1">
      <w:pPr>
        <w:ind w:firstLine="567"/>
        <w:rPr>
          <w:sz w:val="24"/>
          <w:szCs w:val="24"/>
        </w:rPr>
      </w:pPr>
    </w:p>
    <w:p w14:paraId="0B86166E" w14:textId="5EB17255" w:rsidR="001D54F1" w:rsidRPr="008038C1" w:rsidRDefault="001D54F1" w:rsidP="001D54F1">
      <w:pPr>
        <w:ind w:firstLine="567"/>
        <w:rPr>
          <w:b/>
          <w:bCs/>
          <w:sz w:val="24"/>
          <w:szCs w:val="24"/>
        </w:rPr>
      </w:pPr>
      <w:r w:rsidRPr="008038C1">
        <w:rPr>
          <w:b/>
          <w:bCs/>
          <w:sz w:val="24"/>
          <w:szCs w:val="24"/>
        </w:rPr>
        <w:t>7 Качество обслуживания</w:t>
      </w:r>
    </w:p>
    <w:p w14:paraId="56EC366B" w14:textId="77777777" w:rsidR="001D54F1" w:rsidRPr="008038C1" w:rsidRDefault="001D54F1" w:rsidP="001D54F1">
      <w:pPr>
        <w:ind w:firstLine="567"/>
        <w:rPr>
          <w:sz w:val="24"/>
          <w:szCs w:val="24"/>
        </w:rPr>
      </w:pPr>
    </w:p>
    <w:p w14:paraId="04A21860" w14:textId="2C866C48" w:rsidR="001D54F1" w:rsidRPr="008038C1" w:rsidRDefault="001D54F1" w:rsidP="001D54F1">
      <w:pPr>
        <w:ind w:firstLine="567"/>
        <w:rPr>
          <w:sz w:val="24"/>
          <w:szCs w:val="24"/>
        </w:rPr>
      </w:pPr>
      <w:r w:rsidRPr="008038C1">
        <w:rPr>
          <w:sz w:val="24"/>
          <w:szCs w:val="24"/>
        </w:rPr>
        <w:t>7.1 Автомобильный перевозчик должен осуществлять анализ качества предоставления услуг (на основе анкетирования, опроса и т. д.), а также вести учет жалоб и предложений пассажиров.</w:t>
      </w:r>
    </w:p>
    <w:p w14:paraId="6B812687" w14:textId="38F7D134" w:rsidR="00E003C1" w:rsidRPr="008038C1" w:rsidRDefault="001D54F1" w:rsidP="001D54F1">
      <w:pPr>
        <w:ind w:firstLine="567"/>
        <w:rPr>
          <w:sz w:val="24"/>
          <w:szCs w:val="24"/>
        </w:rPr>
      </w:pPr>
      <w:r w:rsidRPr="008038C1">
        <w:rPr>
          <w:sz w:val="24"/>
          <w:szCs w:val="24"/>
        </w:rPr>
        <w:t>7.2 При выявлении недостатков в перевозке пассажиров автомобильный перевозчик должен принимать меры по устранению причин, порождающих их, а также планировать и реализовывать меры по повышению качества работы.</w:t>
      </w:r>
    </w:p>
    <w:p w14:paraId="424063B8" w14:textId="77777777" w:rsidR="00393715" w:rsidRPr="008038C1" w:rsidRDefault="00393715" w:rsidP="001D54F1">
      <w:pPr>
        <w:ind w:firstLine="567"/>
        <w:rPr>
          <w:sz w:val="24"/>
          <w:szCs w:val="24"/>
        </w:rPr>
      </w:pPr>
    </w:p>
    <w:p w14:paraId="42874F09" w14:textId="03D5F5B9" w:rsidR="001D54F1" w:rsidRPr="008038C1" w:rsidRDefault="001D54F1" w:rsidP="001D54F1">
      <w:pPr>
        <w:ind w:firstLine="567"/>
        <w:rPr>
          <w:b/>
          <w:bCs/>
          <w:sz w:val="24"/>
          <w:szCs w:val="24"/>
        </w:rPr>
      </w:pPr>
      <w:r w:rsidRPr="008038C1">
        <w:rPr>
          <w:b/>
          <w:bCs/>
          <w:sz w:val="24"/>
          <w:szCs w:val="24"/>
        </w:rPr>
        <w:t>8 Требования безопасности</w:t>
      </w:r>
    </w:p>
    <w:p w14:paraId="6160DAD1" w14:textId="77777777" w:rsidR="00393715" w:rsidRPr="008038C1" w:rsidRDefault="00393715" w:rsidP="001D54F1">
      <w:pPr>
        <w:ind w:firstLine="567"/>
        <w:rPr>
          <w:sz w:val="24"/>
          <w:szCs w:val="24"/>
        </w:rPr>
      </w:pPr>
    </w:p>
    <w:p w14:paraId="1ECB814B" w14:textId="5BB76D0C" w:rsidR="001D54F1" w:rsidRPr="008038C1" w:rsidRDefault="001D54F1" w:rsidP="001D54F1">
      <w:pPr>
        <w:ind w:firstLine="567"/>
        <w:rPr>
          <w:sz w:val="24"/>
          <w:szCs w:val="24"/>
        </w:rPr>
      </w:pPr>
      <w:r w:rsidRPr="008038C1">
        <w:rPr>
          <w:sz w:val="24"/>
          <w:szCs w:val="24"/>
        </w:rPr>
        <w:t>8.1 При оказании услуги исполнитель должен обеспечить соблюдение требований безопасности для жизни и здоровья граждан и окружающей среды.</w:t>
      </w:r>
    </w:p>
    <w:p w14:paraId="2CDEB41A" w14:textId="26DF5F7F" w:rsidR="001D54F1" w:rsidRPr="008038C1" w:rsidRDefault="001D54F1" w:rsidP="001D54F1">
      <w:pPr>
        <w:ind w:firstLine="567"/>
        <w:rPr>
          <w:sz w:val="24"/>
          <w:szCs w:val="24"/>
        </w:rPr>
      </w:pPr>
      <w:r w:rsidRPr="008038C1">
        <w:rPr>
          <w:sz w:val="24"/>
          <w:szCs w:val="24"/>
        </w:rPr>
        <w:t>8.2 Перевозка пассажиров должна осуществляться при соблюдении следующих условий:</w:t>
      </w:r>
    </w:p>
    <w:p w14:paraId="243C7432" w14:textId="7B1C709B" w:rsidR="001D54F1" w:rsidRPr="008038C1" w:rsidRDefault="001D54F1" w:rsidP="001D54F1">
      <w:pPr>
        <w:ind w:firstLine="567"/>
        <w:rPr>
          <w:sz w:val="24"/>
          <w:szCs w:val="24"/>
        </w:rPr>
      </w:pPr>
      <w:r w:rsidRPr="008038C1">
        <w:rPr>
          <w:sz w:val="24"/>
          <w:szCs w:val="24"/>
        </w:rPr>
        <w:t>а) автотранспортные средства: должны быть зарегистрированы в уполномоченном органе в области обеспечения безопасности дорожного движения; соответствовать требованиям [</w:t>
      </w:r>
      <w:r w:rsidR="00F92B0C" w:rsidRPr="008038C1">
        <w:rPr>
          <w:sz w:val="24"/>
          <w:szCs w:val="24"/>
        </w:rPr>
        <w:t>7</w:t>
      </w:r>
      <w:r w:rsidRPr="008038C1">
        <w:rPr>
          <w:sz w:val="24"/>
          <w:szCs w:val="24"/>
        </w:rPr>
        <w:t xml:space="preserve">], СТ РК 41.36, СТ РК 41.52, правил и руководств по их технической </w:t>
      </w:r>
      <w:r w:rsidRPr="008038C1">
        <w:rPr>
          <w:sz w:val="24"/>
          <w:szCs w:val="24"/>
        </w:rPr>
        <w:lastRenderedPageBreak/>
        <w:t>эксплуатации; не должны иметь неисправностей, при которых запрещается их эксплуатация; должны иметь документальное подтверждение своевременного прохождения обязательного</w:t>
      </w:r>
      <w:r w:rsidR="00393715" w:rsidRPr="008038C1">
        <w:rPr>
          <w:sz w:val="24"/>
          <w:szCs w:val="24"/>
        </w:rPr>
        <w:t xml:space="preserve"> </w:t>
      </w:r>
      <w:r w:rsidRPr="008038C1">
        <w:rPr>
          <w:sz w:val="24"/>
          <w:szCs w:val="24"/>
        </w:rPr>
        <w:t>технического осмотра согласно СТ РК 1811;</w:t>
      </w:r>
    </w:p>
    <w:p w14:paraId="160F55E3" w14:textId="15F18BA7" w:rsidR="001D54F1" w:rsidRPr="008038C1" w:rsidRDefault="001D54F1" w:rsidP="001D54F1">
      <w:pPr>
        <w:ind w:firstLine="567"/>
        <w:rPr>
          <w:sz w:val="24"/>
          <w:szCs w:val="24"/>
        </w:rPr>
      </w:pPr>
      <w:r w:rsidRPr="008038C1">
        <w:rPr>
          <w:sz w:val="24"/>
          <w:szCs w:val="24"/>
        </w:rPr>
        <w:t>б) назначение и вид исполнения автотранспортных средств должны соответствовать виду перевозок с учетом дорожных и погодно-климатических условий;</w:t>
      </w:r>
    </w:p>
    <w:p w14:paraId="3A6BD998" w14:textId="568AFC63" w:rsidR="001D54F1" w:rsidRPr="008038C1" w:rsidRDefault="001D54F1" w:rsidP="001D54F1">
      <w:pPr>
        <w:ind w:firstLine="567"/>
        <w:rPr>
          <w:sz w:val="24"/>
          <w:szCs w:val="24"/>
        </w:rPr>
      </w:pPr>
      <w:r w:rsidRPr="008038C1">
        <w:rPr>
          <w:sz w:val="24"/>
          <w:szCs w:val="24"/>
        </w:rPr>
        <w:t>в) количество перевозимых пассажиров не должно превышать норм вместимости, предусмотренных технической характеристикой автотранспортного средства или правилами осуществления конкретных видов перевозки;</w:t>
      </w:r>
    </w:p>
    <w:p w14:paraId="1AFBDAFE" w14:textId="230FA322" w:rsidR="001D54F1" w:rsidRPr="008038C1" w:rsidRDefault="001D54F1" w:rsidP="001D54F1">
      <w:pPr>
        <w:ind w:firstLine="567"/>
        <w:rPr>
          <w:sz w:val="24"/>
          <w:szCs w:val="24"/>
        </w:rPr>
      </w:pPr>
      <w:r w:rsidRPr="008038C1">
        <w:rPr>
          <w:sz w:val="24"/>
          <w:szCs w:val="24"/>
        </w:rPr>
        <w:t>г) в процессе эксплуатации автотранспортных средств необходимо обеспечивать работоспособность систем, поддерживающих необходимую температуру, состав воздуха и уровень шума в кабине водителя и пассажирском салоне;</w:t>
      </w:r>
    </w:p>
    <w:p w14:paraId="64CD0864" w14:textId="1BC7BD89" w:rsidR="001D54F1" w:rsidRPr="008038C1" w:rsidRDefault="001D54F1" w:rsidP="001D54F1">
      <w:pPr>
        <w:ind w:firstLine="567"/>
        <w:rPr>
          <w:sz w:val="24"/>
          <w:szCs w:val="24"/>
        </w:rPr>
      </w:pPr>
      <w:r w:rsidRPr="008038C1">
        <w:rPr>
          <w:sz w:val="24"/>
          <w:szCs w:val="24"/>
        </w:rPr>
        <w:t>д) в исключительных случаях, связанных с явлениями стихийного характера, изменениями дорожно-климатических условий, авариями на тепловых, газовых, электрических и других коммуникациях, при которых движение сопряжено с реальной грозой жизни и здоровью пассажиров, исполнитель услуги обязан прекратить движение автотранспортного средства. Возобновление движения может быть произведено только после восстановления безопасных для движения условий;</w:t>
      </w:r>
    </w:p>
    <w:p w14:paraId="34627577" w14:textId="7BE7F05B" w:rsidR="001D54F1" w:rsidRPr="008038C1" w:rsidRDefault="001D54F1" w:rsidP="001D54F1">
      <w:pPr>
        <w:ind w:firstLine="567"/>
        <w:rPr>
          <w:sz w:val="24"/>
          <w:szCs w:val="24"/>
        </w:rPr>
      </w:pPr>
      <w:r w:rsidRPr="008038C1">
        <w:rPr>
          <w:sz w:val="24"/>
          <w:szCs w:val="24"/>
        </w:rPr>
        <w:t xml:space="preserve">е) в процессе перевозки пассажирам должна предоставляться необходимая и своевременная звуковая и визуальная информация по вопросам, связанным с оказанием услуг по перевозке. Звуковая информация может предоставляться с применением звукоусиливающих информационных устройств, в том числе автоматических. </w:t>
      </w:r>
    </w:p>
    <w:p w14:paraId="42B91760" w14:textId="7D7540C1" w:rsidR="001D54F1" w:rsidRPr="008038C1" w:rsidRDefault="001D54F1" w:rsidP="001D54F1">
      <w:pPr>
        <w:ind w:firstLine="567"/>
        <w:rPr>
          <w:sz w:val="24"/>
          <w:szCs w:val="24"/>
        </w:rPr>
      </w:pPr>
      <w:r w:rsidRPr="008038C1">
        <w:rPr>
          <w:sz w:val="24"/>
          <w:szCs w:val="24"/>
        </w:rPr>
        <w:t>Визуальную информацию наносят на доступных для пассажира указателях, схемах и информационных табличках. Требования к информационному обеспечению автотранспортных средств при перевозках общего пользования – по [1];</w:t>
      </w:r>
    </w:p>
    <w:p w14:paraId="48CE975B" w14:textId="7990F78A" w:rsidR="001D54F1" w:rsidRPr="008038C1" w:rsidRDefault="001D54F1" w:rsidP="001D54F1">
      <w:pPr>
        <w:ind w:firstLine="567"/>
        <w:rPr>
          <w:sz w:val="24"/>
          <w:szCs w:val="24"/>
        </w:rPr>
      </w:pPr>
      <w:r w:rsidRPr="008038C1">
        <w:rPr>
          <w:sz w:val="24"/>
          <w:szCs w:val="24"/>
        </w:rPr>
        <w:t>ж) водители, осуществляющие перевозки пассажиров, должны иметь водительское удостоверение на право управления автотранспортным средством соответствующей категории, документ о прохождении в установленные сроки медицинского освидетельствования, путевой лист с отметками о прохождении предрейсового медицинского осмотра, предрейсового осмотра автотранспортного средства, а также другие документы (график движения, схема маршрута и т.п.), необходимые для осуществления отдельных видов перевозок;</w:t>
      </w:r>
    </w:p>
    <w:p w14:paraId="10415519" w14:textId="383FDB06" w:rsidR="001D54F1" w:rsidRPr="008038C1" w:rsidRDefault="001D54F1" w:rsidP="001D54F1">
      <w:pPr>
        <w:ind w:firstLine="567"/>
        <w:rPr>
          <w:sz w:val="24"/>
          <w:szCs w:val="24"/>
        </w:rPr>
      </w:pPr>
      <w:r w:rsidRPr="008038C1">
        <w:rPr>
          <w:sz w:val="24"/>
          <w:szCs w:val="24"/>
        </w:rPr>
        <w:t>з) квалификация, стаж работы, возраст и другие профессиональные характеристики водителей должны соответствовать установленным требованиям для данного вида перевозок пассажиров;</w:t>
      </w:r>
    </w:p>
    <w:p w14:paraId="4ADDC914" w14:textId="04C25026" w:rsidR="001D54F1" w:rsidRPr="008038C1" w:rsidRDefault="001D54F1" w:rsidP="001D54F1">
      <w:pPr>
        <w:ind w:firstLine="567"/>
        <w:rPr>
          <w:sz w:val="24"/>
          <w:szCs w:val="24"/>
        </w:rPr>
      </w:pPr>
      <w:r w:rsidRPr="008038C1">
        <w:rPr>
          <w:sz w:val="24"/>
          <w:szCs w:val="24"/>
        </w:rPr>
        <w:t>и) технологический процесс выполняют с обязательным соблюдением режимов труда и отдыха водителей, установленных в действующих документах по стандартизации;</w:t>
      </w:r>
    </w:p>
    <w:p w14:paraId="20C35D2C" w14:textId="69B13588" w:rsidR="001D54F1" w:rsidRPr="008038C1" w:rsidRDefault="001D54F1" w:rsidP="001D54F1">
      <w:pPr>
        <w:ind w:firstLine="567"/>
        <w:rPr>
          <w:sz w:val="24"/>
          <w:szCs w:val="24"/>
        </w:rPr>
      </w:pPr>
      <w:r w:rsidRPr="008038C1">
        <w:rPr>
          <w:sz w:val="24"/>
          <w:szCs w:val="24"/>
        </w:rPr>
        <w:t>к) путь следования автотранспортного средства (маршрут) и параметры его движения (расписание, скорость, места остановок и т.п.) должны соответствовать условиям договора перевозки, установленным в технических документах с обязательным соблюдением [2];</w:t>
      </w:r>
    </w:p>
    <w:p w14:paraId="5ED9FFD2" w14:textId="430E2D74" w:rsidR="002F4A0B" w:rsidRPr="008038C1" w:rsidRDefault="001D54F1" w:rsidP="002F4A0B">
      <w:pPr>
        <w:ind w:firstLine="567"/>
        <w:rPr>
          <w:sz w:val="24"/>
          <w:szCs w:val="24"/>
        </w:rPr>
      </w:pPr>
      <w:r w:rsidRPr="008038C1">
        <w:rPr>
          <w:sz w:val="24"/>
          <w:szCs w:val="24"/>
        </w:rPr>
        <w:t>л) посадка и высадка пассажиров на/из автотранспортного средства осуществляется</w:t>
      </w:r>
      <w:r w:rsidR="00393715" w:rsidRPr="008038C1">
        <w:rPr>
          <w:sz w:val="24"/>
          <w:szCs w:val="24"/>
        </w:rPr>
        <w:t xml:space="preserve"> </w:t>
      </w:r>
      <w:r w:rsidR="002F4A0B" w:rsidRPr="008038C1">
        <w:rPr>
          <w:sz w:val="24"/>
          <w:szCs w:val="24"/>
        </w:rPr>
        <w:t>только при неподвижном состоянии автотранспортного средства с его правой стороны.</w:t>
      </w:r>
    </w:p>
    <w:p w14:paraId="2231416A" w14:textId="1F5914BE" w:rsidR="002F4A0B" w:rsidRPr="008038C1" w:rsidRDefault="002F4A0B" w:rsidP="002F4A0B">
      <w:pPr>
        <w:ind w:firstLine="567"/>
        <w:rPr>
          <w:sz w:val="24"/>
          <w:szCs w:val="24"/>
        </w:rPr>
      </w:pPr>
      <w:r w:rsidRPr="008038C1">
        <w:rPr>
          <w:sz w:val="24"/>
          <w:szCs w:val="24"/>
        </w:rPr>
        <w:t>Начало движения автотранспортного средства должно осуществляться только при закрытых дверях. Запрещаются резкое ускорение, маневрирование, торможение автобуса, способные нанести травмы пассажирам, а также двойной обгон.</w:t>
      </w:r>
    </w:p>
    <w:p w14:paraId="319AD0A3" w14:textId="53D699F2" w:rsidR="002F4A0B" w:rsidRPr="008038C1" w:rsidRDefault="002F4A0B" w:rsidP="002F4A0B">
      <w:pPr>
        <w:ind w:firstLine="567"/>
        <w:rPr>
          <w:sz w:val="24"/>
          <w:szCs w:val="24"/>
        </w:rPr>
      </w:pPr>
      <w:r w:rsidRPr="008038C1">
        <w:rPr>
          <w:sz w:val="24"/>
          <w:szCs w:val="24"/>
        </w:rPr>
        <w:t xml:space="preserve">8.3 Технологические процессы конкретных видов перевозок (автобусные, перевозки детей, </w:t>
      </w:r>
      <w:r w:rsidR="00DA5ED2" w:rsidRPr="008038C1">
        <w:rPr>
          <w:sz w:val="24"/>
          <w:szCs w:val="24"/>
        </w:rPr>
        <w:t>лица с инвалидностью</w:t>
      </w:r>
      <w:r w:rsidRPr="008038C1">
        <w:rPr>
          <w:sz w:val="24"/>
          <w:szCs w:val="24"/>
        </w:rPr>
        <w:t>, пассажиров; движение на горных маршрутах, международные перевозки и т.д.) следует выполнять с учетом дополнительных специальных требований, установленных в соответствующих документах по стандартизации.</w:t>
      </w:r>
    </w:p>
    <w:p w14:paraId="6D18F313" w14:textId="78B9DC49" w:rsidR="002F4A0B" w:rsidRPr="008038C1" w:rsidRDefault="002F4A0B" w:rsidP="002F4A0B">
      <w:pPr>
        <w:ind w:firstLine="567"/>
        <w:rPr>
          <w:sz w:val="24"/>
          <w:szCs w:val="24"/>
        </w:rPr>
      </w:pPr>
      <w:r w:rsidRPr="008038C1">
        <w:rPr>
          <w:sz w:val="24"/>
          <w:szCs w:val="24"/>
        </w:rPr>
        <w:lastRenderedPageBreak/>
        <w:t>8.4 При оказании услуг пассажирским автомобильным транспортом исполнитель должен обеспечивать следующие требования охраны окружающей среды:</w:t>
      </w:r>
    </w:p>
    <w:p w14:paraId="75E122FF" w14:textId="70F9BA80" w:rsidR="002F4A0B" w:rsidRPr="008038C1" w:rsidRDefault="002F4A0B" w:rsidP="002F4A0B">
      <w:pPr>
        <w:ind w:firstLine="567"/>
        <w:rPr>
          <w:sz w:val="24"/>
          <w:szCs w:val="24"/>
        </w:rPr>
      </w:pPr>
      <w:r w:rsidRPr="008038C1">
        <w:rPr>
          <w:sz w:val="24"/>
          <w:szCs w:val="24"/>
        </w:rPr>
        <w:t>- соблюдение установленных экологических норм и нормативов (водопотребление и водоотведение, предельно допустимые концентрации загрязняющих веществ в сбрасываемых производственных и хозяйственно-бытовых водах; выбросы загрязняющих веществ в атмосферу, в том числе от автотранспортных средств; шумовое воздействие и пр.);</w:t>
      </w:r>
    </w:p>
    <w:p w14:paraId="50C5D8D3" w14:textId="12613DE0" w:rsidR="002F4A0B" w:rsidRPr="008038C1" w:rsidRDefault="002F4A0B" w:rsidP="002F4A0B">
      <w:pPr>
        <w:ind w:firstLine="567"/>
        <w:rPr>
          <w:sz w:val="24"/>
          <w:szCs w:val="24"/>
        </w:rPr>
      </w:pPr>
      <w:r w:rsidRPr="008038C1">
        <w:rPr>
          <w:sz w:val="24"/>
          <w:szCs w:val="24"/>
        </w:rPr>
        <w:t>- проведение организационно-хозяйственных, технических и иных мероприятий для обеспечения условий и требований по предупреждению ухудшения характеристик окружающей среды (проведение ремонтно-обслуживающих воздействий, включая мойку, в неположенных местах; разжигание костров для подогрева двигателей; выпуск газа из баллонов газобаллонных автомобилей в атмосферу; движение автотранспортных средств по травяному и другому растительному покрову; загрязнение проезжей части и прилегающих к ней территорий бытовым и производственным мусором; движение по неустановленным маршрутам в природоохранных зонах; несанкционированная утилизация отходов от автотранспортной деятельности и пр.) и ликвидации их последствий;</w:t>
      </w:r>
    </w:p>
    <w:p w14:paraId="3ADCC14E" w14:textId="378F77BE" w:rsidR="002F4A0B" w:rsidRPr="008038C1" w:rsidRDefault="002F4A0B" w:rsidP="002F4A0B">
      <w:pPr>
        <w:ind w:firstLine="567"/>
        <w:rPr>
          <w:sz w:val="24"/>
          <w:szCs w:val="24"/>
        </w:rPr>
      </w:pPr>
      <w:r w:rsidRPr="008038C1">
        <w:rPr>
          <w:sz w:val="24"/>
          <w:szCs w:val="24"/>
        </w:rPr>
        <w:t>- обучение персонала по вопросам охраны окружающей среды и распределение ответственности персонала за действия, приводящие к загрязнению окружающей среды;</w:t>
      </w:r>
    </w:p>
    <w:p w14:paraId="0A8470FC" w14:textId="6D80589A" w:rsidR="002F4A0B" w:rsidRPr="008038C1" w:rsidRDefault="002F4A0B" w:rsidP="002F4A0B">
      <w:pPr>
        <w:ind w:firstLine="567"/>
        <w:rPr>
          <w:sz w:val="24"/>
          <w:szCs w:val="24"/>
        </w:rPr>
      </w:pPr>
      <w:r w:rsidRPr="008038C1">
        <w:rPr>
          <w:sz w:val="24"/>
          <w:szCs w:val="24"/>
        </w:rPr>
        <w:t>- обеспечение бесперебойной работы и поддержание в исправном состоянии установок, приборов и устройств, используемых при осуществлении мероприятий по охране окружающей среды.</w:t>
      </w:r>
    </w:p>
    <w:p w14:paraId="1C226FC9" w14:textId="630DD6CB" w:rsidR="002F4A0B" w:rsidRPr="008038C1" w:rsidRDefault="002F4A0B" w:rsidP="002F4A0B">
      <w:pPr>
        <w:ind w:firstLine="567"/>
        <w:rPr>
          <w:sz w:val="24"/>
          <w:szCs w:val="24"/>
        </w:rPr>
      </w:pPr>
      <w:r w:rsidRPr="008038C1">
        <w:rPr>
          <w:sz w:val="24"/>
          <w:szCs w:val="24"/>
        </w:rPr>
        <w:t>8.5 Исполнитель услуги должен обеспечивать документальное подтверждение соответствия деятельности, связанной с оказанием услуг, установленным экологическим требованиям (наличие экологического паспорта; наличие разрешения на предельно допустимые выбросы загрязняющих веществ в атмосферу, сбросы загрязненной воды; ведение государственной отчетности по экологии и пр.).</w:t>
      </w:r>
    </w:p>
    <w:p w14:paraId="2AB660B7" w14:textId="6ADCA989" w:rsidR="002F4A0B" w:rsidRPr="008038C1" w:rsidRDefault="002F4A0B" w:rsidP="002F4A0B">
      <w:pPr>
        <w:ind w:firstLine="567"/>
        <w:rPr>
          <w:sz w:val="24"/>
          <w:szCs w:val="24"/>
        </w:rPr>
      </w:pPr>
      <w:r w:rsidRPr="008038C1">
        <w:rPr>
          <w:sz w:val="24"/>
          <w:szCs w:val="24"/>
        </w:rPr>
        <w:t>8.6 Безопасность пассажирских перевозок автомобильным транспортом реализуется по двум направлениям:</w:t>
      </w:r>
    </w:p>
    <w:p w14:paraId="3DEE4EF7" w14:textId="2E60D7B2" w:rsidR="002F4A0B" w:rsidRPr="008038C1" w:rsidRDefault="002F4A0B" w:rsidP="002F4A0B">
      <w:pPr>
        <w:ind w:firstLine="567"/>
        <w:rPr>
          <w:sz w:val="24"/>
          <w:szCs w:val="24"/>
        </w:rPr>
      </w:pPr>
      <w:r w:rsidRPr="008038C1">
        <w:rPr>
          <w:sz w:val="24"/>
          <w:szCs w:val="24"/>
        </w:rPr>
        <w:t>- обеспечение безопасности дорожного движения автобусов регламентируется соблюдением водителем Правил дорожного движения [2];</w:t>
      </w:r>
    </w:p>
    <w:p w14:paraId="7A5838F6" w14:textId="77777777" w:rsidR="002F4A0B" w:rsidRPr="008038C1" w:rsidRDefault="002F4A0B" w:rsidP="002F4A0B">
      <w:pPr>
        <w:ind w:firstLine="567"/>
        <w:rPr>
          <w:sz w:val="24"/>
          <w:szCs w:val="24"/>
        </w:rPr>
      </w:pPr>
      <w:r w:rsidRPr="008038C1">
        <w:rPr>
          <w:sz w:val="24"/>
          <w:szCs w:val="24"/>
        </w:rPr>
        <w:t>- обеспечение безопасности перевозки пассажиров и груза.</w:t>
      </w:r>
    </w:p>
    <w:p w14:paraId="69029BCA" w14:textId="238ED84D" w:rsidR="002F4A0B" w:rsidRPr="008038C1" w:rsidRDefault="002F4A0B" w:rsidP="002F4A0B">
      <w:pPr>
        <w:ind w:firstLine="567"/>
        <w:rPr>
          <w:sz w:val="24"/>
          <w:szCs w:val="24"/>
        </w:rPr>
      </w:pPr>
      <w:r w:rsidRPr="008038C1">
        <w:rPr>
          <w:sz w:val="24"/>
          <w:szCs w:val="24"/>
        </w:rPr>
        <w:t>8.7 С целью предупреждения террористических актов, водителем должна проводится тщательная проверка автотранспортного средства на наличие посторонних предметов [1].</w:t>
      </w:r>
    </w:p>
    <w:p w14:paraId="194B5865" w14:textId="77777777" w:rsidR="00DA5ED2" w:rsidRPr="008038C1" w:rsidRDefault="00DA5ED2" w:rsidP="002F4A0B">
      <w:pPr>
        <w:ind w:firstLine="567"/>
        <w:rPr>
          <w:sz w:val="24"/>
          <w:szCs w:val="24"/>
        </w:rPr>
      </w:pPr>
    </w:p>
    <w:p w14:paraId="241F8D3F" w14:textId="3D03E2C1" w:rsidR="002F4A0B" w:rsidRPr="008038C1" w:rsidRDefault="002F4A0B" w:rsidP="002F4A0B">
      <w:pPr>
        <w:ind w:firstLine="567"/>
        <w:rPr>
          <w:b/>
          <w:bCs/>
          <w:sz w:val="24"/>
          <w:szCs w:val="24"/>
        </w:rPr>
      </w:pPr>
      <w:r w:rsidRPr="008038C1">
        <w:rPr>
          <w:b/>
          <w:bCs/>
          <w:sz w:val="24"/>
          <w:szCs w:val="24"/>
        </w:rPr>
        <w:t xml:space="preserve">9 Требования доступности и безопасности услуг для </w:t>
      </w:r>
      <w:r w:rsidR="00DA5ED2" w:rsidRPr="008038C1">
        <w:rPr>
          <w:b/>
          <w:bCs/>
          <w:sz w:val="24"/>
          <w:szCs w:val="24"/>
        </w:rPr>
        <w:t>лиц с инвалидностью</w:t>
      </w:r>
    </w:p>
    <w:p w14:paraId="3A92939A" w14:textId="77777777" w:rsidR="00DA5ED2" w:rsidRPr="008038C1" w:rsidRDefault="00DA5ED2" w:rsidP="002F4A0B">
      <w:pPr>
        <w:ind w:firstLine="567"/>
        <w:rPr>
          <w:sz w:val="24"/>
          <w:szCs w:val="24"/>
        </w:rPr>
      </w:pPr>
    </w:p>
    <w:p w14:paraId="16486B5D" w14:textId="78103DCF" w:rsidR="002F4A0B" w:rsidRPr="008038C1" w:rsidRDefault="002F4A0B" w:rsidP="002F4A0B">
      <w:pPr>
        <w:ind w:firstLine="567"/>
        <w:rPr>
          <w:sz w:val="24"/>
          <w:szCs w:val="24"/>
        </w:rPr>
      </w:pPr>
      <w:r w:rsidRPr="008038C1">
        <w:rPr>
          <w:sz w:val="24"/>
          <w:szCs w:val="24"/>
        </w:rPr>
        <w:t xml:space="preserve">9.1 Требования к автобусам по условиям их доступности для </w:t>
      </w:r>
      <w:r w:rsidR="00DA5ED2" w:rsidRPr="008038C1">
        <w:rPr>
          <w:sz w:val="24"/>
          <w:szCs w:val="24"/>
        </w:rPr>
        <w:t xml:space="preserve">лиц с инвалидностью </w:t>
      </w:r>
      <w:r w:rsidRPr="008038C1">
        <w:rPr>
          <w:sz w:val="24"/>
          <w:szCs w:val="24"/>
        </w:rPr>
        <w:t>устанавливаются в соответствии с СТ РК ГОСТ Р 51090.</w:t>
      </w:r>
    </w:p>
    <w:p w14:paraId="6D4F58A9" w14:textId="754F2FC3" w:rsidR="002F4A0B" w:rsidRPr="008038C1" w:rsidRDefault="002F4A0B" w:rsidP="002F4A0B">
      <w:pPr>
        <w:ind w:firstLine="567"/>
        <w:rPr>
          <w:sz w:val="24"/>
          <w:szCs w:val="24"/>
        </w:rPr>
      </w:pPr>
      <w:r w:rsidRPr="008038C1">
        <w:rPr>
          <w:sz w:val="24"/>
          <w:szCs w:val="24"/>
        </w:rPr>
        <w:t>9.2 В автобусах, осуществляющих регулярные и не регулярные перевозки</w:t>
      </w:r>
      <w:r w:rsidR="00DA5ED2" w:rsidRPr="008038C1">
        <w:rPr>
          <w:sz w:val="24"/>
          <w:szCs w:val="24"/>
        </w:rPr>
        <w:t xml:space="preserve"> </w:t>
      </w:r>
      <w:r w:rsidRPr="008038C1">
        <w:rPr>
          <w:sz w:val="24"/>
          <w:szCs w:val="24"/>
        </w:rPr>
        <w:t xml:space="preserve">пассажиров в передней части салона автобуса должны быть выделены места для </w:t>
      </w:r>
      <w:r w:rsidR="00DA5ED2" w:rsidRPr="008038C1">
        <w:rPr>
          <w:sz w:val="24"/>
          <w:szCs w:val="24"/>
        </w:rPr>
        <w:t>лиц с инвалидностью</w:t>
      </w:r>
      <w:r w:rsidRPr="008038C1">
        <w:rPr>
          <w:sz w:val="24"/>
          <w:szCs w:val="24"/>
        </w:rPr>
        <w:t>.</w:t>
      </w:r>
    </w:p>
    <w:p w14:paraId="18093DD0" w14:textId="71D43B77" w:rsidR="002F4A0B" w:rsidRPr="008038C1" w:rsidRDefault="002F4A0B" w:rsidP="002F4A0B">
      <w:pPr>
        <w:ind w:firstLine="567"/>
        <w:rPr>
          <w:sz w:val="24"/>
          <w:szCs w:val="24"/>
        </w:rPr>
      </w:pPr>
      <w:r w:rsidRPr="008038C1">
        <w:rPr>
          <w:sz w:val="24"/>
          <w:szCs w:val="24"/>
        </w:rPr>
        <w:t xml:space="preserve">Требования к местам для </w:t>
      </w:r>
      <w:r w:rsidR="00DA5ED2" w:rsidRPr="008038C1">
        <w:rPr>
          <w:sz w:val="24"/>
          <w:szCs w:val="24"/>
        </w:rPr>
        <w:t xml:space="preserve">лиц с инвалидностью </w:t>
      </w:r>
      <w:r w:rsidRPr="008038C1">
        <w:rPr>
          <w:sz w:val="24"/>
          <w:szCs w:val="24"/>
        </w:rPr>
        <w:t xml:space="preserve">определены в СТ РК 41.36 и </w:t>
      </w:r>
      <w:r w:rsidR="004B7EBE" w:rsidRPr="008038C1">
        <w:rPr>
          <w:sz w:val="24"/>
          <w:szCs w:val="24"/>
        </w:rPr>
        <w:t xml:space="preserve">                </w:t>
      </w:r>
      <w:r w:rsidRPr="008038C1">
        <w:rPr>
          <w:sz w:val="24"/>
          <w:szCs w:val="24"/>
        </w:rPr>
        <w:t>СТ РК 41.52.</w:t>
      </w:r>
    </w:p>
    <w:p w14:paraId="1BF3022C" w14:textId="091B67B5" w:rsidR="002F4A0B" w:rsidRPr="008038C1" w:rsidRDefault="002F4A0B" w:rsidP="002F4A0B">
      <w:pPr>
        <w:ind w:firstLine="567"/>
        <w:rPr>
          <w:sz w:val="24"/>
          <w:szCs w:val="24"/>
        </w:rPr>
      </w:pPr>
      <w:r w:rsidRPr="008038C1">
        <w:rPr>
          <w:sz w:val="24"/>
          <w:szCs w:val="24"/>
        </w:rPr>
        <w:t xml:space="preserve">9.3 При регулярных и нерегулярных перевозках пассажиров, перевозчик, по согласованию с местными исполнительными органами, обеспечивает перевозку </w:t>
      </w:r>
      <w:r w:rsidR="00DA5ED2" w:rsidRPr="008038C1">
        <w:rPr>
          <w:sz w:val="24"/>
          <w:szCs w:val="24"/>
        </w:rPr>
        <w:t xml:space="preserve">лиц с инвалидностью </w:t>
      </w:r>
      <w:r w:rsidRPr="008038C1">
        <w:rPr>
          <w:sz w:val="24"/>
          <w:szCs w:val="24"/>
        </w:rPr>
        <w:t xml:space="preserve">в специальных автобусах для </w:t>
      </w:r>
      <w:r w:rsidR="00DA5ED2" w:rsidRPr="008038C1">
        <w:rPr>
          <w:sz w:val="24"/>
          <w:szCs w:val="24"/>
        </w:rPr>
        <w:t>лиц с инвалидностью</w:t>
      </w:r>
      <w:r w:rsidRPr="008038C1">
        <w:rPr>
          <w:sz w:val="24"/>
          <w:szCs w:val="24"/>
        </w:rPr>
        <w:t>.</w:t>
      </w:r>
    </w:p>
    <w:p w14:paraId="299A0E3C" w14:textId="4482F7B3" w:rsidR="002F4A0B" w:rsidRPr="008038C1" w:rsidRDefault="002F4A0B" w:rsidP="002F4A0B">
      <w:pPr>
        <w:ind w:firstLine="567"/>
        <w:rPr>
          <w:sz w:val="24"/>
          <w:szCs w:val="24"/>
        </w:rPr>
      </w:pPr>
      <w:r w:rsidRPr="008038C1">
        <w:rPr>
          <w:sz w:val="24"/>
          <w:szCs w:val="24"/>
        </w:rPr>
        <w:t xml:space="preserve">Требования к специализированным автобусам для </w:t>
      </w:r>
      <w:r w:rsidR="00DA5ED2" w:rsidRPr="008038C1">
        <w:rPr>
          <w:sz w:val="24"/>
          <w:szCs w:val="24"/>
        </w:rPr>
        <w:t>лиц с инвалидностью</w:t>
      </w:r>
      <w:r w:rsidRPr="008038C1">
        <w:rPr>
          <w:sz w:val="24"/>
          <w:szCs w:val="24"/>
        </w:rPr>
        <w:t>, а также выбор маршрутов их следования определены в СТ РК 41.36.</w:t>
      </w:r>
    </w:p>
    <w:p w14:paraId="39052EBA" w14:textId="77777777" w:rsidR="00DA5ED2" w:rsidRPr="008038C1" w:rsidRDefault="00DA5ED2" w:rsidP="002F4A0B">
      <w:pPr>
        <w:ind w:firstLine="567"/>
        <w:rPr>
          <w:sz w:val="24"/>
          <w:szCs w:val="24"/>
        </w:rPr>
      </w:pPr>
    </w:p>
    <w:p w14:paraId="1620E0AD" w14:textId="14A27F95" w:rsidR="002F4A0B" w:rsidRPr="008038C1" w:rsidRDefault="002F4A0B" w:rsidP="002F4A0B">
      <w:pPr>
        <w:ind w:firstLine="567"/>
        <w:rPr>
          <w:b/>
          <w:bCs/>
          <w:sz w:val="24"/>
          <w:szCs w:val="24"/>
        </w:rPr>
      </w:pPr>
      <w:r w:rsidRPr="008038C1">
        <w:rPr>
          <w:b/>
          <w:bCs/>
          <w:sz w:val="24"/>
          <w:szCs w:val="24"/>
        </w:rPr>
        <w:t>10 Иные требования</w:t>
      </w:r>
    </w:p>
    <w:p w14:paraId="6D1D2F8F" w14:textId="77777777" w:rsidR="00DA5ED2" w:rsidRPr="008038C1" w:rsidRDefault="00DA5ED2" w:rsidP="002F4A0B">
      <w:pPr>
        <w:ind w:firstLine="567"/>
        <w:rPr>
          <w:sz w:val="24"/>
          <w:szCs w:val="24"/>
        </w:rPr>
      </w:pPr>
    </w:p>
    <w:p w14:paraId="7B27E9C4" w14:textId="13B663C8" w:rsidR="002F4A0B" w:rsidRPr="008038C1" w:rsidRDefault="002F4A0B" w:rsidP="002F4A0B">
      <w:pPr>
        <w:ind w:firstLine="567"/>
        <w:rPr>
          <w:sz w:val="24"/>
          <w:szCs w:val="24"/>
        </w:rPr>
      </w:pPr>
      <w:r w:rsidRPr="008038C1">
        <w:rPr>
          <w:sz w:val="24"/>
          <w:szCs w:val="24"/>
        </w:rPr>
        <w:t>10.1 В случаях прерывания перевозки по техническим или другим причинам автомобильный перевозчик должен обеспечить доставку пассажира в пункт назначения.</w:t>
      </w:r>
    </w:p>
    <w:p w14:paraId="310E3C56" w14:textId="7634D3C4" w:rsidR="002F4A0B" w:rsidRPr="008038C1" w:rsidRDefault="002F4A0B" w:rsidP="002F4A0B">
      <w:pPr>
        <w:ind w:firstLine="567"/>
        <w:rPr>
          <w:sz w:val="24"/>
          <w:szCs w:val="24"/>
        </w:rPr>
      </w:pPr>
      <w:r w:rsidRPr="008038C1">
        <w:rPr>
          <w:sz w:val="24"/>
          <w:szCs w:val="24"/>
        </w:rPr>
        <w:t>10.2 Автомобильный перевозчик несет ответственность как за свои действия, так и за действия третьих лиц, к услугам которых он прибегает для выполнения обязательств, возлагаемых на него в соответствии с договором автомобильной перевозки пассажира, когда эти лица действуют в пределах своих обязательств в соответствии с [1].</w:t>
      </w:r>
    </w:p>
    <w:p w14:paraId="0B511239" w14:textId="5F785B69" w:rsidR="002F4A0B" w:rsidRPr="008038C1" w:rsidRDefault="002F4A0B" w:rsidP="002F4A0B">
      <w:pPr>
        <w:ind w:firstLine="567"/>
        <w:rPr>
          <w:sz w:val="24"/>
          <w:szCs w:val="24"/>
        </w:rPr>
      </w:pPr>
      <w:r w:rsidRPr="008038C1">
        <w:rPr>
          <w:sz w:val="24"/>
          <w:szCs w:val="24"/>
        </w:rPr>
        <w:t>10.3 Автомобильный перевозчик должен возмещать пассажирам вред и убытки, причиненные им вследствие неисполнения или ненадлежащего исполнения обязательств по автомобильной перевозке, в соответствии с законодательством Республики Казахстан и условиями договора.</w:t>
      </w:r>
    </w:p>
    <w:p w14:paraId="76A4BC13" w14:textId="50302BF0" w:rsidR="002F4A0B" w:rsidRPr="008038C1" w:rsidRDefault="002F4A0B" w:rsidP="002F4A0B">
      <w:pPr>
        <w:ind w:firstLine="567"/>
        <w:rPr>
          <w:sz w:val="24"/>
          <w:szCs w:val="24"/>
        </w:rPr>
      </w:pPr>
      <w:r w:rsidRPr="008038C1">
        <w:rPr>
          <w:sz w:val="24"/>
          <w:szCs w:val="24"/>
        </w:rPr>
        <w:t>10.4 В случае поступления от пассажиров обоснованных жалоб, а также за неоднократное нарушение условий договора автомобильный перевозчик несет ответственность, предусмотренную [1] и договором перевозки, вплоть до расторжения договора заказчиком в одностороннем порядке.</w:t>
      </w:r>
    </w:p>
    <w:p w14:paraId="0984A50B" w14:textId="1FB9A5C1" w:rsidR="002F4A0B" w:rsidRPr="008038C1" w:rsidRDefault="002F4A0B" w:rsidP="002F4A0B">
      <w:pPr>
        <w:ind w:firstLine="567"/>
        <w:rPr>
          <w:sz w:val="24"/>
          <w:szCs w:val="24"/>
        </w:rPr>
      </w:pPr>
      <w:r w:rsidRPr="008038C1">
        <w:rPr>
          <w:sz w:val="24"/>
          <w:szCs w:val="24"/>
        </w:rPr>
        <w:t xml:space="preserve">10.5 Автомобильный перевозчик освобождается от ответственности за вред, причиненный пассажиру, ущерб, нанесенный багажу (ручной клади), если причиной возникновения вреда, нанесения ущерба явились вина пассажира или обстоятельства, последствия которых автомобильный перевозчик, несмотря на все принятые меры, не мог предвидеть и предотвратить и устранение которых от него не зависело, а также за вред, </w:t>
      </w:r>
      <w:r w:rsidR="00DA5ED2" w:rsidRPr="008038C1">
        <w:rPr>
          <w:sz w:val="24"/>
          <w:szCs w:val="24"/>
        </w:rPr>
        <w:t>в</w:t>
      </w:r>
      <w:r w:rsidRPr="008038C1">
        <w:rPr>
          <w:sz w:val="24"/>
          <w:szCs w:val="24"/>
        </w:rPr>
        <w:t>озникший вследствие дефекта багажа, содержащего скоропортящиеся или запрещенные к перевозке вещества, средства или предметы.</w:t>
      </w:r>
    </w:p>
    <w:p w14:paraId="106B2DB0" w14:textId="6F65798C" w:rsidR="002F4A0B" w:rsidRPr="008038C1" w:rsidRDefault="002F4A0B" w:rsidP="002F4A0B">
      <w:pPr>
        <w:ind w:firstLine="567"/>
        <w:rPr>
          <w:sz w:val="24"/>
          <w:szCs w:val="24"/>
        </w:rPr>
      </w:pPr>
      <w:r w:rsidRPr="008038C1">
        <w:rPr>
          <w:sz w:val="24"/>
          <w:szCs w:val="24"/>
        </w:rPr>
        <w:t>10.6 Порядок действия пассажиров при обнаружении забытых и найденных вещей – согласно приложению Г.</w:t>
      </w:r>
    </w:p>
    <w:p w14:paraId="5C850F1D" w14:textId="75FA3DB0" w:rsidR="00DA5ED2" w:rsidRPr="008038C1" w:rsidRDefault="002F4A0B" w:rsidP="004B7EBE">
      <w:pPr>
        <w:ind w:firstLine="567"/>
        <w:rPr>
          <w:sz w:val="24"/>
          <w:szCs w:val="24"/>
        </w:rPr>
      </w:pPr>
      <w:r w:rsidRPr="008038C1">
        <w:rPr>
          <w:sz w:val="24"/>
          <w:szCs w:val="24"/>
        </w:rPr>
        <w:t>10.7 Порядок оформления пассажирами претензий и составления актов –</w:t>
      </w:r>
      <w:r w:rsidR="00DA5ED2" w:rsidRPr="008038C1">
        <w:rPr>
          <w:sz w:val="24"/>
          <w:szCs w:val="24"/>
        </w:rPr>
        <w:t xml:space="preserve"> </w:t>
      </w:r>
      <w:r w:rsidRPr="008038C1">
        <w:rPr>
          <w:sz w:val="24"/>
          <w:szCs w:val="24"/>
        </w:rPr>
        <w:t>согласно приложению Д.</w:t>
      </w:r>
      <w:r w:rsidR="00DA5ED2" w:rsidRPr="008038C1">
        <w:rPr>
          <w:sz w:val="24"/>
          <w:szCs w:val="24"/>
        </w:rPr>
        <w:br w:type="page"/>
      </w:r>
    </w:p>
    <w:p w14:paraId="74D6D7A3" w14:textId="77777777" w:rsidR="00DA5ED2" w:rsidRPr="008038C1" w:rsidRDefault="00DA5ED2" w:rsidP="00DA5ED2">
      <w:pPr>
        <w:ind w:firstLine="0"/>
        <w:jc w:val="center"/>
        <w:rPr>
          <w:b/>
          <w:bCs/>
          <w:sz w:val="24"/>
          <w:szCs w:val="24"/>
        </w:rPr>
      </w:pPr>
      <w:r w:rsidRPr="008038C1">
        <w:rPr>
          <w:b/>
          <w:bCs/>
          <w:sz w:val="24"/>
          <w:szCs w:val="24"/>
        </w:rPr>
        <w:lastRenderedPageBreak/>
        <w:t>Приложение А</w:t>
      </w:r>
    </w:p>
    <w:p w14:paraId="711B8438" w14:textId="77777777" w:rsidR="00DA5ED2" w:rsidRPr="008038C1" w:rsidRDefault="00DA5ED2" w:rsidP="00DA5ED2">
      <w:pPr>
        <w:ind w:firstLine="0"/>
        <w:jc w:val="center"/>
        <w:rPr>
          <w:i/>
          <w:iCs/>
          <w:sz w:val="24"/>
          <w:szCs w:val="24"/>
        </w:rPr>
      </w:pPr>
      <w:r w:rsidRPr="008038C1">
        <w:rPr>
          <w:i/>
          <w:iCs/>
          <w:sz w:val="24"/>
          <w:szCs w:val="24"/>
        </w:rPr>
        <w:t>(обязательное)</w:t>
      </w:r>
    </w:p>
    <w:p w14:paraId="50D8928D" w14:textId="77777777" w:rsidR="00DA5ED2" w:rsidRPr="008038C1" w:rsidRDefault="00DA5ED2" w:rsidP="00DA5ED2">
      <w:pPr>
        <w:ind w:firstLine="0"/>
        <w:jc w:val="center"/>
        <w:rPr>
          <w:i/>
          <w:iCs/>
          <w:sz w:val="24"/>
          <w:szCs w:val="24"/>
        </w:rPr>
      </w:pPr>
    </w:p>
    <w:p w14:paraId="324673DB" w14:textId="47AC49DC" w:rsidR="002F4A0B" w:rsidRPr="008038C1" w:rsidRDefault="00DA5ED2" w:rsidP="00DA5ED2">
      <w:pPr>
        <w:ind w:firstLine="0"/>
        <w:jc w:val="center"/>
        <w:rPr>
          <w:b/>
          <w:bCs/>
          <w:sz w:val="24"/>
          <w:szCs w:val="24"/>
        </w:rPr>
      </w:pPr>
      <w:r w:rsidRPr="008038C1">
        <w:rPr>
          <w:b/>
          <w:bCs/>
          <w:sz w:val="24"/>
          <w:szCs w:val="24"/>
        </w:rPr>
        <w:t>Виды и размеры знаков «Вход» и «Выход»</w:t>
      </w:r>
    </w:p>
    <w:p w14:paraId="088F2449" w14:textId="77777777" w:rsidR="00DA5ED2" w:rsidRPr="008038C1" w:rsidRDefault="00DA5ED2" w:rsidP="001F4D49">
      <w:pPr>
        <w:ind w:firstLine="567"/>
        <w:rPr>
          <w:sz w:val="24"/>
          <w:szCs w:val="24"/>
        </w:rPr>
      </w:pPr>
    </w:p>
    <w:p w14:paraId="3817B61E" w14:textId="58E9FC9D" w:rsidR="00DA5ED2" w:rsidRPr="008038C1" w:rsidRDefault="00DA5ED2" w:rsidP="00DA5ED2">
      <w:pPr>
        <w:ind w:firstLine="0"/>
        <w:jc w:val="center"/>
        <w:rPr>
          <w:sz w:val="24"/>
          <w:szCs w:val="24"/>
        </w:rPr>
      </w:pPr>
      <w:r w:rsidRPr="008038C1">
        <w:rPr>
          <w:noProof/>
          <w:sz w:val="24"/>
          <w:szCs w:val="24"/>
        </w:rPr>
        <w:drawing>
          <wp:inline distT="0" distB="0" distL="0" distR="0" wp14:anchorId="238CF2CC" wp14:editId="714B34D4">
            <wp:extent cx="5381625" cy="2581275"/>
            <wp:effectExtent l="0" t="0" r="9525" b="9525"/>
            <wp:docPr id="106425694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4256949" name=""/>
                    <pic:cNvPicPr/>
                  </pic:nvPicPr>
                  <pic:blipFill>
                    <a:blip r:embed="rId15"/>
                    <a:stretch>
                      <a:fillRect/>
                    </a:stretch>
                  </pic:blipFill>
                  <pic:spPr>
                    <a:xfrm>
                      <a:off x="0" y="0"/>
                      <a:ext cx="5381625" cy="2581275"/>
                    </a:xfrm>
                    <a:prstGeom prst="rect">
                      <a:avLst/>
                    </a:prstGeom>
                  </pic:spPr>
                </pic:pic>
              </a:graphicData>
            </a:graphic>
          </wp:inline>
        </w:drawing>
      </w:r>
    </w:p>
    <w:p w14:paraId="59B00043" w14:textId="14EA2C7A" w:rsidR="00DA5ED2" w:rsidRPr="008038C1" w:rsidRDefault="00DA5ED2" w:rsidP="00DA5ED2">
      <w:pPr>
        <w:ind w:firstLine="0"/>
        <w:jc w:val="center"/>
        <w:rPr>
          <w:b/>
          <w:bCs/>
          <w:sz w:val="24"/>
          <w:szCs w:val="24"/>
        </w:rPr>
      </w:pPr>
      <w:r w:rsidRPr="008038C1">
        <w:rPr>
          <w:b/>
          <w:bCs/>
          <w:sz w:val="24"/>
          <w:szCs w:val="24"/>
        </w:rPr>
        <w:t>Рисунок А.1 – Виды и размеры знаков «Вход» и «Выход», выполняемых по трафарету</w:t>
      </w:r>
    </w:p>
    <w:p w14:paraId="34F94400" w14:textId="77777777" w:rsidR="00DA5ED2" w:rsidRPr="008038C1" w:rsidRDefault="00DA5ED2" w:rsidP="001F4D49">
      <w:pPr>
        <w:ind w:firstLine="567"/>
        <w:rPr>
          <w:sz w:val="24"/>
          <w:szCs w:val="24"/>
        </w:rPr>
      </w:pPr>
    </w:p>
    <w:p w14:paraId="12A7DF24" w14:textId="598FC58D" w:rsidR="002F4A0B" w:rsidRPr="008038C1" w:rsidRDefault="00DA5ED2" w:rsidP="00DA5ED2">
      <w:pPr>
        <w:ind w:firstLine="0"/>
        <w:jc w:val="center"/>
        <w:rPr>
          <w:sz w:val="24"/>
          <w:szCs w:val="24"/>
        </w:rPr>
      </w:pPr>
      <w:r w:rsidRPr="008038C1">
        <w:rPr>
          <w:noProof/>
          <w:sz w:val="24"/>
          <w:szCs w:val="24"/>
        </w:rPr>
        <w:drawing>
          <wp:inline distT="0" distB="0" distL="0" distR="0" wp14:anchorId="7B9A9F9D" wp14:editId="75EA51BA">
            <wp:extent cx="4591050" cy="1600200"/>
            <wp:effectExtent l="0" t="0" r="0" b="0"/>
            <wp:docPr id="203444393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4443930" name=""/>
                    <pic:cNvPicPr/>
                  </pic:nvPicPr>
                  <pic:blipFill>
                    <a:blip r:embed="rId16"/>
                    <a:stretch>
                      <a:fillRect/>
                    </a:stretch>
                  </pic:blipFill>
                  <pic:spPr>
                    <a:xfrm>
                      <a:off x="0" y="0"/>
                      <a:ext cx="4591050" cy="1600200"/>
                    </a:xfrm>
                    <a:prstGeom prst="rect">
                      <a:avLst/>
                    </a:prstGeom>
                  </pic:spPr>
                </pic:pic>
              </a:graphicData>
            </a:graphic>
          </wp:inline>
        </w:drawing>
      </w:r>
    </w:p>
    <w:p w14:paraId="34F81164" w14:textId="77777777" w:rsidR="00DA5ED2" w:rsidRPr="008038C1" w:rsidRDefault="00DA5ED2" w:rsidP="001F4D49">
      <w:pPr>
        <w:ind w:firstLine="567"/>
        <w:rPr>
          <w:sz w:val="24"/>
          <w:szCs w:val="24"/>
        </w:rPr>
      </w:pPr>
    </w:p>
    <w:p w14:paraId="0D904CE1" w14:textId="77777777" w:rsidR="00DA5ED2" w:rsidRPr="008038C1" w:rsidRDefault="00DA5ED2" w:rsidP="00DA5ED2">
      <w:pPr>
        <w:ind w:firstLine="0"/>
        <w:jc w:val="center"/>
        <w:rPr>
          <w:b/>
          <w:bCs/>
          <w:sz w:val="24"/>
          <w:szCs w:val="24"/>
        </w:rPr>
      </w:pPr>
      <w:r w:rsidRPr="008038C1">
        <w:rPr>
          <w:b/>
          <w:bCs/>
          <w:sz w:val="24"/>
          <w:szCs w:val="24"/>
        </w:rPr>
        <w:t xml:space="preserve">Рисунок А.2 – Виды и размеры знаков «Вход» и «Выход», выполняемых способом </w:t>
      </w:r>
    </w:p>
    <w:p w14:paraId="7C2A499F" w14:textId="73E21A05" w:rsidR="00DA5ED2" w:rsidRPr="008038C1" w:rsidRDefault="00DA5ED2" w:rsidP="00DA5ED2">
      <w:pPr>
        <w:ind w:firstLine="0"/>
        <w:jc w:val="center"/>
        <w:rPr>
          <w:b/>
          <w:bCs/>
          <w:sz w:val="24"/>
          <w:szCs w:val="24"/>
        </w:rPr>
      </w:pPr>
      <w:r w:rsidRPr="008038C1">
        <w:rPr>
          <w:b/>
          <w:bCs/>
          <w:sz w:val="24"/>
          <w:szCs w:val="24"/>
        </w:rPr>
        <w:t>декалькомании</w:t>
      </w:r>
    </w:p>
    <w:p w14:paraId="1CBD394E" w14:textId="77777777" w:rsidR="00DA5ED2" w:rsidRPr="008038C1" w:rsidRDefault="00DA5ED2" w:rsidP="001F4D49">
      <w:pPr>
        <w:ind w:firstLine="567"/>
        <w:rPr>
          <w:sz w:val="24"/>
          <w:szCs w:val="24"/>
        </w:rPr>
      </w:pPr>
    </w:p>
    <w:p w14:paraId="451CE71C" w14:textId="77777777" w:rsidR="00DA5ED2" w:rsidRPr="008038C1" w:rsidRDefault="00DA5ED2" w:rsidP="001F4D49">
      <w:pPr>
        <w:ind w:firstLine="567"/>
        <w:rPr>
          <w:sz w:val="24"/>
          <w:szCs w:val="24"/>
        </w:rPr>
      </w:pPr>
    </w:p>
    <w:p w14:paraId="6A518A9F" w14:textId="3138E864" w:rsidR="00DA5ED2" w:rsidRPr="008038C1" w:rsidRDefault="00DA5ED2">
      <w:pPr>
        <w:widowControl/>
        <w:autoSpaceDE/>
        <w:autoSpaceDN/>
        <w:adjustRightInd/>
        <w:spacing w:after="200" w:line="276" w:lineRule="auto"/>
        <w:ind w:firstLine="0"/>
        <w:jc w:val="left"/>
        <w:rPr>
          <w:sz w:val="24"/>
          <w:szCs w:val="24"/>
        </w:rPr>
      </w:pPr>
      <w:r w:rsidRPr="008038C1">
        <w:rPr>
          <w:sz w:val="24"/>
          <w:szCs w:val="24"/>
        </w:rPr>
        <w:br w:type="page"/>
      </w:r>
    </w:p>
    <w:p w14:paraId="766DA81A" w14:textId="77777777" w:rsidR="00DA5ED2" w:rsidRPr="008038C1" w:rsidRDefault="00DA5ED2" w:rsidP="00DA5ED2">
      <w:pPr>
        <w:ind w:firstLine="0"/>
        <w:jc w:val="center"/>
        <w:rPr>
          <w:b/>
          <w:bCs/>
          <w:sz w:val="24"/>
          <w:szCs w:val="24"/>
        </w:rPr>
      </w:pPr>
      <w:r w:rsidRPr="008038C1">
        <w:rPr>
          <w:b/>
          <w:bCs/>
          <w:sz w:val="24"/>
          <w:szCs w:val="24"/>
        </w:rPr>
        <w:lastRenderedPageBreak/>
        <w:t>Приложение Б</w:t>
      </w:r>
    </w:p>
    <w:p w14:paraId="67D6E853" w14:textId="77777777" w:rsidR="00DA5ED2" w:rsidRPr="008038C1" w:rsidRDefault="00DA5ED2" w:rsidP="00DA5ED2">
      <w:pPr>
        <w:ind w:firstLine="0"/>
        <w:jc w:val="center"/>
        <w:rPr>
          <w:i/>
          <w:iCs/>
          <w:sz w:val="24"/>
          <w:szCs w:val="24"/>
        </w:rPr>
      </w:pPr>
      <w:r w:rsidRPr="008038C1">
        <w:rPr>
          <w:i/>
          <w:iCs/>
          <w:sz w:val="24"/>
          <w:szCs w:val="24"/>
        </w:rPr>
        <w:t>(информационное)</w:t>
      </w:r>
    </w:p>
    <w:p w14:paraId="6E536851" w14:textId="77777777" w:rsidR="00DA5ED2" w:rsidRPr="008038C1" w:rsidRDefault="00DA5ED2" w:rsidP="00DA5ED2">
      <w:pPr>
        <w:ind w:firstLine="0"/>
        <w:jc w:val="center"/>
        <w:rPr>
          <w:i/>
          <w:iCs/>
          <w:sz w:val="24"/>
          <w:szCs w:val="24"/>
        </w:rPr>
      </w:pPr>
    </w:p>
    <w:p w14:paraId="6F3806B6" w14:textId="3A9BB429" w:rsidR="00DA5ED2" w:rsidRPr="008038C1" w:rsidRDefault="00DA5ED2" w:rsidP="00DA5ED2">
      <w:pPr>
        <w:ind w:firstLine="0"/>
        <w:jc w:val="center"/>
        <w:rPr>
          <w:b/>
          <w:bCs/>
          <w:sz w:val="24"/>
          <w:szCs w:val="24"/>
        </w:rPr>
      </w:pPr>
      <w:r w:rsidRPr="008038C1">
        <w:rPr>
          <w:b/>
          <w:bCs/>
          <w:sz w:val="24"/>
          <w:szCs w:val="24"/>
        </w:rPr>
        <w:t>Примеры внешнего оформления автобусов</w:t>
      </w:r>
    </w:p>
    <w:p w14:paraId="11DD2118" w14:textId="77777777" w:rsidR="00DA5ED2" w:rsidRPr="008038C1" w:rsidRDefault="00DA5ED2" w:rsidP="001F4D49">
      <w:pPr>
        <w:ind w:firstLine="567"/>
        <w:rPr>
          <w:sz w:val="24"/>
          <w:szCs w:val="24"/>
        </w:rPr>
      </w:pPr>
    </w:p>
    <w:p w14:paraId="430A2BEA" w14:textId="77777777" w:rsidR="00DA5ED2" w:rsidRPr="008038C1" w:rsidRDefault="00DA5ED2" w:rsidP="001F4D49">
      <w:pPr>
        <w:ind w:firstLine="567"/>
        <w:rPr>
          <w:sz w:val="24"/>
          <w:szCs w:val="24"/>
        </w:rPr>
      </w:pPr>
    </w:p>
    <w:p w14:paraId="4F9F3770" w14:textId="6A9B5418" w:rsidR="00DA5ED2" w:rsidRPr="008038C1" w:rsidRDefault="00DA5ED2" w:rsidP="00AB4B33">
      <w:pPr>
        <w:ind w:firstLine="0"/>
        <w:rPr>
          <w:sz w:val="24"/>
          <w:szCs w:val="24"/>
        </w:rPr>
      </w:pPr>
      <w:r w:rsidRPr="008038C1">
        <w:rPr>
          <w:noProof/>
          <w:sz w:val="24"/>
          <w:szCs w:val="24"/>
        </w:rPr>
        <w:drawing>
          <wp:inline distT="0" distB="0" distL="0" distR="0" wp14:anchorId="63F615BA" wp14:editId="01C75E5E">
            <wp:extent cx="5939790" cy="3844925"/>
            <wp:effectExtent l="0" t="0" r="0" b="0"/>
            <wp:docPr id="116365745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657453" name=""/>
                    <pic:cNvPicPr/>
                  </pic:nvPicPr>
                  <pic:blipFill>
                    <a:blip r:embed="rId17"/>
                    <a:stretch>
                      <a:fillRect/>
                    </a:stretch>
                  </pic:blipFill>
                  <pic:spPr>
                    <a:xfrm>
                      <a:off x="0" y="0"/>
                      <a:ext cx="5939790" cy="3844925"/>
                    </a:xfrm>
                    <a:prstGeom prst="rect">
                      <a:avLst/>
                    </a:prstGeom>
                  </pic:spPr>
                </pic:pic>
              </a:graphicData>
            </a:graphic>
          </wp:inline>
        </w:drawing>
      </w:r>
    </w:p>
    <w:p w14:paraId="74AD88C8" w14:textId="77777777" w:rsidR="00DA5ED2" w:rsidRPr="008038C1" w:rsidRDefault="00DA5ED2" w:rsidP="001F4D49">
      <w:pPr>
        <w:ind w:firstLine="567"/>
        <w:rPr>
          <w:sz w:val="24"/>
          <w:szCs w:val="24"/>
        </w:rPr>
      </w:pPr>
    </w:p>
    <w:p w14:paraId="07EC1B98" w14:textId="227C48A3" w:rsidR="00DA5ED2" w:rsidRPr="008038C1" w:rsidRDefault="00AB4B33" w:rsidP="00AB4B33">
      <w:pPr>
        <w:ind w:firstLine="0"/>
        <w:jc w:val="center"/>
        <w:rPr>
          <w:b/>
          <w:bCs/>
          <w:sz w:val="24"/>
          <w:szCs w:val="24"/>
        </w:rPr>
      </w:pPr>
      <w:r w:rsidRPr="008038C1">
        <w:rPr>
          <w:b/>
          <w:bCs/>
          <w:sz w:val="24"/>
          <w:szCs w:val="24"/>
        </w:rPr>
        <w:t>Рисунок Б.1 – Внешнее оформление трех- и четырехдверных городских автобусов</w:t>
      </w:r>
    </w:p>
    <w:p w14:paraId="665D7B85" w14:textId="77777777" w:rsidR="00DA5ED2" w:rsidRPr="008038C1" w:rsidRDefault="00DA5ED2" w:rsidP="001F4D49">
      <w:pPr>
        <w:ind w:firstLine="567"/>
        <w:rPr>
          <w:sz w:val="24"/>
          <w:szCs w:val="24"/>
        </w:rPr>
      </w:pPr>
    </w:p>
    <w:p w14:paraId="7C502628" w14:textId="7A949A27" w:rsidR="00DA5ED2" w:rsidRPr="008038C1" w:rsidRDefault="00AB4B33" w:rsidP="001F4D49">
      <w:pPr>
        <w:ind w:firstLine="567"/>
        <w:rPr>
          <w:sz w:val="24"/>
          <w:szCs w:val="24"/>
        </w:rPr>
      </w:pPr>
      <w:r w:rsidRPr="008038C1">
        <w:rPr>
          <w:noProof/>
          <w:sz w:val="24"/>
          <w:szCs w:val="24"/>
        </w:rPr>
        <w:drawing>
          <wp:inline distT="0" distB="0" distL="0" distR="0" wp14:anchorId="31EABCE2" wp14:editId="4AA2DF2A">
            <wp:extent cx="5939790" cy="2576830"/>
            <wp:effectExtent l="0" t="0" r="0" b="0"/>
            <wp:docPr id="120342252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3422522" name=""/>
                    <pic:cNvPicPr/>
                  </pic:nvPicPr>
                  <pic:blipFill>
                    <a:blip r:embed="rId18"/>
                    <a:stretch>
                      <a:fillRect/>
                    </a:stretch>
                  </pic:blipFill>
                  <pic:spPr>
                    <a:xfrm>
                      <a:off x="0" y="0"/>
                      <a:ext cx="5939790" cy="2576830"/>
                    </a:xfrm>
                    <a:prstGeom prst="rect">
                      <a:avLst/>
                    </a:prstGeom>
                  </pic:spPr>
                </pic:pic>
              </a:graphicData>
            </a:graphic>
          </wp:inline>
        </w:drawing>
      </w:r>
    </w:p>
    <w:p w14:paraId="6297074A" w14:textId="77777777" w:rsidR="00DA5ED2" w:rsidRPr="008038C1" w:rsidRDefault="00DA5ED2" w:rsidP="001F4D49">
      <w:pPr>
        <w:ind w:firstLine="567"/>
        <w:rPr>
          <w:sz w:val="24"/>
          <w:szCs w:val="24"/>
        </w:rPr>
      </w:pPr>
    </w:p>
    <w:p w14:paraId="2287D664" w14:textId="1833434E" w:rsidR="00DA5ED2" w:rsidRPr="008038C1" w:rsidRDefault="00AB4B33" w:rsidP="00AB4B33">
      <w:pPr>
        <w:ind w:firstLine="0"/>
        <w:jc w:val="center"/>
        <w:rPr>
          <w:b/>
          <w:bCs/>
          <w:sz w:val="24"/>
          <w:szCs w:val="24"/>
        </w:rPr>
      </w:pPr>
      <w:r w:rsidRPr="008038C1">
        <w:rPr>
          <w:b/>
          <w:bCs/>
          <w:sz w:val="24"/>
          <w:szCs w:val="24"/>
        </w:rPr>
        <w:t>Рисунок Б.3– Внешнее оформление автобуса категории М2</w:t>
      </w:r>
    </w:p>
    <w:p w14:paraId="205AA3B1" w14:textId="77777777" w:rsidR="00DA5ED2" w:rsidRPr="008038C1" w:rsidRDefault="00DA5ED2" w:rsidP="001F4D49">
      <w:pPr>
        <w:ind w:firstLine="567"/>
        <w:rPr>
          <w:sz w:val="24"/>
          <w:szCs w:val="24"/>
        </w:rPr>
      </w:pPr>
    </w:p>
    <w:p w14:paraId="3A4469C0" w14:textId="77777777" w:rsidR="00DA5ED2" w:rsidRPr="008038C1" w:rsidRDefault="00DA5ED2" w:rsidP="001F4D49">
      <w:pPr>
        <w:ind w:firstLine="567"/>
        <w:rPr>
          <w:sz w:val="24"/>
          <w:szCs w:val="24"/>
        </w:rPr>
      </w:pPr>
    </w:p>
    <w:p w14:paraId="2F091C2B" w14:textId="77777777" w:rsidR="00AB4B33" w:rsidRPr="008038C1" w:rsidRDefault="00AB4B33" w:rsidP="001F4D49">
      <w:pPr>
        <w:ind w:firstLine="567"/>
        <w:rPr>
          <w:sz w:val="24"/>
          <w:szCs w:val="24"/>
        </w:rPr>
      </w:pPr>
    </w:p>
    <w:p w14:paraId="5AD09322" w14:textId="7CD6BF7A" w:rsidR="00AB4B33" w:rsidRPr="008038C1" w:rsidRDefault="00AB4B33" w:rsidP="001F4D49">
      <w:pPr>
        <w:ind w:firstLine="567"/>
        <w:rPr>
          <w:sz w:val="24"/>
          <w:szCs w:val="24"/>
        </w:rPr>
      </w:pPr>
      <w:r w:rsidRPr="008038C1">
        <w:rPr>
          <w:noProof/>
          <w:sz w:val="24"/>
          <w:szCs w:val="24"/>
        </w:rPr>
        <w:drawing>
          <wp:inline distT="0" distB="0" distL="0" distR="0" wp14:anchorId="557CB4BD" wp14:editId="0134FC4B">
            <wp:extent cx="5939790" cy="6212840"/>
            <wp:effectExtent l="0" t="0" r="0" b="0"/>
            <wp:docPr id="52506709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067091" name=""/>
                    <pic:cNvPicPr/>
                  </pic:nvPicPr>
                  <pic:blipFill>
                    <a:blip r:embed="rId19"/>
                    <a:stretch>
                      <a:fillRect/>
                    </a:stretch>
                  </pic:blipFill>
                  <pic:spPr>
                    <a:xfrm>
                      <a:off x="0" y="0"/>
                      <a:ext cx="5939790" cy="6212840"/>
                    </a:xfrm>
                    <a:prstGeom prst="rect">
                      <a:avLst/>
                    </a:prstGeom>
                  </pic:spPr>
                </pic:pic>
              </a:graphicData>
            </a:graphic>
          </wp:inline>
        </w:drawing>
      </w:r>
    </w:p>
    <w:p w14:paraId="11D81E16" w14:textId="77777777" w:rsidR="00AB4B33" w:rsidRPr="008038C1" w:rsidRDefault="00AB4B33" w:rsidP="001F4D49">
      <w:pPr>
        <w:ind w:firstLine="567"/>
        <w:rPr>
          <w:sz w:val="24"/>
          <w:szCs w:val="24"/>
        </w:rPr>
      </w:pPr>
    </w:p>
    <w:p w14:paraId="4672322A" w14:textId="58270A25" w:rsidR="00AB4B33" w:rsidRPr="008038C1" w:rsidRDefault="00AB4B33" w:rsidP="00AB4B33">
      <w:pPr>
        <w:ind w:firstLine="0"/>
        <w:jc w:val="center"/>
        <w:rPr>
          <w:b/>
          <w:bCs/>
          <w:sz w:val="24"/>
          <w:szCs w:val="24"/>
        </w:rPr>
      </w:pPr>
      <w:r w:rsidRPr="008038C1">
        <w:rPr>
          <w:b/>
          <w:bCs/>
          <w:sz w:val="24"/>
          <w:szCs w:val="24"/>
        </w:rPr>
        <w:t>Рисунок Б.3 – Внешнее оформление автобуса средней вместимости</w:t>
      </w:r>
    </w:p>
    <w:p w14:paraId="37244C17" w14:textId="77777777" w:rsidR="00AB4B33" w:rsidRPr="008038C1" w:rsidRDefault="00AB4B33" w:rsidP="001F4D49">
      <w:pPr>
        <w:ind w:firstLine="567"/>
        <w:rPr>
          <w:sz w:val="24"/>
          <w:szCs w:val="24"/>
        </w:rPr>
      </w:pPr>
    </w:p>
    <w:p w14:paraId="2309A432" w14:textId="3E17D3EC" w:rsidR="00AB4B33" w:rsidRPr="008038C1" w:rsidRDefault="00AB4B33">
      <w:pPr>
        <w:widowControl/>
        <w:autoSpaceDE/>
        <w:autoSpaceDN/>
        <w:adjustRightInd/>
        <w:spacing w:after="200" w:line="276" w:lineRule="auto"/>
        <w:ind w:firstLine="0"/>
        <w:jc w:val="left"/>
        <w:rPr>
          <w:sz w:val="24"/>
          <w:szCs w:val="24"/>
        </w:rPr>
      </w:pPr>
      <w:r w:rsidRPr="008038C1">
        <w:rPr>
          <w:sz w:val="24"/>
          <w:szCs w:val="24"/>
        </w:rPr>
        <w:br w:type="page"/>
      </w:r>
    </w:p>
    <w:p w14:paraId="50A82F20" w14:textId="77777777" w:rsidR="00AB4B33" w:rsidRPr="008038C1" w:rsidRDefault="00AB4B33" w:rsidP="00AB4B33">
      <w:pPr>
        <w:ind w:firstLine="0"/>
        <w:jc w:val="center"/>
        <w:rPr>
          <w:b/>
          <w:bCs/>
          <w:sz w:val="24"/>
          <w:szCs w:val="24"/>
        </w:rPr>
      </w:pPr>
      <w:r w:rsidRPr="008038C1">
        <w:rPr>
          <w:b/>
          <w:bCs/>
          <w:sz w:val="24"/>
          <w:szCs w:val="24"/>
        </w:rPr>
        <w:lastRenderedPageBreak/>
        <w:t>Приложение В</w:t>
      </w:r>
    </w:p>
    <w:p w14:paraId="5F24CC2B" w14:textId="77777777" w:rsidR="00AB4B33" w:rsidRPr="008038C1" w:rsidRDefault="00AB4B33" w:rsidP="00AB4B33">
      <w:pPr>
        <w:ind w:firstLine="0"/>
        <w:jc w:val="center"/>
        <w:rPr>
          <w:i/>
          <w:iCs/>
          <w:sz w:val="24"/>
          <w:szCs w:val="24"/>
        </w:rPr>
      </w:pPr>
      <w:r w:rsidRPr="008038C1">
        <w:rPr>
          <w:i/>
          <w:iCs/>
          <w:sz w:val="24"/>
          <w:szCs w:val="24"/>
        </w:rPr>
        <w:t>(обязательное)</w:t>
      </w:r>
    </w:p>
    <w:p w14:paraId="3DD577C8" w14:textId="77777777" w:rsidR="00AB4B33" w:rsidRPr="008038C1" w:rsidRDefault="00AB4B33" w:rsidP="00AB4B33">
      <w:pPr>
        <w:ind w:firstLine="0"/>
        <w:jc w:val="center"/>
        <w:rPr>
          <w:b/>
          <w:bCs/>
          <w:sz w:val="24"/>
          <w:szCs w:val="24"/>
        </w:rPr>
      </w:pPr>
    </w:p>
    <w:p w14:paraId="63F9068D" w14:textId="6F74B158" w:rsidR="00AB4B33" w:rsidRPr="008038C1" w:rsidRDefault="00AB4B33" w:rsidP="00AB4B33">
      <w:pPr>
        <w:ind w:firstLine="0"/>
        <w:jc w:val="center"/>
        <w:rPr>
          <w:b/>
          <w:bCs/>
          <w:sz w:val="24"/>
          <w:szCs w:val="24"/>
        </w:rPr>
      </w:pPr>
      <w:r w:rsidRPr="008038C1">
        <w:rPr>
          <w:b/>
          <w:bCs/>
          <w:sz w:val="24"/>
          <w:szCs w:val="24"/>
        </w:rPr>
        <w:t>Дополнительные требования, предъявляемые к автобусам для осуществления международных автомобильных перевозок в нерегулярном сообщении</w:t>
      </w:r>
    </w:p>
    <w:p w14:paraId="0B28DF05" w14:textId="77777777" w:rsidR="00AB4B33" w:rsidRPr="008038C1" w:rsidRDefault="00AB4B33" w:rsidP="00AB4B33">
      <w:pPr>
        <w:ind w:firstLine="0"/>
        <w:jc w:val="center"/>
        <w:rPr>
          <w:b/>
          <w:bCs/>
          <w:sz w:val="24"/>
          <w:szCs w:val="24"/>
        </w:rPr>
      </w:pPr>
    </w:p>
    <w:p w14:paraId="62C2DB91" w14:textId="4360D208" w:rsidR="00AB4B33" w:rsidRPr="008038C1" w:rsidRDefault="00AB4B33" w:rsidP="00AB4B33">
      <w:pPr>
        <w:ind w:firstLine="567"/>
        <w:rPr>
          <w:sz w:val="24"/>
          <w:szCs w:val="24"/>
        </w:rPr>
      </w:pPr>
      <w:r w:rsidRPr="008038C1">
        <w:rPr>
          <w:sz w:val="24"/>
          <w:szCs w:val="24"/>
        </w:rPr>
        <w:t>В.1 Автобусы могут быть допущены к обслуживанию маршрутов в международном сообщении, только если они удовлетворяют требованиям к общему состоянию транспортных средств согласно следующим критериям:</w:t>
      </w:r>
    </w:p>
    <w:p w14:paraId="0CBF1FD1" w14:textId="0C2378C0" w:rsidR="00AB4B33" w:rsidRPr="008038C1" w:rsidRDefault="00AB4B33" w:rsidP="00AB4B33">
      <w:pPr>
        <w:ind w:firstLine="567"/>
        <w:rPr>
          <w:sz w:val="24"/>
          <w:szCs w:val="24"/>
        </w:rPr>
      </w:pPr>
      <w:r w:rsidRPr="008038C1">
        <w:rPr>
          <w:sz w:val="24"/>
          <w:szCs w:val="24"/>
        </w:rPr>
        <w:t>– внешние: общее состояние транспортного средства (определяется визуально), состояние деталей автобуса, отсутствие дефектных деталей (отсутствие вмятин и/или местных повреждений), состояние окраски (отсутствие видимой ржавчины и/или царапин);</w:t>
      </w:r>
    </w:p>
    <w:p w14:paraId="42512BFE" w14:textId="47DC08C2" w:rsidR="00AB4B33" w:rsidRPr="008038C1" w:rsidRDefault="00AB4B33" w:rsidP="00AB4B33">
      <w:pPr>
        <w:ind w:firstLine="567"/>
        <w:rPr>
          <w:sz w:val="24"/>
          <w:szCs w:val="24"/>
        </w:rPr>
      </w:pPr>
      <w:r w:rsidRPr="008038C1">
        <w:rPr>
          <w:sz w:val="24"/>
          <w:szCs w:val="24"/>
        </w:rPr>
        <w:t>– внутренние: общее состояние салона автобуса, сидений и подлокотников (не порванные, не ломаны), напольного и потолочного покрытий;</w:t>
      </w:r>
    </w:p>
    <w:p w14:paraId="1DBA9B3D" w14:textId="5F48DE5B" w:rsidR="00AB4B33" w:rsidRPr="008038C1" w:rsidRDefault="00AB4B33" w:rsidP="00AB4B33">
      <w:pPr>
        <w:ind w:firstLine="567"/>
        <w:rPr>
          <w:sz w:val="24"/>
          <w:szCs w:val="24"/>
        </w:rPr>
      </w:pPr>
      <w:r w:rsidRPr="008038C1">
        <w:rPr>
          <w:sz w:val="24"/>
          <w:szCs w:val="24"/>
        </w:rPr>
        <w:t>– чистота: визуальный осмотр общего состояния подлокотников, ручек, занавесок и защитных экранов от солнца.</w:t>
      </w:r>
    </w:p>
    <w:p w14:paraId="2D81AD0F" w14:textId="210D7AD3" w:rsidR="00AB4B33" w:rsidRPr="008038C1" w:rsidRDefault="00AB4B33" w:rsidP="00AB4B33">
      <w:pPr>
        <w:ind w:firstLine="567"/>
        <w:rPr>
          <w:sz w:val="24"/>
          <w:szCs w:val="24"/>
        </w:rPr>
      </w:pPr>
      <w:r w:rsidRPr="008038C1">
        <w:rPr>
          <w:sz w:val="24"/>
          <w:szCs w:val="24"/>
        </w:rPr>
        <w:t>В.2 Автобусы должны быть оснащены дополнительным оборудованием таким образом, чтобы оно удовлетворяло всем обязательным требованиям хотя бы одной из категорий, присваиваемых автобусам, согласно таблицам В.1, В.2.</w:t>
      </w:r>
    </w:p>
    <w:p w14:paraId="3B0B61B8" w14:textId="7B06F745" w:rsidR="00AB4B33" w:rsidRPr="008038C1" w:rsidRDefault="00AB4B33" w:rsidP="00AB4B33">
      <w:pPr>
        <w:ind w:firstLine="567"/>
        <w:rPr>
          <w:sz w:val="24"/>
          <w:szCs w:val="24"/>
        </w:rPr>
      </w:pPr>
      <w:r w:rsidRPr="008038C1">
        <w:rPr>
          <w:sz w:val="24"/>
          <w:szCs w:val="24"/>
        </w:rPr>
        <w:t>В.3 Порядок осмотра автобусов и присвоения им категории, а также периодичность таких осмотров устанавливаются согласно требованиям законодательства Республики Казахстан.</w:t>
      </w:r>
    </w:p>
    <w:p w14:paraId="6D6328DA" w14:textId="77777777" w:rsidR="00AB4B33" w:rsidRPr="008038C1" w:rsidRDefault="00AB4B33" w:rsidP="00AB4B33">
      <w:pPr>
        <w:ind w:firstLine="567"/>
        <w:rPr>
          <w:sz w:val="24"/>
          <w:szCs w:val="24"/>
        </w:rPr>
      </w:pPr>
    </w:p>
    <w:p w14:paraId="3329C9F8" w14:textId="55490574" w:rsidR="00AB4B33" w:rsidRPr="008038C1" w:rsidRDefault="00AB4B33" w:rsidP="00AB4B33">
      <w:pPr>
        <w:ind w:firstLine="0"/>
        <w:jc w:val="center"/>
        <w:rPr>
          <w:b/>
          <w:bCs/>
          <w:sz w:val="24"/>
          <w:szCs w:val="24"/>
        </w:rPr>
      </w:pPr>
      <w:r w:rsidRPr="008038C1">
        <w:rPr>
          <w:b/>
          <w:bCs/>
          <w:sz w:val="24"/>
          <w:szCs w:val="24"/>
        </w:rPr>
        <w:t>Таблица В.1 – Требования к автобусам, введенным в эксплуатацию до 01.01.1998 г.</w:t>
      </w:r>
    </w:p>
    <w:p w14:paraId="72325F06" w14:textId="77777777" w:rsidR="00AB4B33" w:rsidRPr="008038C1" w:rsidRDefault="00AB4B33" w:rsidP="001F4D49">
      <w:pPr>
        <w:ind w:firstLine="567"/>
        <w:rPr>
          <w:sz w:val="24"/>
          <w:szCs w:val="24"/>
        </w:rPr>
      </w:pPr>
    </w:p>
    <w:tbl>
      <w:tblPr>
        <w:tblStyle w:val="af3"/>
        <w:tblW w:w="0" w:type="auto"/>
        <w:tblLook w:val="04A0" w:firstRow="1" w:lastRow="0" w:firstColumn="1" w:lastColumn="0" w:noHBand="0" w:noVBand="1"/>
      </w:tblPr>
      <w:tblGrid>
        <w:gridCol w:w="4077"/>
        <w:gridCol w:w="1314"/>
        <w:gridCol w:w="1432"/>
        <w:gridCol w:w="1402"/>
        <w:gridCol w:w="1345"/>
      </w:tblGrid>
      <w:tr w:rsidR="00AB4B33" w:rsidRPr="008038C1" w14:paraId="34DE87A3" w14:textId="77777777" w:rsidTr="008038C1">
        <w:tc>
          <w:tcPr>
            <w:tcW w:w="4077" w:type="dxa"/>
            <w:vMerge w:val="restart"/>
            <w:tcBorders>
              <w:bottom w:val="double" w:sz="4" w:space="0" w:color="auto"/>
            </w:tcBorders>
          </w:tcPr>
          <w:p w14:paraId="39C9A084" w14:textId="1669912C" w:rsidR="00AB4B33" w:rsidRPr="008038C1" w:rsidRDefault="00AB4B33" w:rsidP="00AB4B33">
            <w:pPr>
              <w:ind w:firstLine="0"/>
              <w:jc w:val="center"/>
              <w:rPr>
                <w:sz w:val="24"/>
                <w:szCs w:val="24"/>
              </w:rPr>
            </w:pPr>
            <w:r w:rsidRPr="008038C1">
              <w:rPr>
                <w:sz w:val="24"/>
                <w:szCs w:val="24"/>
              </w:rPr>
              <w:t>Критерии (минимум условий)</w:t>
            </w:r>
            <w:r w:rsidRPr="008038C1">
              <w:rPr>
                <w:sz w:val="24"/>
                <w:szCs w:val="24"/>
                <w:vertAlign w:val="superscript"/>
              </w:rPr>
              <w:t>1)</w:t>
            </w:r>
          </w:p>
          <w:p w14:paraId="59E80951" w14:textId="77777777" w:rsidR="00AB4B33" w:rsidRPr="008038C1" w:rsidRDefault="00AB4B33" w:rsidP="001F4D49">
            <w:pPr>
              <w:ind w:firstLine="0"/>
              <w:rPr>
                <w:sz w:val="24"/>
                <w:szCs w:val="24"/>
              </w:rPr>
            </w:pPr>
          </w:p>
        </w:tc>
        <w:tc>
          <w:tcPr>
            <w:tcW w:w="5493" w:type="dxa"/>
            <w:gridSpan w:val="4"/>
            <w:tcBorders>
              <w:bottom w:val="single" w:sz="4" w:space="0" w:color="auto"/>
            </w:tcBorders>
          </w:tcPr>
          <w:p w14:paraId="713FBA64" w14:textId="6469D981" w:rsidR="00AB4B33" w:rsidRPr="008038C1" w:rsidRDefault="00AB4B33" w:rsidP="00AB4B33">
            <w:pPr>
              <w:ind w:firstLine="0"/>
              <w:jc w:val="center"/>
              <w:rPr>
                <w:sz w:val="24"/>
                <w:szCs w:val="24"/>
              </w:rPr>
            </w:pPr>
            <w:r w:rsidRPr="008038C1">
              <w:rPr>
                <w:sz w:val="24"/>
                <w:szCs w:val="24"/>
              </w:rPr>
              <w:t>Категория</w:t>
            </w:r>
          </w:p>
        </w:tc>
      </w:tr>
      <w:tr w:rsidR="00AB4B33" w:rsidRPr="008038C1" w14:paraId="22F6A83A" w14:textId="77777777" w:rsidTr="008038C1">
        <w:tc>
          <w:tcPr>
            <w:tcW w:w="4077" w:type="dxa"/>
            <w:vMerge/>
            <w:tcBorders>
              <w:bottom w:val="double" w:sz="4" w:space="0" w:color="auto"/>
            </w:tcBorders>
          </w:tcPr>
          <w:p w14:paraId="5806550D" w14:textId="77777777" w:rsidR="00AB4B33" w:rsidRPr="008038C1" w:rsidRDefault="00AB4B33" w:rsidP="00AB4B33">
            <w:pPr>
              <w:ind w:firstLine="0"/>
              <w:rPr>
                <w:sz w:val="24"/>
                <w:szCs w:val="24"/>
              </w:rPr>
            </w:pPr>
          </w:p>
        </w:tc>
        <w:tc>
          <w:tcPr>
            <w:tcW w:w="1314" w:type="dxa"/>
            <w:tcBorders>
              <w:bottom w:val="double" w:sz="4" w:space="0" w:color="auto"/>
            </w:tcBorders>
          </w:tcPr>
          <w:p w14:paraId="05F9AF97" w14:textId="6B7514EA" w:rsidR="00AB4B33" w:rsidRPr="008038C1" w:rsidRDefault="00AB4B33" w:rsidP="00AB4B33">
            <w:pPr>
              <w:ind w:firstLine="0"/>
              <w:rPr>
                <w:sz w:val="24"/>
                <w:szCs w:val="24"/>
              </w:rPr>
            </w:pPr>
            <w:r w:rsidRPr="008038C1">
              <w:rPr>
                <w:sz w:val="24"/>
                <w:szCs w:val="24"/>
              </w:rPr>
              <w:t>«1 звезда»</w:t>
            </w:r>
          </w:p>
        </w:tc>
        <w:tc>
          <w:tcPr>
            <w:tcW w:w="1432" w:type="dxa"/>
            <w:tcBorders>
              <w:bottom w:val="double" w:sz="4" w:space="0" w:color="auto"/>
            </w:tcBorders>
          </w:tcPr>
          <w:p w14:paraId="56D1DB7E" w14:textId="03238962" w:rsidR="00AB4B33" w:rsidRPr="008038C1" w:rsidRDefault="00AB4B33" w:rsidP="00AB4B33">
            <w:pPr>
              <w:ind w:firstLine="0"/>
              <w:rPr>
                <w:sz w:val="24"/>
                <w:szCs w:val="24"/>
              </w:rPr>
            </w:pPr>
            <w:r w:rsidRPr="008038C1">
              <w:rPr>
                <w:sz w:val="24"/>
                <w:szCs w:val="24"/>
              </w:rPr>
              <w:t>«2 звезды»</w:t>
            </w:r>
          </w:p>
        </w:tc>
        <w:tc>
          <w:tcPr>
            <w:tcW w:w="1402" w:type="dxa"/>
            <w:tcBorders>
              <w:bottom w:val="double" w:sz="4" w:space="0" w:color="auto"/>
            </w:tcBorders>
          </w:tcPr>
          <w:p w14:paraId="4BDE4DFC" w14:textId="74AF9A3F" w:rsidR="00AB4B33" w:rsidRPr="008038C1" w:rsidRDefault="00AB4B33" w:rsidP="00AB4B33">
            <w:pPr>
              <w:ind w:firstLine="0"/>
              <w:rPr>
                <w:sz w:val="24"/>
                <w:szCs w:val="24"/>
              </w:rPr>
            </w:pPr>
            <w:r w:rsidRPr="008038C1">
              <w:rPr>
                <w:sz w:val="24"/>
                <w:szCs w:val="24"/>
              </w:rPr>
              <w:t>«3 звезды»</w:t>
            </w:r>
          </w:p>
        </w:tc>
        <w:tc>
          <w:tcPr>
            <w:tcW w:w="1345" w:type="dxa"/>
            <w:tcBorders>
              <w:bottom w:val="double" w:sz="4" w:space="0" w:color="auto"/>
            </w:tcBorders>
          </w:tcPr>
          <w:p w14:paraId="2A6294E4" w14:textId="6453B730" w:rsidR="00AB4B33" w:rsidRPr="008038C1" w:rsidRDefault="00AB4B33" w:rsidP="00AB4B33">
            <w:pPr>
              <w:ind w:firstLine="0"/>
              <w:rPr>
                <w:sz w:val="24"/>
                <w:szCs w:val="24"/>
              </w:rPr>
            </w:pPr>
            <w:r w:rsidRPr="008038C1">
              <w:rPr>
                <w:sz w:val="24"/>
                <w:szCs w:val="24"/>
              </w:rPr>
              <w:t>«4 звезды»</w:t>
            </w:r>
          </w:p>
        </w:tc>
      </w:tr>
      <w:tr w:rsidR="00AB4B33" w:rsidRPr="008038C1" w14:paraId="6FB58E10" w14:textId="77777777" w:rsidTr="008038C1">
        <w:tc>
          <w:tcPr>
            <w:tcW w:w="4077" w:type="dxa"/>
            <w:tcBorders>
              <w:top w:val="double" w:sz="4" w:space="0" w:color="auto"/>
            </w:tcBorders>
          </w:tcPr>
          <w:p w14:paraId="3DA91807" w14:textId="77777777" w:rsidR="00AB4B33" w:rsidRPr="008038C1" w:rsidRDefault="00AB4B33" w:rsidP="00AB4B33">
            <w:pPr>
              <w:ind w:firstLine="0"/>
              <w:rPr>
                <w:b/>
                <w:bCs/>
                <w:sz w:val="24"/>
                <w:szCs w:val="24"/>
              </w:rPr>
            </w:pPr>
            <w:r w:rsidRPr="008038C1">
              <w:rPr>
                <w:b/>
                <w:bCs/>
                <w:sz w:val="24"/>
                <w:szCs w:val="24"/>
              </w:rPr>
              <w:t>1 Мощность двигателя</w:t>
            </w:r>
          </w:p>
          <w:p w14:paraId="6BA071CA" w14:textId="1B0B9624" w:rsidR="00AB4B33" w:rsidRPr="008038C1" w:rsidRDefault="00AB4B33" w:rsidP="00AB4B33">
            <w:pPr>
              <w:ind w:firstLine="0"/>
              <w:rPr>
                <w:sz w:val="24"/>
                <w:szCs w:val="24"/>
              </w:rPr>
            </w:pPr>
            <w:r w:rsidRPr="008038C1">
              <w:rPr>
                <w:sz w:val="24"/>
                <w:szCs w:val="24"/>
              </w:rPr>
              <w:t>Минимальная удельная мощность, кВт/т</w:t>
            </w:r>
          </w:p>
        </w:tc>
        <w:tc>
          <w:tcPr>
            <w:tcW w:w="1314" w:type="dxa"/>
            <w:tcBorders>
              <w:top w:val="double" w:sz="4" w:space="0" w:color="auto"/>
            </w:tcBorders>
          </w:tcPr>
          <w:p w14:paraId="053A3F7B" w14:textId="3C06AB18" w:rsidR="00AB4B33" w:rsidRPr="008038C1" w:rsidRDefault="00322337" w:rsidP="00322337">
            <w:pPr>
              <w:ind w:firstLine="0"/>
              <w:jc w:val="center"/>
              <w:rPr>
                <w:sz w:val="24"/>
                <w:szCs w:val="24"/>
              </w:rPr>
            </w:pPr>
            <w:r w:rsidRPr="008038C1">
              <w:rPr>
                <w:sz w:val="24"/>
                <w:szCs w:val="24"/>
              </w:rPr>
              <w:t>7,4</w:t>
            </w:r>
          </w:p>
        </w:tc>
        <w:tc>
          <w:tcPr>
            <w:tcW w:w="1432" w:type="dxa"/>
            <w:tcBorders>
              <w:top w:val="double" w:sz="4" w:space="0" w:color="auto"/>
            </w:tcBorders>
          </w:tcPr>
          <w:p w14:paraId="26A21725" w14:textId="05CA0E60" w:rsidR="00AB4B33" w:rsidRPr="008038C1" w:rsidRDefault="00322337" w:rsidP="00322337">
            <w:pPr>
              <w:ind w:firstLine="0"/>
              <w:jc w:val="center"/>
              <w:rPr>
                <w:sz w:val="24"/>
                <w:szCs w:val="24"/>
              </w:rPr>
            </w:pPr>
            <w:r w:rsidRPr="008038C1">
              <w:rPr>
                <w:sz w:val="24"/>
                <w:szCs w:val="24"/>
              </w:rPr>
              <w:t>8,8</w:t>
            </w:r>
          </w:p>
        </w:tc>
        <w:tc>
          <w:tcPr>
            <w:tcW w:w="1402" w:type="dxa"/>
            <w:tcBorders>
              <w:top w:val="double" w:sz="4" w:space="0" w:color="auto"/>
            </w:tcBorders>
          </w:tcPr>
          <w:p w14:paraId="335EA887" w14:textId="24EDD653" w:rsidR="00AB4B33" w:rsidRPr="008038C1" w:rsidRDefault="00322337" w:rsidP="00322337">
            <w:pPr>
              <w:ind w:firstLine="0"/>
              <w:jc w:val="center"/>
              <w:rPr>
                <w:sz w:val="24"/>
                <w:szCs w:val="24"/>
              </w:rPr>
            </w:pPr>
            <w:r w:rsidRPr="008038C1">
              <w:rPr>
                <w:sz w:val="24"/>
                <w:szCs w:val="24"/>
              </w:rPr>
              <w:t>11</w:t>
            </w:r>
          </w:p>
        </w:tc>
        <w:tc>
          <w:tcPr>
            <w:tcW w:w="1345" w:type="dxa"/>
            <w:tcBorders>
              <w:top w:val="double" w:sz="4" w:space="0" w:color="auto"/>
            </w:tcBorders>
          </w:tcPr>
          <w:p w14:paraId="517424D3" w14:textId="7024F8C9" w:rsidR="00AB4B33" w:rsidRPr="008038C1" w:rsidRDefault="00322337" w:rsidP="00322337">
            <w:pPr>
              <w:ind w:firstLine="0"/>
              <w:jc w:val="center"/>
              <w:rPr>
                <w:sz w:val="24"/>
                <w:szCs w:val="24"/>
              </w:rPr>
            </w:pPr>
            <w:r w:rsidRPr="008038C1">
              <w:rPr>
                <w:sz w:val="24"/>
                <w:szCs w:val="24"/>
              </w:rPr>
              <w:t>11</w:t>
            </w:r>
          </w:p>
        </w:tc>
      </w:tr>
      <w:tr w:rsidR="00AB4B33" w:rsidRPr="008038C1" w14:paraId="1B7EBB2A" w14:textId="77777777" w:rsidTr="00AB4B33">
        <w:tc>
          <w:tcPr>
            <w:tcW w:w="4077" w:type="dxa"/>
          </w:tcPr>
          <w:p w14:paraId="520828FA" w14:textId="77777777" w:rsidR="00AB4B33" w:rsidRPr="008038C1" w:rsidRDefault="00AB4B33" w:rsidP="00AB4B33">
            <w:pPr>
              <w:ind w:firstLine="0"/>
              <w:rPr>
                <w:b/>
                <w:bCs/>
                <w:sz w:val="24"/>
                <w:szCs w:val="24"/>
              </w:rPr>
            </w:pPr>
            <w:r w:rsidRPr="008038C1">
              <w:rPr>
                <w:b/>
                <w:bCs/>
                <w:sz w:val="24"/>
                <w:szCs w:val="24"/>
              </w:rPr>
              <w:t>2 Система торможения</w:t>
            </w:r>
            <w:r w:rsidRPr="008038C1">
              <w:rPr>
                <w:b/>
                <w:bCs/>
                <w:sz w:val="24"/>
                <w:szCs w:val="24"/>
                <w:vertAlign w:val="superscript"/>
              </w:rPr>
              <w:t>2)</w:t>
            </w:r>
          </w:p>
          <w:p w14:paraId="2317ECBB" w14:textId="72E4F2EE" w:rsidR="00AB4B33" w:rsidRPr="008038C1" w:rsidRDefault="00AB4B33" w:rsidP="00AB4B33">
            <w:pPr>
              <w:ind w:firstLine="0"/>
              <w:rPr>
                <w:sz w:val="24"/>
                <w:szCs w:val="24"/>
              </w:rPr>
            </w:pPr>
            <w:r w:rsidRPr="008038C1">
              <w:rPr>
                <w:sz w:val="24"/>
                <w:szCs w:val="24"/>
              </w:rPr>
              <w:t>Дополнительные системы торможения – гидравлический или электрический замедлитель, антиблокировочная система (АБС)</w:t>
            </w:r>
          </w:p>
        </w:tc>
        <w:tc>
          <w:tcPr>
            <w:tcW w:w="1314" w:type="dxa"/>
          </w:tcPr>
          <w:p w14:paraId="67E19195" w14:textId="3D0B9EF9" w:rsidR="00AB4B33" w:rsidRPr="008038C1" w:rsidRDefault="00322337" w:rsidP="00322337">
            <w:pPr>
              <w:ind w:firstLine="0"/>
              <w:jc w:val="center"/>
              <w:rPr>
                <w:sz w:val="24"/>
                <w:szCs w:val="24"/>
                <w:vertAlign w:val="superscript"/>
              </w:rPr>
            </w:pPr>
            <w:r w:rsidRPr="008038C1">
              <w:rPr>
                <w:sz w:val="24"/>
                <w:szCs w:val="24"/>
                <w:vertAlign w:val="superscript"/>
              </w:rPr>
              <w:t>3)</w:t>
            </w:r>
          </w:p>
        </w:tc>
        <w:tc>
          <w:tcPr>
            <w:tcW w:w="1432" w:type="dxa"/>
          </w:tcPr>
          <w:p w14:paraId="539ADE30" w14:textId="42F1D492" w:rsidR="00AB4B33" w:rsidRPr="008038C1" w:rsidRDefault="00322337" w:rsidP="00322337">
            <w:pPr>
              <w:ind w:firstLine="0"/>
              <w:jc w:val="center"/>
              <w:rPr>
                <w:sz w:val="24"/>
                <w:szCs w:val="24"/>
                <w:vertAlign w:val="superscript"/>
              </w:rPr>
            </w:pPr>
            <w:r w:rsidRPr="008038C1">
              <w:rPr>
                <w:sz w:val="24"/>
                <w:szCs w:val="24"/>
                <w:vertAlign w:val="superscript"/>
              </w:rPr>
              <w:t>3)</w:t>
            </w:r>
          </w:p>
        </w:tc>
        <w:tc>
          <w:tcPr>
            <w:tcW w:w="1402" w:type="dxa"/>
          </w:tcPr>
          <w:p w14:paraId="774AC834" w14:textId="5809C347" w:rsidR="00AB4B33" w:rsidRPr="008038C1" w:rsidRDefault="00322337" w:rsidP="00322337">
            <w:pPr>
              <w:ind w:firstLine="0"/>
              <w:jc w:val="center"/>
              <w:rPr>
                <w:sz w:val="24"/>
                <w:szCs w:val="24"/>
                <w:vertAlign w:val="superscript"/>
              </w:rPr>
            </w:pPr>
            <w:r w:rsidRPr="008038C1">
              <w:rPr>
                <w:sz w:val="24"/>
                <w:szCs w:val="24"/>
                <w:vertAlign w:val="superscript"/>
              </w:rPr>
              <w:t>3)</w:t>
            </w:r>
          </w:p>
        </w:tc>
        <w:tc>
          <w:tcPr>
            <w:tcW w:w="1345" w:type="dxa"/>
          </w:tcPr>
          <w:p w14:paraId="0AEF5AE5" w14:textId="2CBDCC02" w:rsidR="00AB4B33" w:rsidRPr="008038C1" w:rsidRDefault="00322337" w:rsidP="00322337">
            <w:pPr>
              <w:ind w:firstLine="0"/>
              <w:jc w:val="center"/>
              <w:rPr>
                <w:sz w:val="24"/>
                <w:szCs w:val="24"/>
                <w:vertAlign w:val="superscript"/>
              </w:rPr>
            </w:pPr>
            <w:r w:rsidRPr="008038C1">
              <w:rPr>
                <w:sz w:val="24"/>
                <w:szCs w:val="24"/>
                <w:vertAlign w:val="superscript"/>
              </w:rPr>
              <w:t>4)</w:t>
            </w:r>
          </w:p>
        </w:tc>
      </w:tr>
      <w:tr w:rsidR="00AB4B33" w:rsidRPr="008038C1" w14:paraId="5351D836" w14:textId="77777777" w:rsidTr="00AB4B33">
        <w:tc>
          <w:tcPr>
            <w:tcW w:w="4077" w:type="dxa"/>
          </w:tcPr>
          <w:p w14:paraId="3BCA382C" w14:textId="77777777" w:rsidR="00AB4B33" w:rsidRPr="008038C1" w:rsidRDefault="00AB4B33" w:rsidP="00AB4B33">
            <w:pPr>
              <w:ind w:firstLine="0"/>
              <w:rPr>
                <w:b/>
                <w:bCs/>
                <w:sz w:val="24"/>
                <w:szCs w:val="24"/>
              </w:rPr>
            </w:pPr>
            <w:r w:rsidRPr="008038C1">
              <w:rPr>
                <w:b/>
                <w:bCs/>
                <w:sz w:val="24"/>
                <w:szCs w:val="24"/>
              </w:rPr>
              <w:t>3 Подвеска</w:t>
            </w:r>
          </w:p>
          <w:p w14:paraId="57D9D43D" w14:textId="77777777" w:rsidR="00AB4B33" w:rsidRPr="008038C1" w:rsidRDefault="00AB4B33" w:rsidP="00AB4B33">
            <w:pPr>
              <w:ind w:firstLine="0"/>
              <w:rPr>
                <w:sz w:val="24"/>
                <w:szCs w:val="24"/>
              </w:rPr>
            </w:pPr>
            <w:r w:rsidRPr="008038C1">
              <w:rPr>
                <w:sz w:val="24"/>
                <w:szCs w:val="24"/>
              </w:rPr>
              <w:t>3.1 Классическая</w:t>
            </w:r>
          </w:p>
          <w:p w14:paraId="5AB00359" w14:textId="77777777" w:rsidR="00AB4B33" w:rsidRPr="008038C1" w:rsidRDefault="00AB4B33" w:rsidP="00AB4B33">
            <w:pPr>
              <w:ind w:firstLine="0"/>
              <w:rPr>
                <w:sz w:val="24"/>
                <w:szCs w:val="24"/>
              </w:rPr>
            </w:pPr>
            <w:r w:rsidRPr="008038C1">
              <w:rPr>
                <w:sz w:val="24"/>
                <w:szCs w:val="24"/>
              </w:rPr>
              <w:t>3.2 Смешанная</w:t>
            </w:r>
          </w:p>
          <w:p w14:paraId="67DF0808" w14:textId="3A7390E8" w:rsidR="00AB4B33" w:rsidRPr="008038C1" w:rsidRDefault="00AB4B33" w:rsidP="00AB4B33">
            <w:pPr>
              <w:ind w:firstLine="0"/>
              <w:rPr>
                <w:sz w:val="24"/>
                <w:szCs w:val="24"/>
              </w:rPr>
            </w:pPr>
            <w:r w:rsidRPr="008038C1">
              <w:rPr>
                <w:sz w:val="24"/>
                <w:szCs w:val="24"/>
              </w:rPr>
              <w:t>3.3 Пневматическая</w:t>
            </w:r>
          </w:p>
        </w:tc>
        <w:tc>
          <w:tcPr>
            <w:tcW w:w="1314" w:type="dxa"/>
          </w:tcPr>
          <w:p w14:paraId="54124A2C" w14:textId="77777777" w:rsidR="00AB4B33" w:rsidRPr="008038C1" w:rsidRDefault="00AB4B33" w:rsidP="00322337">
            <w:pPr>
              <w:ind w:firstLine="0"/>
              <w:jc w:val="center"/>
              <w:rPr>
                <w:sz w:val="24"/>
                <w:szCs w:val="24"/>
              </w:rPr>
            </w:pPr>
          </w:p>
          <w:p w14:paraId="72440993" w14:textId="5CB44A02" w:rsidR="00322337" w:rsidRPr="008038C1" w:rsidRDefault="00322337" w:rsidP="00322337">
            <w:pPr>
              <w:ind w:firstLine="0"/>
              <w:jc w:val="center"/>
              <w:rPr>
                <w:sz w:val="24"/>
                <w:szCs w:val="24"/>
              </w:rPr>
            </w:pPr>
            <w:r w:rsidRPr="008038C1">
              <w:rPr>
                <w:sz w:val="24"/>
                <w:szCs w:val="24"/>
              </w:rPr>
              <w:t>+</w:t>
            </w:r>
          </w:p>
        </w:tc>
        <w:tc>
          <w:tcPr>
            <w:tcW w:w="1432" w:type="dxa"/>
          </w:tcPr>
          <w:p w14:paraId="7CB1F4DD" w14:textId="77777777" w:rsidR="00AB4B33" w:rsidRPr="008038C1" w:rsidRDefault="00AB4B33" w:rsidP="00322337">
            <w:pPr>
              <w:ind w:firstLine="0"/>
              <w:jc w:val="center"/>
              <w:rPr>
                <w:sz w:val="24"/>
                <w:szCs w:val="24"/>
              </w:rPr>
            </w:pPr>
          </w:p>
          <w:p w14:paraId="3730311B" w14:textId="520BAC28" w:rsidR="00322337" w:rsidRPr="008038C1" w:rsidRDefault="00322337" w:rsidP="00322337">
            <w:pPr>
              <w:ind w:firstLine="0"/>
              <w:jc w:val="center"/>
              <w:rPr>
                <w:sz w:val="24"/>
                <w:szCs w:val="24"/>
              </w:rPr>
            </w:pPr>
            <w:r w:rsidRPr="008038C1">
              <w:rPr>
                <w:sz w:val="24"/>
                <w:szCs w:val="24"/>
              </w:rPr>
              <w:t>+</w:t>
            </w:r>
          </w:p>
        </w:tc>
        <w:tc>
          <w:tcPr>
            <w:tcW w:w="1402" w:type="dxa"/>
          </w:tcPr>
          <w:p w14:paraId="1DF52679" w14:textId="77777777" w:rsidR="00AB4B33" w:rsidRPr="008038C1" w:rsidRDefault="00AB4B33" w:rsidP="00322337">
            <w:pPr>
              <w:ind w:firstLine="0"/>
              <w:jc w:val="center"/>
              <w:rPr>
                <w:sz w:val="24"/>
                <w:szCs w:val="24"/>
              </w:rPr>
            </w:pPr>
          </w:p>
          <w:p w14:paraId="695FFDFD" w14:textId="77777777" w:rsidR="00322337" w:rsidRPr="008038C1" w:rsidRDefault="00322337" w:rsidP="00322337">
            <w:pPr>
              <w:ind w:firstLine="0"/>
              <w:jc w:val="center"/>
              <w:rPr>
                <w:sz w:val="24"/>
                <w:szCs w:val="24"/>
              </w:rPr>
            </w:pPr>
          </w:p>
          <w:p w14:paraId="144129BB" w14:textId="77777777" w:rsidR="00322337" w:rsidRPr="008038C1" w:rsidRDefault="00322337" w:rsidP="00322337">
            <w:pPr>
              <w:ind w:firstLine="0"/>
              <w:jc w:val="center"/>
              <w:rPr>
                <w:sz w:val="24"/>
                <w:szCs w:val="24"/>
              </w:rPr>
            </w:pPr>
            <w:r w:rsidRPr="008038C1">
              <w:rPr>
                <w:sz w:val="24"/>
                <w:szCs w:val="24"/>
              </w:rPr>
              <w:t>+</w:t>
            </w:r>
          </w:p>
          <w:p w14:paraId="4ED8B771" w14:textId="22EABA36" w:rsidR="00322337" w:rsidRPr="008038C1" w:rsidRDefault="00322337" w:rsidP="00322337">
            <w:pPr>
              <w:ind w:firstLine="0"/>
              <w:jc w:val="center"/>
              <w:rPr>
                <w:sz w:val="24"/>
                <w:szCs w:val="24"/>
              </w:rPr>
            </w:pPr>
            <w:r w:rsidRPr="008038C1">
              <w:rPr>
                <w:sz w:val="24"/>
                <w:szCs w:val="24"/>
              </w:rPr>
              <w:t>+</w:t>
            </w:r>
          </w:p>
        </w:tc>
        <w:tc>
          <w:tcPr>
            <w:tcW w:w="1345" w:type="dxa"/>
          </w:tcPr>
          <w:p w14:paraId="0460E7C1" w14:textId="77777777" w:rsidR="00AB4B33" w:rsidRPr="008038C1" w:rsidRDefault="00AB4B33" w:rsidP="00322337">
            <w:pPr>
              <w:ind w:firstLine="0"/>
              <w:jc w:val="center"/>
              <w:rPr>
                <w:sz w:val="24"/>
                <w:szCs w:val="24"/>
              </w:rPr>
            </w:pPr>
          </w:p>
          <w:p w14:paraId="7C53FF51" w14:textId="77777777" w:rsidR="00322337" w:rsidRPr="008038C1" w:rsidRDefault="00322337" w:rsidP="00322337">
            <w:pPr>
              <w:ind w:firstLine="0"/>
              <w:jc w:val="center"/>
              <w:rPr>
                <w:sz w:val="24"/>
                <w:szCs w:val="24"/>
              </w:rPr>
            </w:pPr>
          </w:p>
          <w:p w14:paraId="0D1149E2" w14:textId="77777777" w:rsidR="00322337" w:rsidRPr="008038C1" w:rsidRDefault="00322337" w:rsidP="00322337">
            <w:pPr>
              <w:ind w:firstLine="0"/>
              <w:jc w:val="center"/>
              <w:rPr>
                <w:sz w:val="24"/>
                <w:szCs w:val="24"/>
              </w:rPr>
            </w:pPr>
          </w:p>
          <w:p w14:paraId="6B0253B3" w14:textId="01D4AA9B" w:rsidR="00322337" w:rsidRPr="008038C1" w:rsidRDefault="00322337" w:rsidP="00322337">
            <w:pPr>
              <w:ind w:firstLine="0"/>
              <w:jc w:val="center"/>
              <w:rPr>
                <w:sz w:val="24"/>
                <w:szCs w:val="24"/>
              </w:rPr>
            </w:pPr>
            <w:r w:rsidRPr="008038C1">
              <w:rPr>
                <w:sz w:val="24"/>
                <w:szCs w:val="24"/>
              </w:rPr>
              <w:t>+</w:t>
            </w:r>
            <w:r w:rsidRPr="008038C1">
              <w:rPr>
                <w:sz w:val="24"/>
                <w:szCs w:val="24"/>
                <w:vertAlign w:val="superscript"/>
              </w:rPr>
              <w:t>5)</w:t>
            </w:r>
          </w:p>
        </w:tc>
      </w:tr>
      <w:tr w:rsidR="00AB4B33" w:rsidRPr="008038C1" w14:paraId="7064E4CA" w14:textId="77777777" w:rsidTr="00AB4B33">
        <w:tc>
          <w:tcPr>
            <w:tcW w:w="4077" w:type="dxa"/>
          </w:tcPr>
          <w:p w14:paraId="1AA47055" w14:textId="77777777" w:rsidR="00AB4B33" w:rsidRPr="008038C1" w:rsidRDefault="00AB4B33" w:rsidP="00AB4B33">
            <w:pPr>
              <w:ind w:firstLine="0"/>
              <w:rPr>
                <w:b/>
                <w:bCs/>
                <w:sz w:val="24"/>
                <w:szCs w:val="24"/>
              </w:rPr>
            </w:pPr>
            <w:r w:rsidRPr="008038C1">
              <w:rPr>
                <w:b/>
                <w:bCs/>
                <w:sz w:val="24"/>
                <w:szCs w:val="24"/>
              </w:rPr>
              <w:t>4 Комфорт</w:t>
            </w:r>
          </w:p>
          <w:p w14:paraId="317624C7" w14:textId="16ADDBBB" w:rsidR="00AB4B33" w:rsidRPr="008038C1" w:rsidRDefault="00AB4B33" w:rsidP="00AB4B33">
            <w:pPr>
              <w:ind w:firstLine="0"/>
              <w:rPr>
                <w:sz w:val="24"/>
                <w:szCs w:val="24"/>
              </w:rPr>
            </w:pPr>
            <w:r w:rsidRPr="008038C1">
              <w:rPr>
                <w:sz w:val="24"/>
                <w:szCs w:val="24"/>
              </w:rPr>
              <w:t>4.1 Расстояние между сиденьями, см</w:t>
            </w:r>
            <w:r w:rsidRPr="008038C1">
              <w:rPr>
                <w:sz w:val="24"/>
                <w:szCs w:val="24"/>
                <w:vertAlign w:val="superscript"/>
              </w:rPr>
              <w:t>6)</w:t>
            </w:r>
          </w:p>
          <w:p w14:paraId="36968AE0" w14:textId="3AF0EA0D" w:rsidR="00AB4B33" w:rsidRPr="008038C1" w:rsidRDefault="00AB4B33" w:rsidP="00AB4B33">
            <w:pPr>
              <w:ind w:firstLine="0"/>
              <w:rPr>
                <w:sz w:val="24"/>
                <w:szCs w:val="24"/>
              </w:rPr>
            </w:pPr>
            <w:r w:rsidRPr="008038C1">
              <w:rPr>
                <w:sz w:val="24"/>
                <w:szCs w:val="24"/>
              </w:rPr>
              <w:t>4.1.1 Расстояние между сиденьями, обращенными друг к другу, см</w:t>
            </w:r>
          </w:p>
          <w:p w14:paraId="485A7157" w14:textId="12AA7487" w:rsidR="00AB4B33" w:rsidRPr="008038C1" w:rsidRDefault="00AB4B33" w:rsidP="00AB4B33">
            <w:pPr>
              <w:ind w:firstLine="0"/>
              <w:rPr>
                <w:sz w:val="24"/>
                <w:szCs w:val="24"/>
              </w:rPr>
            </w:pPr>
            <w:r w:rsidRPr="008038C1">
              <w:rPr>
                <w:sz w:val="24"/>
                <w:szCs w:val="24"/>
              </w:rPr>
              <w:t>4.2 Минимальная высота спинок, см</w:t>
            </w:r>
          </w:p>
          <w:p w14:paraId="2FE628BB" w14:textId="6465CFAD" w:rsidR="00AB4B33" w:rsidRPr="008038C1" w:rsidRDefault="00AB4B33" w:rsidP="00AB4B33">
            <w:pPr>
              <w:ind w:firstLine="0"/>
              <w:rPr>
                <w:sz w:val="24"/>
                <w:szCs w:val="24"/>
              </w:rPr>
            </w:pPr>
            <w:r w:rsidRPr="008038C1">
              <w:rPr>
                <w:sz w:val="24"/>
                <w:szCs w:val="24"/>
              </w:rPr>
              <w:t>4.3 Регулируемый угол наклона спинок на всех сиденьях</w:t>
            </w:r>
          </w:p>
          <w:p w14:paraId="2BB56A3F" w14:textId="77777777" w:rsidR="00AB4B33" w:rsidRPr="008038C1" w:rsidRDefault="00AB4B33" w:rsidP="00AB4B33">
            <w:pPr>
              <w:ind w:firstLine="0"/>
              <w:rPr>
                <w:sz w:val="24"/>
                <w:szCs w:val="24"/>
              </w:rPr>
            </w:pPr>
            <w:r w:rsidRPr="008038C1">
              <w:rPr>
                <w:sz w:val="24"/>
                <w:szCs w:val="24"/>
              </w:rPr>
              <w:t>4.4 Количество подлокотников</w:t>
            </w:r>
          </w:p>
          <w:p w14:paraId="2C7FB747" w14:textId="77777777" w:rsidR="00AB4B33" w:rsidRPr="008038C1" w:rsidRDefault="00AB4B33" w:rsidP="00AB4B33">
            <w:pPr>
              <w:ind w:firstLine="0"/>
              <w:rPr>
                <w:sz w:val="24"/>
                <w:szCs w:val="24"/>
              </w:rPr>
            </w:pPr>
            <w:r w:rsidRPr="008038C1">
              <w:rPr>
                <w:sz w:val="24"/>
                <w:szCs w:val="24"/>
              </w:rPr>
              <w:lastRenderedPageBreak/>
              <w:t>4.5 Складные подлокотники вдоль прохода</w:t>
            </w:r>
          </w:p>
          <w:p w14:paraId="2EEB188C" w14:textId="22B9CD2D" w:rsidR="00AB4B33" w:rsidRPr="008038C1" w:rsidRDefault="00AB4B33" w:rsidP="00AB4B33">
            <w:pPr>
              <w:ind w:firstLine="0"/>
              <w:rPr>
                <w:sz w:val="24"/>
                <w:szCs w:val="24"/>
              </w:rPr>
            </w:pPr>
            <w:r w:rsidRPr="008038C1">
              <w:rPr>
                <w:sz w:val="24"/>
                <w:szCs w:val="24"/>
              </w:rPr>
              <w:t>4.6 Регулируемые упоры для ног (только для сидений, обращенных в одном направлении)</w:t>
            </w:r>
          </w:p>
          <w:p w14:paraId="48B0BDCC" w14:textId="458BF50C" w:rsidR="00AB4B33" w:rsidRPr="008038C1" w:rsidRDefault="00AB4B33" w:rsidP="00AB4B33">
            <w:pPr>
              <w:ind w:firstLine="0"/>
              <w:rPr>
                <w:sz w:val="24"/>
                <w:szCs w:val="24"/>
              </w:rPr>
            </w:pPr>
            <w:r w:rsidRPr="008038C1">
              <w:rPr>
                <w:sz w:val="24"/>
                <w:szCs w:val="24"/>
              </w:rPr>
              <w:t>4.7 Смещение сидений к проходу</w:t>
            </w:r>
            <w:r w:rsidRPr="008038C1">
              <w:rPr>
                <w:sz w:val="24"/>
                <w:szCs w:val="24"/>
                <w:vertAlign w:val="superscript"/>
              </w:rPr>
              <w:t>7)</w:t>
            </w:r>
            <w:r w:rsidRPr="008038C1">
              <w:rPr>
                <w:sz w:val="24"/>
                <w:szCs w:val="24"/>
              </w:rPr>
              <w:t xml:space="preserve"> (или минимальная ширина сиденья 50</w:t>
            </w:r>
            <w:r w:rsidR="00E16942" w:rsidRPr="008038C1">
              <w:rPr>
                <w:sz w:val="24"/>
                <w:szCs w:val="24"/>
              </w:rPr>
              <w:t xml:space="preserve"> </w:t>
            </w:r>
            <w:r w:rsidRPr="008038C1">
              <w:rPr>
                <w:sz w:val="24"/>
                <w:szCs w:val="24"/>
              </w:rPr>
              <w:t>см)</w:t>
            </w:r>
          </w:p>
          <w:p w14:paraId="3F6E1B05" w14:textId="2F9F34B0" w:rsidR="00AB4B33" w:rsidRPr="008038C1" w:rsidRDefault="00AB4B33" w:rsidP="00AB4B33">
            <w:pPr>
              <w:ind w:firstLine="0"/>
              <w:rPr>
                <w:sz w:val="24"/>
                <w:szCs w:val="24"/>
              </w:rPr>
            </w:pPr>
            <w:r w:rsidRPr="008038C1">
              <w:rPr>
                <w:sz w:val="24"/>
                <w:szCs w:val="24"/>
              </w:rPr>
              <w:t>4.8 Заводская обивка (сиденья и спинки)</w:t>
            </w:r>
          </w:p>
          <w:p w14:paraId="7E0F5578" w14:textId="09B50A26" w:rsidR="00AB4B33" w:rsidRPr="008038C1" w:rsidRDefault="00AB4B33" w:rsidP="00AB4B33">
            <w:pPr>
              <w:ind w:firstLine="0"/>
              <w:rPr>
                <w:sz w:val="24"/>
                <w:szCs w:val="24"/>
              </w:rPr>
            </w:pPr>
            <w:r w:rsidRPr="008038C1">
              <w:rPr>
                <w:sz w:val="24"/>
                <w:szCs w:val="24"/>
              </w:rPr>
              <w:t>4.9 Отсутствие выступов на уровне пола</w:t>
            </w:r>
          </w:p>
          <w:p w14:paraId="2D4EE7D0" w14:textId="01530EDA" w:rsidR="00AB4B33" w:rsidRPr="008038C1" w:rsidRDefault="00AB4B33" w:rsidP="00AB4B33">
            <w:pPr>
              <w:ind w:firstLine="0"/>
              <w:rPr>
                <w:sz w:val="24"/>
                <w:szCs w:val="24"/>
              </w:rPr>
            </w:pPr>
            <w:r w:rsidRPr="008038C1">
              <w:rPr>
                <w:sz w:val="24"/>
                <w:szCs w:val="24"/>
              </w:rPr>
              <w:t>4.10 Отдельные сиденья</w:t>
            </w:r>
          </w:p>
          <w:p w14:paraId="05E075E6" w14:textId="04E5335E" w:rsidR="00AB4B33" w:rsidRPr="008038C1" w:rsidRDefault="00AB4B33" w:rsidP="00AB4B33">
            <w:pPr>
              <w:ind w:firstLine="0"/>
              <w:rPr>
                <w:sz w:val="24"/>
                <w:szCs w:val="24"/>
              </w:rPr>
            </w:pPr>
            <w:r w:rsidRPr="008038C1">
              <w:rPr>
                <w:sz w:val="24"/>
                <w:szCs w:val="24"/>
              </w:rPr>
              <w:t>4.11 Сетка для журналов</w:t>
            </w:r>
          </w:p>
        </w:tc>
        <w:tc>
          <w:tcPr>
            <w:tcW w:w="1314" w:type="dxa"/>
          </w:tcPr>
          <w:p w14:paraId="22B0FC8F" w14:textId="77777777" w:rsidR="00322337" w:rsidRPr="008038C1" w:rsidRDefault="00322337" w:rsidP="00322337">
            <w:pPr>
              <w:ind w:firstLine="0"/>
              <w:jc w:val="center"/>
              <w:rPr>
                <w:sz w:val="24"/>
                <w:szCs w:val="24"/>
              </w:rPr>
            </w:pPr>
          </w:p>
          <w:p w14:paraId="73EC2EF0" w14:textId="77777777" w:rsidR="00322337" w:rsidRPr="008038C1" w:rsidRDefault="00322337" w:rsidP="00322337">
            <w:pPr>
              <w:ind w:firstLine="0"/>
              <w:jc w:val="center"/>
              <w:rPr>
                <w:sz w:val="24"/>
                <w:szCs w:val="24"/>
              </w:rPr>
            </w:pPr>
          </w:p>
          <w:p w14:paraId="69B035B6" w14:textId="77777777" w:rsidR="00AB4B33" w:rsidRPr="008038C1" w:rsidRDefault="00322337" w:rsidP="00322337">
            <w:pPr>
              <w:ind w:firstLine="0"/>
              <w:jc w:val="center"/>
              <w:rPr>
                <w:sz w:val="24"/>
                <w:szCs w:val="24"/>
              </w:rPr>
            </w:pPr>
            <w:r w:rsidRPr="008038C1">
              <w:rPr>
                <w:sz w:val="24"/>
                <w:szCs w:val="24"/>
              </w:rPr>
              <w:t>68</w:t>
            </w:r>
          </w:p>
          <w:p w14:paraId="0F68742C" w14:textId="77777777" w:rsidR="00322337" w:rsidRPr="008038C1" w:rsidRDefault="00322337" w:rsidP="00322337">
            <w:pPr>
              <w:ind w:firstLine="0"/>
              <w:jc w:val="center"/>
              <w:rPr>
                <w:sz w:val="24"/>
                <w:szCs w:val="24"/>
              </w:rPr>
            </w:pPr>
          </w:p>
          <w:p w14:paraId="01B64EE3" w14:textId="77777777" w:rsidR="00322337" w:rsidRPr="008038C1" w:rsidRDefault="00322337" w:rsidP="00322337">
            <w:pPr>
              <w:ind w:firstLine="0"/>
              <w:jc w:val="center"/>
              <w:rPr>
                <w:sz w:val="24"/>
                <w:szCs w:val="24"/>
              </w:rPr>
            </w:pPr>
            <w:r w:rsidRPr="008038C1">
              <w:rPr>
                <w:sz w:val="24"/>
                <w:szCs w:val="24"/>
              </w:rPr>
              <w:t>130</w:t>
            </w:r>
          </w:p>
          <w:p w14:paraId="0E37C717" w14:textId="77777777" w:rsidR="00322337" w:rsidRPr="008038C1" w:rsidRDefault="00322337" w:rsidP="00322337">
            <w:pPr>
              <w:ind w:firstLine="0"/>
              <w:jc w:val="center"/>
              <w:rPr>
                <w:sz w:val="24"/>
                <w:szCs w:val="24"/>
              </w:rPr>
            </w:pPr>
            <w:r w:rsidRPr="008038C1">
              <w:rPr>
                <w:sz w:val="24"/>
                <w:szCs w:val="24"/>
              </w:rPr>
              <w:t>52</w:t>
            </w:r>
          </w:p>
          <w:p w14:paraId="29BC64D5" w14:textId="77777777" w:rsidR="00E16942" w:rsidRPr="008038C1" w:rsidRDefault="00E16942" w:rsidP="00322337">
            <w:pPr>
              <w:ind w:firstLine="0"/>
              <w:jc w:val="center"/>
              <w:rPr>
                <w:sz w:val="24"/>
                <w:szCs w:val="24"/>
              </w:rPr>
            </w:pPr>
          </w:p>
          <w:p w14:paraId="13EB46D3" w14:textId="77777777" w:rsidR="00E16942" w:rsidRPr="008038C1" w:rsidRDefault="00E16942" w:rsidP="00322337">
            <w:pPr>
              <w:ind w:firstLine="0"/>
              <w:jc w:val="center"/>
              <w:rPr>
                <w:sz w:val="24"/>
                <w:szCs w:val="24"/>
              </w:rPr>
            </w:pPr>
          </w:p>
          <w:p w14:paraId="0F17A9B6" w14:textId="4408C35A" w:rsidR="00E16942" w:rsidRPr="008038C1" w:rsidRDefault="00E16942" w:rsidP="00322337">
            <w:pPr>
              <w:ind w:firstLine="0"/>
              <w:jc w:val="center"/>
              <w:rPr>
                <w:sz w:val="24"/>
                <w:szCs w:val="24"/>
              </w:rPr>
            </w:pPr>
            <w:r w:rsidRPr="008038C1">
              <w:rPr>
                <w:sz w:val="24"/>
                <w:szCs w:val="24"/>
              </w:rPr>
              <w:t>1</w:t>
            </w:r>
          </w:p>
        </w:tc>
        <w:tc>
          <w:tcPr>
            <w:tcW w:w="1432" w:type="dxa"/>
          </w:tcPr>
          <w:p w14:paraId="2D33E3B8" w14:textId="77777777" w:rsidR="00322337" w:rsidRPr="008038C1" w:rsidRDefault="00322337" w:rsidP="00322337">
            <w:pPr>
              <w:ind w:firstLine="0"/>
              <w:jc w:val="center"/>
              <w:rPr>
                <w:sz w:val="24"/>
                <w:szCs w:val="24"/>
              </w:rPr>
            </w:pPr>
          </w:p>
          <w:p w14:paraId="729FC1F9" w14:textId="77777777" w:rsidR="00322337" w:rsidRPr="008038C1" w:rsidRDefault="00322337" w:rsidP="00322337">
            <w:pPr>
              <w:ind w:firstLine="0"/>
              <w:jc w:val="center"/>
              <w:rPr>
                <w:sz w:val="24"/>
                <w:szCs w:val="24"/>
              </w:rPr>
            </w:pPr>
          </w:p>
          <w:p w14:paraId="406920BC" w14:textId="77777777" w:rsidR="00AB4B33" w:rsidRPr="008038C1" w:rsidRDefault="00322337" w:rsidP="00322337">
            <w:pPr>
              <w:ind w:firstLine="0"/>
              <w:jc w:val="center"/>
              <w:rPr>
                <w:sz w:val="24"/>
                <w:szCs w:val="24"/>
              </w:rPr>
            </w:pPr>
            <w:r w:rsidRPr="008038C1">
              <w:rPr>
                <w:sz w:val="24"/>
                <w:szCs w:val="24"/>
              </w:rPr>
              <w:t>72</w:t>
            </w:r>
          </w:p>
          <w:p w14:paraId="1FFBB365" w14:textId="77777777" w:rsidR="00322337" w:rsidRPr="008038C1" w:rsidRDefault="00322337" w:rsidP="00322337">
            <w:pPr>
              <w:ind w:firstLine="0"/>
              <w:jc w:val="center"/>
              <w:rPr>
                <w:sz w:val="24"/>
                <w:szCs w:val="24"/>
              </w:rPr>
            </w:pPr>
          </w:p>
          <w:p w14:paraId="53637ECB" w14:textId="77777777" w:rsidR="00322337" w:rsidRPr="008038C1" w:rsidRDefault="00322337" w:rsidP="00322337">
            <w:pPr>
              <w:ind w:firstLine="0"/>
              <w:jc w:val="center"/>
              <w:rPr>
                <w:sz w:val="24"/>
                <w:szCs w:val="24"/>
              </w:rPr>
            </w:pPr>
            <w:r w:rsidRPr="008038C1">
              <w:rPr>
                <w:sz w:val="24"/>
                <w:szCs w:val="24"/>
              </w:rPr>
              <w:t>138</w:t>
            </w:r>
          </w:p>
          <w:p w14:paraId="39FE8D15" w14:textId="77777777" w:rsidR="00322337" w:rsidRPr="008038C1" w:rsidRDefault="00322337" w:rsidP="00322337">
            <w:pPr>
              <w:ind w:firstLine="0"/>
              <w:jc w:val="center"/>
              <w:rPr>
                <w:sz w:val="24"/>
                <w:szCs w:val="24"/>
              </w:rPr>
            </w:pPr>
            <w:r w:rsidRPr="008038C1">
              <w:rPr>
                <w:sz w:val="24"/>
                <w:szCs w:val="24"/>
              </w:rPr>
              <w:t>65</w:t>
            </w:r>
          </w:p>
          <w:p w14:paraId="7A6A9D81" w14:textId="77777777" w:rsidR="00E16942" w:rsidRPr="008038C1" w:rsidRDefault="00E16942" w:rsidP="00322337">
            <w:pPr>
              <w:ind w:firstLine="0"/>
              <w:jc w:val="center"/>
              <w:rPr>
                <w:sz w:val="24"/>
                <w:szCs w:val="24"/>
              </w:rPr>
            </w:pPr>
          </w:p>
          <w:p w14:paraId="366FA1ED" w14:textId="77777777" w:rsidR="00E16942" w:rsidRPr="008038C1" w:rsidRDefault="00E16942" w:rsidP="00322337">
            <w:pPr>
              <w:ind w:firstLine="0"/>
              <w:jc w:val="center"/>
              <w:rPr>
                <w:sz w:val="24"/>
                <w:szCs w:val="24"/>
              </w:rPr>
            </w:pPr>
          </w:p>
          <w:p w14:paraId="0B42425F" w14:textId="77777777" w:rsidR="00E16942" w:rsidRPr="008038C1" w:rsidRDefault="00E16942" w:rsidP="00322337">
            <w:pPr>
              <w:ind w:firstLine="0"/>
              <w:jc w:val="center"/>
              <w:rPr>
                <w:sz w:val="24"/>
                <w:szCs w:val="24"/>
              </w:rPr>
            </w:pPr>
            <w:r w:rsidRPr="008038C1">
              <w:rPr>
                <w:sz w:val="24"/>
                <w:szCs w:val="24"/>
              </w:rPr>
              <w:t>1</w:t>
            </w:r>
          </w:p>
          <w:p w14:paraId="765A3C5E" w14:textId="77777777" w:rsidR="00E16942" w:rsidRPr="008038C1" w:rsidRDefault="00E16942" w:rsidP="00322337">
            <w:pPr>
              <w:ind w:firstLine="0"/>
              <w:jc w:val="center"/>
              <w:rPr>
                <w:sz w:val="24"/>
                <w:szCs w:val="24"/>
              </w:rPr>
            </w:pPr>
          </w:p>
          <w:p w14:paraId="47D62E64" w14:textId="77777777" w:rsidR="00E16942" w:rsidRPr="008038C1" w:rsidRDefault="00E16942" w:rsidP="00322337">
            <w:pPr>
              <w:ind w:firstLine="0"/>
              <w:jc w:val="center"/>
              <w:rPr>
                <w:sz w:val="24"/>
                <w:szCs w:val="24"/>
              </w:rPr>
            </w:pPr>
          </w:p>
          <w:p w14:paraId="6FBAD7CA" w14:textId="77777777" w:rsidR="00E16942" w:rsidRPr="008038C1" w:rsidRDefault="00E16942" w:rsidP="00322337">
            <w:pPr>
              <w:ind w:firstLine="0"/>
              <w:jc w:val="center"/>
              <w:rPr>
                <w:sz w:val="24"/>
                <w:szCs w:val="24"/>
              </w:rPr>
            </w:pPr>
          </w:p>
          <w:p w14:paraId="7822BC46" w14:textId="77777777" w:rsidR="00E16942" w:rsidRPr="008038C1" w:rsidRDefault="00E16942" w:rsidP="00322337">
            <w:pPr>
              <w:ind w:firstLine="0"/>
              <w:jc w:val="center"/>
              <w:rPr>
                <w:sz w:val="24"/>
                <w:szCs w:val="24"/>
              </w:rPr>
            </w:pPr>
          </w:p>
          <w:p w14:paraId="2861BF3A" w14:textId="77777777" w:rsidR="00E16942" w:rsidRPr="008038C1" w:rsidRDefault="00E16942" w:rsidP="00322337">
            <w:pPr>
              <w:ind w:firstLine="0"/>
              <w:jc w:val="center"/>
              <w:rPr>
                <w:sz w:val="24"/>
                <w:szCs w:val="24"/>
              </w:rPr>
            </w:pPr>
          </w:p>
          <w:p w14:paraId="7F13B0EF" w14:textId="77777777" w:rsidR="00E16942" w:rsidRPr="008038C1" w:rsidRDefault="00E16942" w:rsidP="00322337">
            <w:pPr>
              <w:ind w:firstLine="0"/>
              <w:jc w:val="center"/>
              <w:rPr>
                <w:sz w:val="24"/>
                <w:szCs w:val="24"/>
              </w:rPr>
            </w:pPr>
          </w:p>
          <w:p w14:paraId="57637BAD" w14:textId="77777777" w:rsidR="00E16942" w:rsidRPr="008038C1" w:rsidRDefault="00E16942" w:rsidP="00322337">
            <w:pPr>
              <w:ind w:firstLine="0"/>
              <w:jc w:val="center"/>
              <w:rPr>
                <w:sz w:val="24"/>
                <w:szCs w:val="24"/>
              </w:rPr>
            </w:pPr>
          </w:p>
          <w:p w14:paraId="0D43D5D9" w14:textId="77777777" w:rsidR="00E16942" w:rsidRPr="008038C1" w:rsidRDefault="00E16942" w:rsidP="00322337">
            <w:pPr>
              <w:ind w:firstLine="0"/>
              <w:jc w:val="center"/>
              <w:rPr>
                <w:sz w:val="24"/>
                <w:szCs w:val="24"/>
              </w:rPr>
            </w:pPr>
          </w:p>
          <w:p w14:paraId="187932F9" w14:textId="77777777" w:rsidR="00E16942" w:rsidRPr="008038C1" w:rsidRDefault="00E16942" w:rsidP="00322337">
            <w:pPr>
              <w:ind w:firstLine="0"/>
              <w:jc w:val="center"/>
              <w:rPr>
                <w:sz w:val="24"/>
                <w:szCs w:val="24"/>
              </w:rPr>
            </w:pPr>
          </w:p>
          <w:p w14:paraId="14D92C9D" w14:textId="77777777" w:rsidR="00E16942" w:rsidRPr="008038C1" w:rsidRDefault="00E16942" w:rsidP="00322337">
            <w:pPr>
              <w:ind w:firstLine="0"/>
              <w:jc w:val="center"/>
              <w:rPr>
                <w:sz w:val="24"/>
                <w:szCs w:val="24"/>
              </w:rPr>
            </w:pPr>
            <w:r w:rsidRPr="008038C1">
              <w:rPr>
                <w:sz w:val="24"/>
                <w:szCs w:val="24"/>
              </w:rPr>
              <w:t>+</w:t>
            </w:r>
          </w:p>
          <w:p w14:paraId="63F88251" w14:textId="77777777" w:rsidR="00E16942" w:rsidRPr="008038C1" w:rsidRDefault="00E16942" w:rsidP="00322337">
            <w:pPr>
              <w:ind w:firstLine="0"/>
              <w:jc w:val="center"/>
              <w:rPr>
                <w:sz w:val="24"/>
                <w:szCs w:val="24"/>
              </w:rPr>
            </w:pPr>
          </w:p>
          <w:p w14:paraId="1CC85DC4" w14:textId="77777777" w:rsidR="00E16942" w:rsidRPr="008038C1" w:rsidRDefault="00E16942" w:rsidP="00322337">
            <w:pPr>
              <w:ind w:firstLine="0"/>
              <w:jc w:val="center"/>
              <w:rPr>
                <w:sz w:val="24"/>
                <w:szCs w:val="24"/>
              </w:rPr>
            </w:pPr>
          </w:p>
          <w:p w14:paraId="19D66497" w14:textId="4DC1E798" w:rsidR="00E16942" w:rsidRPr="008038C1" w:rsidRDefault="00E16942" w:rsidP="00322337">
            <w:pPr>
              <w:ind w:firstLine="0"/>
              <w:jc w:val="center"/>
              <w:rPr>
                <w:sz w:val="24"/>
                <w:szCs w:val="24"/>
              </w:rPr>
            </w:pPr>
            <w:r w:rsidRPr="008038C1">
              <w:rPr>
                <w:sz w:val="24"/>
                <w:szCs w:val="24"/>
              </w:rPr>
              <w:t>+</w:t>
            </w:r>
          </w:p>
        </w:tc>
        <w:tc>
          <w:tcPr>
            <w:tcW w:w="1402" w:type="dxa"/>
          </w:tcPr>
          <w:p w14:paraId="5F722300" w14:textId="77777777" w:rsidR="00322337" w:rsidRPr="008038C1" w:rsidRDefault="00322337" w:rsidP="00322337">
            <w:pPr>
              <w:ind w:firstLine="0"/>
              <w:jc w:val="center"/>
              <w:rPr>
                <w:sz w:val="24"/>
                <w:szCs w:val="24"/>
              </w:rPr>
            </w:pPr>
          </w:p>
          <w:p w14:paraId="616CFE6B" w14:textId="77777777" w:rsidR="00322337" w:rsidRPr="008038C1" w:rsidRDefault="00322337" w:rsidP="00322337">
            <w:pPr>
              <w:ind w:firstLine="0"/>
              <w:jc w:val="center"/>
              <w:rPr>
                <w:sz w:val="24"/>
                <w:szCs w:val="24"/>
              </w:rPr>
            </w:pPr>
          </w:p>
          <w:p w14:paraId="5E73F02D" w14:textId="77777777" w:rsidR="00AB4B33" w:rsidRPr="008038C1" w:rsidRDefault="00322337" w:rsidP="00322337">
            <w:pPr>
              <w:ind w:firstLine="0"/>
              <w:jc w:val="center"/>
              <w:rPr>
                <w:sz w:val="24"/>
                <w:szCs w:val="24"/>
              </w:rPr>
            </w:pPr>
            <w:r w:rsidRPr="008038C1">
              <w:rPr>
                <w:sz w:val="24"/>
                <w:szCs w:val="24"/>
              </w:rPr>
              <w:t>77</w:t>
            </w:r>
          </w:p>
          <w:p w14:paraId="2F047C8E" w14:textId="77777777" w:rsidR="00322337" w:rsidRPr="008038C1" w:rsidRDefault="00322337" w:rsidP="00322337">
            <w:pPr>
              <w:ind w:firstLine="0"/>
              <w:jc w:val="center"/>
              <w:rPr>
                <w:sz w:val="24"/>
                <w:szCs w:val="24"/>
              </w:rPr>
            </w:pPr>
          </w:p>
          <w:p w14:paraId="2914CC8A" w14:textId="77777777" w:rsidR="00322337" w:rsidRPr="008038C1" w:rsidRDefault="00322337" w:rsidP="00322337">
            <w:pPr>
              <w:ind w:firstLine="0"/>
              <w:jc w:val="center"/>
              <w:rPr>
                <w:sz w:val="24"/>
                <w:szCs w:val="24"/>
              </w:rPr>
            </w:pPr>
            <w:r w:rsidRPr="008038C1">
              <w:rPr>
                <w:sz w:val="24"/>
                <w:szCs w:val="24"/>
              </w:rPr>
              <w:t>148</w:t>
            </w:r>
          </w:p>
          <w:p w14:paraId="621C143F" w14:textId="77777777" w:rsidR="00322337" w:rsidRPr="008038C1" w:rsidRDefault="00322337" w:rsidP="00322337">
            <w:pPr>
              <w:ind w:firstLine="0"/>
              <w:jc w:val="center"/>
              <w:rPr>
                <w:sz w:val="24"/>
                <w:szCs w:val="24"/>
              </w:rPr>
            </w:pPr>
            <w:r w:rsidRPr="008038C1">
              <w:rPr>
                <w:sz w:val="24"/>
                <w:szCs w:val="24"/>
              </w:rPr>
              <w:t>68</w:t>
            </w:r>
          </w:p>
          <w:p w14:paraId="720170BD" w14:textId="77777777" w:rsidR="00E16942" w:rsidRPr="008038C1" w:rsidRDefault="00E16942" w:rsidP="00322337">
            <w:pPr>
              <w:ind w:firstLine="0"/>
              <w:jc w:val="center"/>
              <w:rPr>
                <w:sz w:val="24"/>
                <w:szCs w:val="24"/>
              </w:rPr>
            </w:pPr>
          </w:p>
          <w:p w14:paraId="5A3A037D" w14:textId="77777777" w:rsidR="00E16942" w:rsidRPr="008038C1" w:rsidRDefault="00E16942" w:rsidP="00322337">
            <w:pPr>
              <w:ind w:firstLine="0"/>
              <w:jc w:val="center"/>
              <w:rPr>
                <w:sz w:val="24"/>
                <w:szCs w:val="24"/>
              </w:rPr>
            </w:pPr>
            <w:r w:rsidRPr="008038C1">
              <w:rPr>
                <w:sz w:val="24"/>
                <w:szCs w:val="24"/>
              </w:rPr>
              <w:t>10°</w:t>
            </w:r>
          </w:p>
          <w:p w14:paraId="625E960F" w14:textId="77777777" w:rsidR="00E16942" w:rsidRPr="008038C1" w:rsidRDefault="00E16942" w:rsidP="00322337">
            <w:pPr>
              <w:ind w:firstLine="0"/>
              <w:jc w:val="center"/>
              <w:rPr>
                <w:sz w:val="24"/>
                <w:szCs w:val="24"/>
              </w:rPr>
            </w:pPr>
            <w:r w:rsidRPr="008038C1">
              <w:rPr>
                <w:sz w:val="24"/>
                <w:szCs w:val="24"/>
              </w:rPr>
              <w:t>2</w:t>
            </w:r>
          </w:p>
          <w:p w14:paraId="680E9B1B" w14:textId="77777777" w:rsidR="00E16942" w:rsidRPr="008038C1" w:rsidRDefault="00E16942" w:rsidP="00322337">
            <w:pPr>
              <w:ind w:firstLine="0"/>
              <w:jc w:val="center"/>
              <w:rPr>
                <w:sz w:val="24"/>
                <w:szCs w:val="24"/>
              </w:rPr>
            </w:pPr>
            <w:r w:rsidRPr="008038C1">
              <w:rPr>
                <w:sz w:val="24"/>
                <w:szCs w:val="24"/>
              </w:rPr>
              <w:lastRenderedPageBreak/>
              <w:t>+</w:t>
            </w:r>
          </w:p>
          <w:p w14:paraId="16721058" w14:textId="77777777" w:rsidR="00E16942" w:rsidRPr="008038C1" w:rsidRDefault="00E16942" w:rsidP="00322337">
            <w:pPr>
              <w:ind w:firstLine="0"/>
              <w:jc w:val="center"/>
              <w:rPr>
                <w:sz w:val="24"/>
                <w:szCs w:val="24"/>
              </w:rPr>
            </w:pPr>
          </w:p>
          <w:p w14:paraId="14C61DDA" w14:textId="77777777" w:rsidR="00E16942" w:rsidRPr="008038C1" w:rsidRDefault="00E16942" w:rsidP="00322337">
            <w:pPr>
              <w:ind w:firstLine="0"/>
              <w:jc w:val="center"/>
              <w:rPr>
                <w:sz w:val="24"/>
                <w:szCs w:val="24"/>
              </w:rPr>
            </w:pPr>
          </w:p>
          <w:p w14:paraId="6C15A875" w14:textId="77777777" w:rsidR="00E16942" w:rsidRPr="008038C1" w:rsidRDefault="00E16942" w:rsidP="00322337">
            <w:pPr>
              <w:ind w:firstLine="0"/>
              <w:jc w:val="center"/>
              <w:rPr>
                <w:sz w:val="24"/>
                <w:szCs w:val="24"/>
              </w:rPr>
            </w:pPr>
          </w:p>
          <w:p w14:paraId="2BFA49A6" w14:textId="77777777" w:rsidR="00E16942" w:rsidRPr="008038C1" w:rsidRDefault="00E16942" w:rsidP="00322337">
            <w:pPr>
              <w:ind w:firstLine="0"/>
              <w:jc w:val="center"/>
              <w:rPr>
                <w:sz w:val="24"/>
                <w:szCs w:val="24"/>
              </w:rPr>
            </w:pPr>
          </w:p>
          <w:p w14:paraId="54530813" w14:textId="77777777" w:rsidR="00E16942" w:rsidRPr="008038C1" w:rsidRDefault="00E16942" w:rsidP="00322337">
            <w:pPr>
              <w:ind w:firstLine="0"/>
              <w:jc w:val="center"/>
              <w:rPr>
                <w:sz w:val="24"/>
                <w:szCs w:val="24"/>
              </w:rPr>
            </w:pPr>
          </w:p>
          <w:p w14:paraId="3F6D90AB" w14:textId="77777777" w:rsidR="00E16942" w:rsidRPr="008038C1" w:rsidRDefault="00E16942" w:rsidP="00322337">
            <w:pPr>
              <w:ind w:firstLine="0"/>
              <w:jc w:val="center"/>
              <w:rPr>
                <w:sz w:val="24"/>
                <w:szCs w:val="24"/>
              </w:rPr>
            </w:pPr>
          </w:p>
          <w:p w14:paraId="4E74D42B" w14:textId="77777777" w:rsidR="00E16942" w:rsidRPr="008038C1" w:rsidRDefault="00E16942" w:rsidP="00322337">
            <w:pPr>
              <w:ind w:firstLine="0"/>
              <w:jc w:val="center"/>
              <w:rPr>
                <w:sz w:val="24"/>
                <w:szCs w:val="24"/>
              </w:rPr>
            </w:pPr>
          </w:p>
          <w:p w14:paraId="550E0D33" w14:textId="77777777" w:rsidR="00E16942" w:rsidRPr="008038C1" w:rsidRDefault="00E16942" w:rsidP="00322337">
            <w:pPr>
              <w:ind w:firstLine="0"/>
              <w:jc w:val="center"/>
              <w:rPr>
                <w:sz w:val="24"/>
                <w:szCs w:val="24"/>
              </w:rPr>
            </w:pPr>
          </w:p>
          <w:p w14:paraId="71194B01" w14:textId="77777777" w:rsidR="00E16942" w:rsidRPr="008038C1" w:rsidRDefault="00E16942" w:rsidP="00322337">
            <w:pPr>
              <w:ind w:firstLine="0"/>
              <w:jc w:val="center"/>
              <w:rPr>
                <w:sz w:val="24"/>
                <w:szCs w:val="24"/>
              </w:rPr>
            </w:pPr>
            <w:r w:rsidRPr="008038C1">
              <w:rPr>
                <w:sz w:val="24"/>
                <w:szCs w:val="24"/>
              </w:rPr>
              <w:t>+</w:t>
            </w:r>
          </w:p>
          <w:p w14:paraId="4CEE49B5" w14:textId="77777777" w:rsidR="00E16942" w:rsidRPr="008038C1" w:rsidRDefault="00E16942" w:rsidP="00322337">
            <w:pPr>
              <w:ind w:firstLine="0"/>
              <w:jc w:val="center"/>
              <w:rPr>
                <w:sz w:val="24"/>
                <w:szCs w:val="24"/>
              </w:rPr>
            </w:pPr>
          </w:p>
          <w:p w14:paraId="01796B8E" w14:textId="77777777" w:rsidR="00E16942" w:rsidRPr="008038C1" w:rsidRDefault="00E16942" w:rsidP="00322337">
            <w:pPr>
              <w:ind w:firstLine="0"/>
              <w:jc w:val="center"/>
              <w:rPr>
                <w:sz w:val="24"/>
                <w:szCs w:val="24"/>
              </w:rPr>
            </w:pPr>
            <w:r w:rsidRPr="008038C1">
              <w:rPr>
                <w:sz w:val="24"/>
                <w:szCs w:val="24"/>
              </w:rPr>
              <w:t>+</w:t>
            </w:r>
          </w:p>
          <w:p w14:paraId="6A997F7D" w14:textId="77777777" w:rsidR="00E16942" w:rsidRPr="008038C1" w:rsidRDefault="00E16942" w:rsidP="00322337">
            <w:pPr>
              <w:ind w:firstLine="0"/>
              <w:jc w:val="center"/>
              <w:rPr>
                <w:sz w:val="24"/>
                <w:szCs w:val="24"/>
              </w:rPr>
            </w:pPr>
            <w:r w:rsidRPr="008038C1">
              <w:rPr>
                <w:sz w:val="24"/>
                <w:szCs w:val="24"/>
              </w:rPr>
              <w:t>+</w:t>
            </w:r>
          </w:p>
          <w:p w14:paraId="50DDB48B" w14:textId="1DBCC301" w:rsidR="00E16942" w:rsidRPr="008038C1" w:rsidRDefault="00E16942" w:rsidP="00322337">
            <w:pPr>
              <w:ind w:firstLine="0"/>
              <w:jc w:val="center"/>
              <w:rPr>
                <w:sz w:val="24"/>
                <w:szCs w:val="24"/>
              </w:rPr>
            </w:pPr>
            <w:r w:rsidRPr="008038C1">
              <w:rPr>
                <w:sz w:val="24"/>
                <w:szCs w:val="24"/>
              </w:rPr>
              <w:t>+</w:t>
            </w:r>
          </w:p>
        </w:tc>
        <w:tc>
          <w:tcPr>
            <w:tcW w:w="1345" w:type="dxa"/>
          </w:tcPr>
          <w:p w14:paraId="07F516C6" w14:textId="77777777" w:rsidR="00322337" w:rsidRPr="008038C1" w:rsidRDefault="00322337" w:rsidP="00322337">
            <w:pPr>
              <w:ind w:firstLine="0"/>
              <w:jc w:val="center"/>
              <w:rPr>
                <w:sz w:val="24"/>
                <w:szCs w:val="24"/>
              </w:rPr>
            </w:pPr>
          </w:p>
          <w:p w14:paraId="36E11911" w14:textId="77777777" w:rsidR="00322337" w:rsidRPr="008038C1" w:rsidRDefault="00322337" w:rsidP="00322337">
            <w:pPr>
              <w:ind w:firstLine="0"/>
              <w:jc w:val="center"/>
              <w:rPr>
                <w:sz w:val="24"/>
                <w:szCs w:val="24"/>
              </w:rPr>
            </w:pPr>
          </w:p>
          <w:p w14:paraId="228B81B3" w14:textId="77777777" w:rsidR="00AB4B33" w:rsidRPr="008038C1" w:rsidRDefault="00322337" w:rsidP="00322337">
            <w:pPr>
              <w:ind w:firstLine="0"/>
              <w:jc w:val="center"/>
              <w:rPr>
                <w:sz w:val="24"/>
                <w:szCs w:val="24"/>
              </w:rPr>
            </w:pPr>
            <w:r w:rsidRPr="008038C1">
              <w:rPr>
                <w:sz w:val="24"/>
                <w:szCs w:val="24"/>
              </w:rPr>
              <w:t>83</w:t>
            </w:r>
          </w:p>
          <w:p w14:paraId="3815E4A2" w14:textId="77777777" w:rsidR="00322337" w:rsidRPr="008038C1" w:rsidRDefault="00322337" w:rsidP="00322337">
            <w:pPr>
              <w:ind w:firstLine="0"/>
              <w:jc w:val="center"/>
              <w:rPr>
                <w:sz w:val="24"/>
                <w:szCs w:val="24"/>
              </w:rPr>
            </w:pPr>
          </w:p>
          <w:p w14:paraId="7AB55C26" w14:textId="77777777" w:rsidR="00322337" w:rsidRPr="008038C1" w:rsidRDefault="00322337" w:rsidP="00322337">
            <w:pPr>
              <w:ind w:firstLine="0"/>
              <w:jc w:val="center"/>
              <w:rPr>
                <w:sz w:val="24"/>
                <w:szCs w:val="24"/>
              </w:rPr>
            </w:pPr>
            <w:r w:rsidRPr="008038C1">
              <w:rPr>
                <w:sz w:val="24"/>
                <w:szCs w:val="24"/>
              </w:rPr>
              <w:t>160</w:t>
            </w:r>
          </w:p>
          <w:p w14:paraId="02C4E57D" w14:textId="77777777" w:rsidR="00322337" w:rsidRPr="008038C1" w:rsidRDefault="00322337" w:rsidP="00322337">
            <w:pPr>
              <w:ind w:firstLine="0"/>
              <w:jc w:val="center"/>
              <w:rPr>
                <w:sz w:val="24"/>
                <w:szCs w:val="24"/>
              </w:rPr>
            </w:pPr>
            <w:r w:rsidRPr="008038C1">
              <w:rPr>
                <w:sz w:val="24"/>
                <w:szCs w:val="24"/>
              </w:rPr>
              <w:t>68</w:t>
            </w:r>
          </w:p>
          <w:p w14:paraId="03F88042" w14:textId="77777777" w:rsidR="00322337" w:rsidRPr="008038C1" w:rsidRDefault="00322337" w:rsidP="00322337">
            <w:pPr>
              <w:ind w:firstLine="0"/>
              <w:jc w:val="center"/>
              <w:rPr>
                <w:sz w:val="24"/>
                <w:szCs w:val="24"/>
              </w:rPr>
            </w:pPr>
          </w:p>
          <w:p w14:paraId="514040E4" w14:textId="77777777" w:rsidR="00322337" w:rsidRPr="008038C1" w:rsidRDefault="00E16942" w:rsidP="00322337">
            <w:pPr>
              <w:ind w:firstLine="0"/>
              <w:jc w:val="center"/>
              <w:rPr>
                <w:sz w:val="24"/>
                <w:szCs w:val="24"/>
              </w:rPr>
            </w:pPr>
            <w:r w:rsidRPr="008038C1">
              <w:rPr>
                <w:sz w:val="24"/>
                <w:szCs w:val="24"/>
              </w:rPr>
              <w:t>35°</w:t>
            </w:r>
          </w:p>
          <w:p w14:paraId="1931316E" w14:textId="77777777" w:rsidR="00E16942" w:rsidRPr="008038C1" w:rsidRDefault="00E16942" w:rsidP="00322337">
            <w:pPr>
              <w:ind w:firstLine="0"/>
              <w:jc w:val="center"/>
              <w:rPr>
                <w:sz w:val="24"/>
                <w:szCs w:val="24"/>
              </w:rPr>
            </w:pPr>
            <w:r w:rsidRPr="008038C1">
              <w:rPr>
                <w:sz w:val="24"/>
                <w:szCs w:val="24"/>
              </w:rPr>
              <w:t>2</w:t>
            </w:r>
          </w:p>
          <w:p w14:paraId="520EC713" w14:textId="77777777" w:rsidR="00E16942" w:rsidRPr="008038C1" w:rsidRDefault="00E16942" w:rsidP="00322337">
            <w:pPr>
              <w:ind w:firstLine="0"/>
              <w:jc w:val="center"/>
              <w:rPr>
                <w:sz w:val="24"/>
                <w:szCs w:val="24"/>
              </w:rPr>
            </w:pPr>
            <w:r w:rsidRPr="008038C1">
              <w:rPr>
                <w:sz w:val="24"/>
                <w:szCs w:val="24"/>
              </w:rPr>
              <w:lastRenderedPageBreak/>
              <w:t>+</w:t>
            </w:r>
          </w:p>
          <w:p w14:paraId="12F0DDA8" w14:textId="77777777" w:rsidR="00E16942" w:rsidRPr="008038C1" w:rsidRDefault="00E16942" w:rsidP="00322337">
            <w:pPr>
              <w:ind w:firstLine="0"/>
              <w:jc w:val="center"/>
              <w:rPr>
                <w:sz w:val="24"/>
                <w:szCs w:val="24"/>
              </w:rPr>
            </w:pPr>
          </w:p>
          <w:p w14:paraId="2DE780B3" w14:textId="77777777" w:rsidR="00E16942" w:rsidRPr="008038C1" w:rsidRDefault="00E16942" w:rsidP="00322337">
            <w:pPr>
              <w:ind w:firstLine="0"/>
              <w:jc w:val="center"/>
              <w:rPr>
                <w:sz w:val="24"/>
                <w:szCs w:val="24"/>
              </w:rPr>
            </w:pPr>
          </w:p>
          <w:p w14:paraId="4EAB461B" w14:textId="77777777" w:rsidR="00E16942" w:rsidRPr="008038C1" w:rsidRDefault="00E16942" w:rsidP="00322337">
            <w:pPr>
              <w:ind w:firstLine="0"/>
              <w:jc w:val="center"/>
              <w:rPr>
                <w:sz w:val="24"/>
                <w:szCs w:val="24"/>
              </w:rPr>
            </w:pPr>
          </w:p>
          <w:p w14:paraId="65DE9CE9" w14:textId="77777777" w:rsidR="00E16942" w:rsidRPr="008038C1" w:rsidRDefault="00E16942" w:rsidP="00322337">
            <w:pPr>
              <w:ind w:firstLine="0"/>
              <w:jc w:val="center"/>
              <w:rPr>
                <w:sz w:val="24"/>
                <w:szCs w:val="24"/>
              </w:rPr>
            </w:pPr>
          </w:p>
          <w:p w14:paraId="4F6B89D8" w14:textId="77777777" w:rsidR="00E16942" w:rsidRPr="008038C1" w:rsidRDefault="00E16942" w:rsidP="00322337">
            <w:pPr>
              <w:ind w:firstLine="0"/>
              <w:jc w:val="center"/>
              <w:rPr>
                <w:sz w:val="24"/>
                <w:szCs w:val="24"/>
              </w:rPr>
            </w:pPr>
          </w:p>
          <w:p w14:paraId="25C30462" w14:textId="77777777" w:rsidR="00E16942" w:rsidRPr="008038C1" w:rsidRDefault="00E16942" w:rsidP="00322337">
            <w:pPr>
              <w:ind w:firstLine="0"/>
              <w:jc w:val="center"/>
              <w:rPr>
                <w:sz w:val="24"/>
                <w:szCs w:val="24"/>
              </w:rPr>
            </w:pPr>
          </w:p>
          <w:p w14:paraId="4EA96019" w14:textId="77777777" w:rsidR="00E16942" w:rsidRPr="008038C1" w:rsidRDefault="00E16942" w:rsidP="00322337">
            <w:pPr>
              <w:ind w:firstLine="0"/>
              <w:jc w:val="center"/>
              <w:rPr>
                <w:sz w:val="24"/>
                <w:szCs w:val="24"/>
              </w:rPr>
            </w:pPr>
            <w:r w:rsidRPr="008038C1">
              <w:rPr>
                <w:sz w:val="24"/>
                <w:szCs w:val="24"/>
              </w:rPr>
              <w:t>+</w:t>
            </w:r>
          </w:p>
          <w:p w14:paraId="55254D18" w14:textId="77777777" w:rsidR="00E16942" w:rsidRPr="008038C1" w:rsidRDefault="00E16942" w:rsidP="00322337">
            <w:pPr>
              <w:ind w:firstLine="0"/>
              <w:jc w:val="center"/>
              <w:rPr>
                <w:sz w:val="24"/>
                <w:szCs w:val="24"/>
              </w:rPr>
            </w:pPr>
          </w:p>
          <w:p w14:paraId="6B90F722" w14:textId="77777777" w:rsidR="00E16942" w:rsidRPr="008038C1" w:rsidRDefault="00E16942" w:rsidP="00322337">
            <w:pPr>
              <w:ind w:firstLine="0"/>
              <w:jc w:val="center"/>
              <w:rPr>
                <w:sz w:val="24"/>
                <w:szCs w:val="24"/>
              </w:rPr>
            </w:pPr>
            <w:r w:rsidRPr="008038C1">
              <w:rPr>
                <w:sz w:val="24"/>
                <w:szCs w:val="24"/>
              </w:rPr>
              <w:t>+</w:t>
            </w:r>
          </w:p>
          <w:p w14:paraId="604190A5" w14:textId="77777777" w:rsidR="00E16942" w:rsidRPr="008038C1" w:rsidRDefault="00E16942" w:rsidP="00322337">
            <w:pPr>
              <w:ind w:firstLine="0"/>
              <w:jc w:val="center"/>
              <w:rPr>
                <w:sz w:val="24"/>
                <w:szCs w:val="24"/>
              </w:rPr>
            </w:pPr>
          </w:p>
          <w:p w14:paraId="7592FB65" w14:textId="77777777" w:rsidR="00E16942" w:rsidRPr="008038C1" w:rsidRDefault="00E16942" w:rsidP="00322337">
            <w:pPr>
              <w:ind w:firstLine="0"/>
              <w:jc w:val="center"/>
              <w:rPr>
                <w:sz w:val="24"/>
                <w:szCs w:val="24"/>
              </w:rPr>
            </w:pPr>
            <w:r w:rsidRPr="008038C1">
              <w:rPr>
                <w:sz w:val="24"/>
                <w:szCs w:val="24"/>
              </w:rPr>
              <w:t>+</w:t>
            </w:r>
          </w:p>
          <w:p w14:paraId="1AE8C5EB" w14:textId="77777777" w:rsidR="00E16942" w:rsidRPr="008038C1" w:rsidRDefault="00E16942" w:rsidP="00322337">
            <w:pPr>
              <w:ind w:firstLine="0"/>
              <w:jc w:val="center"/>
              <w:rPr>
                <w:sz w:val="24"/>
                <w:szCs w:val="24"/>
              </w:rPr>
            </w:pPr>
            <w:r w:rsidRPr="008038C1">
              <w:rPr>
                <w:sz w:val="24"/>
                <w:szCs w:val="24"/>
              </w:rPr>
              <w:t>+</w:t>
            </w:r>
          </w:p>
          <w:p w14:paraId="64642178" w14:textId="6EFD91E0" w:rsidR="00E16942" w:rsidRPr="008038C1" w:rsidRDefault="00E16942" w:rsidP="00322337">
            <w:pPr>
              <w:ind w:firstLine="0"/>
              <w:jc w:val="center"/>
              <w:rPr>
                <w:sz w:val="24"/>
                <w:szCs w:val="24"/>
              </w:rPr>
            </w:pPr>
            <w:r w:rsidRPr="008038C1">
              <w:rPr>
                <w:sz w:val="24"/>
                <w:szCs w:val="24"/>
              </w:rPr>
              <w:t>+</w:t>
            </w:r>
          </w:p>
        </w:tc>
      </w:tr>
      <w:tr w:rsidR="00AB4B33" w:rsidRPr="008038C1" w14:paraId="29CD824C" w14:textId="77777777" w:rsidTr="00AB4B33">
        <w:tc>
          <w:tcPr>
            <w:tcW w:w="4077" w:type="dxa"/>
          </w:tcPr>
          <w:p w14:paraId="4132D0FF" w14:textId="0869FC09" w:rsidR="00322337" w:rsidRPr="008038C1" w:rsidRDefault="00322337" w:rsidP="00322337">
            <w:pPr>
              <w:ind w:firstLine="0"/>
              <w:rPr>
                <w:sz w:val="24"/>
                <w:szCs w:val="24"/>
              </w:rPr>
            </w:pPr>
            <w:r w:rsidRPr="008038C1">
              <w:rPr>
                <w:b/>
                <w:bCs/>
                <w:sz w:val="24"/>
                <w:szCs w:val="24"/>
              </w:rPr>
              <w:lastRenderedPageBreak/>
              <w:t xml:space="preserve">5 Система вентиляции (также работающая при выключенном двигателе автобуса) </w:t>
            </w:r>
            <w:r w:rsidRPr="008038C1">
              <w:rPr>
                <w:sz w:val="24"/>
                <w:szCs w:val="24"/>
                <w:vertAlign w:val="superscript"/>
              </w:rPr>
              <w:t>8)</w:t>
            </w:r>
          </w:p>
          <w:p w14:paraId="23861C13" w14:textId="74A81977" w:rsidR="00322337" w:rsidRPr="008038C1" w:rsidRDefault="00322337" w:rsidP="00322337">
            <w:pPr>
              <w:ind w:firstLine="0"/>
              <w:rPr>
                <w:sz w:val="24"/>
                <w:szCs w:val="24"/>
              </w:rPr>
            </w:pPr>
            <w:r w:rsidRPr="008038C1">
              <w:rPr>
                <w:sz w:val="24"/>
                <w:szCs w:val="24"/>
              </w:rPr>
              <w:t>5.1 Система принудительной вентиляции (минимум 15 м</w:t>
            </w:r>
            <w:r w:rsidRPr="008038C1">
              <w:rPr>
                <w:sz w:val="24"/>
                <w:szCs w:val="24"/>
                <w:vertAlign w:val="superscript"/>
              </w:rPr>
              <w:t>3</w:t>
            </w:r>
            <w:r w:rsidRPr="008038C1">
              <w:rPr>
                <w:sz w:val="24"/>
                <w:szCs w:val="24"/>
              </w:rPr>
              <w:t>/ч на одного пассажира) с возможностью индивидуального регулирования</w:t>
            </w:r>
          </w:p>
          <w:p w14:paraId="69A9FE4F" w14:textId="6FE5EC14" w:rsidR="00AB4B33" w:rsidRPr="008038C1" w:rsidRDefault="00322337" w:rsidP="00322337">
            <w:pPr>
              <w:ind w:firstLine="0"/>
              <w:rPr>
                <w:sz w:val="24"/>
                <w:szCs w:val="24"/>
              </w:rPr>
            </w:pPr>
            <w:r w:rsidRPr="008038C1">
              <w:rPr>
                <w:sz w:val="24"/>
                <w:szCs w:val="24"/>
              </w:rPr>
              <w:t>5.2 Кондиционирование воздуха (минимум 71,7 кДж/ч на одного пассажира)</w:t>
            </w:r>
          </w:p>
        </w:tc>
        <w:tc>
          <w:tcPr>
            <w:tcW w:w="1314" w:type="dxa"/>
          </w:tcPr>
          <w:p w14:paraId="398E1050" w14:textId="77777777" w:rsidR="00AB4B33" w:rsidRPr="008038C1" w:rsidRDefault="00AB4B33" w:rsidP="00E16942">
            <w:pPr>
              <w:ind w:firstLine="0"/>
              <w:jc w:val="center"/>
              <w:rPr>
                <w:sz w:val="24"/>
                <w:szCs w:val="24"/>
              </w:rPr>
            </w:pPr>
          </w:p>
        </w:tc>
        <w:tc>
          <w:tcPr>
            <w:tcW w:w="1432" w:type="dxa"/>
          </w:tcPr>
          <w:p w14:paraId="1A14B152" w14:textId="77777777" w:rsidR="00AB4B33" w:rsidRPr="008038C1" w:rsidRDefault="00AB4B33" w:rsidP="00E16942">
            <w:pPr>
              <w:ind w:firstLine="0"/>
              <w:jc w:val="center"/>
              <w:rPr>
                <w:sz w:val="24"/>
                <w:szCs w:val="24"/>
              </w:rPr>
            </w:pPr>
          </w:p>
        </w:tc>
        <w:tc>
          <w:tcPr>
            <w:tcW w:w="1402" w:type="dxa"/>
          </w:tcPr>
          <w:p w14:paraId="4CC7431B" w14:textId="77777777" w:rsidR="00AB4B33" w:rsidRPr="008038C1" w:rsidRDefault="00AB4B33" w:rsidP="00E16942">
            <w:pPr>
              <w:ind w:firstLine="0"/>
              <w:jc w:val="center"/>
              <w:rPr>
                <w:sz w:val="24"/>
                <w:szCs w:val="24"/>
              </w:rPr>
            </w:pPr>
          </w:p>
          <w:p w14:paraId="55A16D6C" w14:textId="77777777" w:rsidR="00E16942" w:rsidRPr="008038C1" w:rsidRDefault="00E16942" w:rsidP="00E16942">
            <w:pPr>
              <w:ind w:firstLine="0"/>
              <w:jc w:val="center"/>
              <w:rPr>
                <w:sz w:val="24"/>
                <w:szCs w:val="24"/>
              </w:rPr>
            </w:pPr>
          </w:p>
          <w:p w14:paraId="018834CD" w14:textId="77777777" w:rsidR="00E16942" w:rsidRPr="008038C1" w:rsidRDefault="00E16942" w:rsidP="00E16942">
            <w:pPr>
              <w:ind w:firstLine="0"/>
              <w:jc w:val="center"/>
              <w:rPr>
                <w:sz w:val="24"/>
                <w:szCs w:val="24"/>
              </w:rPr>
            </w:pPr>
          </w:p>
          <w:p w14:paraId="798176B5" w14:textId="77777777" w:rsidR="00E16942" w:rsidRPr="008038C1" w:rsidRDefault="00E16942" w:rsidP="00E16942">
            <w:pPr>
              <w:ind w:firstLine="0"/>
              <w:jc w:val="center"/>
              <w:rPr>
                <w:sz w:val="24"/>
                <w:szCs w:val="24"/>
              </w:rPr>
            </w:pPr>
          </w:p>
          <w:p w14:paraId="7098A38A" w14:textId="77777777" w:rsidR="00E16942" w:rsidRPr="008038C1" w:rsidRDefault="00E16942" w:rsidP="00E16942">
            <w:pPr>
              <w:ind w:firstLine="0"/>
              <w:jc w:val="center"/>
              <w:rPr>
                <w:sz w:val="24"/>
                <w:szCs w:val="24"/>
              </w:rPr>
            </w:pPr>
          </w:p>
          <w:p w14:paraId="2BC06156" w14:textId="77777777" w:rsidR="00E16942" w:rsidRPr="008038C1" w:rsidRDefault="00E16942" w:rsidP="00E16942">
            <w:pPr>
              <w:ind w:firstLine="0"/>
              <w:jc w:val="center"/>
              <w:rPr>
                <w:sz w:val="24"/>
                <w:szCs w:val="24"/>
              </w:rPr>
            </w:pPr>
          </w:p>
          <w:p w14:paraId="26E34B9E" w14:textId="6AA5BD65" w:rsidR="00E16942" w:rsidRPr="008038C1" w:rsidRDefault="00E16942" w:rsidP="00E16942">
            <w:pPr>
              <w:ind w:firstLine="0"/>
              <w:jc w:val="center"/>
              <w:rPr>
                <w:sz w:val="24"/>
                <w:szCs w:val="24"/>
              </w:rPr>
            </w:pPr>
            <w:r w:rsidRPr="008038C1">
              <w:rPr>
                <w:sz w:val="24"/>
                <w:szCs w:val="24"/>
              </w:rPr>
              <w:t>+</w:t>
            </w:r>
          </w:p>
        </w:tc>
        <w:tc>
          <w:tcPr>
            <w:tcW w:w="1345" w:type="dxa"/>
          </w:tcPr>
          <w:p w14:paraId="3894AD1D" w14:textId="77777777" w:rsidR="00AB4B33" w:rsidRPr="008038C1" w:rsidRDefault="00AB4B33" w:rsidP="00E16942">
            <w:pPr>
              <w:ind w:firstLine="0"/>
              <w:jc w:val="center"/>
              <w:rPr>
                <w:sz w:val="24"/>
                <w:szCs w:val="24"/>
              </w:rPr>
            </w:pPr>
          </w:p>
          <w:p w14:paraId="421B6976" w14:textId="77777777" w:rsidR="00E16942" w:rsidRPr="008038C1" w:rsidRDefault="00E16942" w:rsidP="00E16942">
            <w:pPr>
              <w:ind w:firstLine="0"/>
              <w:jc w:val="center"/>
              <w:rPr>
                <w:sz w:val="24"/>
                <w:szCs w:val="24"/>
              </w:rPr>
            </w:pPr>
          </w:p>
          <w:p w14:paraId="763AE44A" w14:textId="77777777" w:rsidR="00E16942" w:rsidRPr="008038C1" w:rsidRDefault="00E16942" w:rsidP="00E16942">
            <w:pPr>
              <w:ind w:firstLine="0"/>
              <w:jc w:val="center"/>
              <w:rPr>
                <w:sz w:val="24"/>
                <w:szCs w:val="24"/>
              </w:rPr>
            </w:pPr>
          </w:p>
          <w:p w14:paraId="6DC35FA8" w14:textId="77777777" w:rsidR="00E16942" w:rsidRPr="008038C1" w:rsidRDefault="00E16942" w:rsidP="00E16942">
            <w:pPr>
              <w:ind w:firstLine="0"/>
              <w:jc w:val="center"/>
              <w:rPr>
                <w:sz w:val="24"/>
                <w:szCs w:val="24"/>
              </w:rPr>
            </w:pPr>
          </w:p>
          <w:p w14:paraId="6A6AD62C" w14:textId="77777777" w:rsidR="00E16942" w:rsidRPr="008038C1" w:rsidRDefault="00E16942" w:rsidP="00E16942">
            <w:pPr>
              <w:ind w:firstLine="0"/>
              <w:jc w:val="center"/>
              <w:rPr>
                <w:sz w:val="24"/>
                <w:szCs w:val="24"/>
              </w:rPr>
            </w:pPr>
          </w:p>
          <w:p w14:paraId="6E5AE6DF" w14:textId="77777777" w:rsidR="00E16942" w:rsidRPr="008038C1" w:rsidRDefault="00E16942" w:rsidP="00E16942">
            <w:pPr>
              <w:ind w:firstLine="0"/>
              <w:jc w:val="center"/>
              <w:rPr>
                <w:sz w:val="24"/>
                <w:szCs w:val="24"/>
              </w:rPr>
            </w:pPr>
          </w:p>
          <w:p w14:paraId="364BEF68" w14:textId="1A2C3403" w:rsidR="00E16942" w:rsidRPr="008038C1" w:rsidRDefault="00E16942" w:rsidP="00E16942">
            <w:pPr>
              <w:ind w:firstLine="0"/>
              <w:jc w:val="center"/>
              <w:rPr>
                <w:sz w:val="24"/>
                <w:szCs w:val="24"/>
              </w:rPr>
            </w:pPr>
            <w:r w:rsidRPr="008038C1">
              <w:rPr>
                <w:sz w:val="24"/>
                <w:szCs w:val="24"/>
              </w:rPr>
              <w:t>+</w:t>
            </w:r>
          </w:p>
          <w:p w14:paraId="5FC29608" w14:textId="77777777" w:rsidR="00E16942" w:rsidRPr="008038C1" w:rsidRDefault="00E16942" w:rsidP="00E16942">
            <w:pPr>
              <w:ind w:firstLine="0"/>
              <w:jc w:val="center"/>
              <w:rPr>
                <w:sz w:val="24"/>
                <w:szCs w:val="24"/>
              </w:rPr>
            </w:pPr>
          </w:p>
          <w:p w14:paraId="4C209E8D" w14:textId="77777777" w:rsidR="00E16942" w:rsidRPr="008038C1" w:rsidRDefault="00E16942" w:rsidP="00E16942">
            <w:pPr>
              <w:ind w:firstLine="0"/>
              <w:jc w:val="center"/>
              <w:rPr>
                <w:sz w:val="24"/>
                <w:szCs w:val="24"/>
              </w:rPr>
            </w:pPr>
          </w:p>
          <w:p w14:paraId="78D8A20B" w14:textId="41AFFD72" w:rsidR="00E16942" w:rsidRPr="008038C1" w:rsidRDefault="00E16942" w:rsidP="00E16942">
            <w:pPr>
              <w:ind w:firstLine="0"/>
              <w:jc w:val="center"/>
              <w:rPr>
                <w:sz w:val="24"/>
                <w:szCs w:val="24"/>
              </w:rPr>
            </w:pPr>
            <w:r w:rsidRPr="008038C1">
              <w:rPr>
                <w:sz w:val="24"/>
                <w:szCs w:val="24"/>
              </w:rPr>
              <w:t>+</w:t>
            </w:r>
            <w:r w:rsidRPr="008038C1">
              <w:rPr>
                <w:sz w:val="24"/>
                <w:szCs w:val="24"/>
                <w:vertAlign w:val="superscript"/>
              </w:rPr>
              <w:t>9)</w:t>
            </w:r>
          </w:p>
        </w:tc>
      </w:tr>
      <w:tr w:rsidR="00AB4B33" w:rsidRPr="008038C1" w14:paraId="36384475" w14:textId="77777777" w:rsidTr="00AB4B33">
        <w:tc>
          <w:tcPr>
            <w:tcW w:w="4077" w:type="dxa"/>
          </w:tcPr>
          <w:p w14:paraId="7C399BFA" w14:textId="77777777" w:rsidR="00322337" w:rsidRPr="008038C1" w:rsidRDefault="00322337" w:rsidP="00322337">
            <w:pPr>
              <w:ind w:firstLine="0"/>
              <w:rPr>
                <w:b/>
                <w:bCs/>
                <w:sz w:val="24"/>
                <w:szCs w:val="24"/>
              </w:rPr>
            </w:pPr>
            <w:r w:rsidRPr="008038C1">
              <w:rPr>
                <w:b/>
                <w:bCs/>
                <w:sz w:val="24"/>
                <w:szCs w:val="24"/>
              </w:rPr>
              <w:t>6 Система отопления</w:t>
            </w:r>
          </w:p>
          <w:p w14:paraId="4921C7D2" w14:textId="77777777" w:rsidR="00322337" w:rsidRPr="008038C1" w:rsidRDefault="00322337" w:rsidP="00322337">
            <w:pPr>
              <w:ind w:firstLine="0"/>
              <w:rPr>
                <w:sz w:val="24"/>
                <w:szCs w:val="24"/>
              </w:rPr>
            </w:pPr>
            <w:r w:rsidRPr="008038C1">
              <w:rPr>
                <w:sz w:val="24"/>
                <w:szCs w:val="24"/>
              </w:rPr>
              <w:t>6.1 Независимая от двигателя</w:t>
            </w:r>
          </w:p>
          <w:p w14:paraId="4C0C72A7" w14:textId="62EAB879" w:rsidR="00AB4B33" w:rsidRPr="008038C1" w:rsidRDefault="00322337" w:rsidP="00322337">
            <w:pPr>
              <w:ind w:firstLine="0"/>
              <w:rPr>
                <w:sz w:val="24"/>
                <w:szCs w:val="24"/>
              </w:rPr>
            </w:pPr>
            <w:r w:rsidRPr="008038C1">
              <w:rPr>
                <w:sz w:val="24"/>
                <w:szCs w:val="24"/>
              </w:rPr>
              <w:t>6.2 С автоматическим регулированием температуры</w:t>
            </w:r>
          </w:p>
        </w:tc>
        <w:tc>
          <w:tcPr>
            <w:tcW w:w="1314" w:type="dxa"/>
          </w:tcPr>
          <w:p w14:paraId="27F1839C" w14:textId="77777777" w:rsidR="00AB4B33" w:rsidRPr="008038C1" w:rsidRDefault="00AB4B33" w:rsidP="00E16942">
            <w:pPr>
              <w:ind w:firstLine="0"/>
              <w:jc w:val="center"/>
              <w:rPr>
                <w:sz w:val="24"/>
                <w:szCs w:val="24"/>
              </w:rPr>
            </w:pPr>
          </w:p>
          <w:p w14:paraId="149750BB" w14:textId="7752BEDA" w:rsidR="00E16942" w:rsidRPr="008038C1" w:rsidRDefault="00E16942" w:rsidP="00E16942">
            <w:pPr>
              <w:ind w:firstLine="0"/>
              <w:jc w:val="center"/>
              <w:rPr>
                <w:sz w:val="24"/>
                <w:szCs w:val="24"/>
              </w:rPr>
            </w:pPr>
            <w:r w:rsidRPr="008038C1">
              <w:rPr>
                <w:sz w:val="24"/>
                <w:szCs w:val="24"/>
              </w:rPr>
              <w:t>+</w:t>
            </w:r>
          </w:p>
        </w:tc>
        <w:tc>
          <w:tcPr>
            <w:tcW w:w="1432" w:type="dxa"/>
          </w:tcPr>
          <w:p w14:paraId="47C8C507" w14:textId="77777777" w:rsidR="00AB4B33" w:rsidRPr="008038C1" w:rsidRDefault="00AB4B33" w:rsidP="00E16942">
            <w:pPr>
              <w:ind w:firstLine="0"/>
              <w:jc w:val="center"/>
              <w:rPr>
                <w:sz w:val="24"/>
                <w:szCs w:val="24"/>
              </w:rPr>
            </w:pPr>
          </w:p>
          <w:p w14:paraId="0C00C42B" w14:textId="7C3B888A" w:rsidR="00E16942" w:rsidRPr="008038C1" w:rsidRDefault="00E16942" w:rsidP="00E16942">
            <w:pPr>
              <w:ind w:firstLine="0"/>
              <w:jc w:val="center"/>
              <w:rPr>
                <w:sz w:val="24"/>
                <w:szCs w:val="24"/>
              </w:rPr>
            </w:pPr>
            <w:r w:rsidRPr="008038C1">
              <w:rPr>
                <w:sz w:val="24"/>
                <w:szCs w:val="24"/>
              </w:rPr>
              <w:t>+</w:t>
            </w:r>
          </w:p>
        </w:tc>
        <w:tc>
          <w:tcPr>
            <w:tcW w:w="1402" w:type="dxa"/>
          </w:tcPr>
          <w:p w14:paraId="68C35BDB" w14:textId="77777777" w:rsidR="00AB4B33" w:rsidRPr="008038C1" w:rsidRDefault="00AB4B33" w:rsidP="00E16942">
            <w:pPr>
              <w:ind w:firstLine="0"/>
              <w:jc w:val="center"/>
              <w:rPr>
                <w:sz w:val="24"/>
                <w:szCs w:val="24"/>
              </w:rPr>
            </w:pPr>
          </w:p>
          <w:p w14:paraId="497AE03F" w14:textId="77777777" w:rsidR="00E16942" w:rsidRPr="008038C1" w:rsidRDefault="00E16942" w:rsidP="00E16942">
            <w:pPr>
              <w:ind w:firstLine="0"/>
              <w:jc w:val="center"/>
              <w:rPr>
                <w:sz w:val="24"/>
                <w:szCs w:val="24"/>
              </w:rPr>
            </w:pPr>
            <w:r w:rsidRPr="008038C1">
              <w:rPr>
                <w:sz w:val="24"/>
                <w:szCs w:val="24"/>
              </w:rPr>
              <w:t>+</w:t>
            </w:r>
          </w:p>
          <w:p w14:paraId="4CD7B38F" w14:textId="77777777" w:rsidR="00E16942" w:rsidRPr="008038C1" w:rsidRDefault="00E16942" w:rsidP="00E16942">
            <w:pPr>
              <w:ind w:firstLine="0"/>
              <w:jc w:val="center"/>
              <w:rPr>
                <w:sz w:val="24"/>
                <w:szCs w:val="24"/>
              </w:rPr>
            </w:pPr>
          </w:p>
          <w:p w14:paraId="14725BDF" w14:textId="0A104221" w:rsidR="00E16942" w:rsidRPr="008038C1" w:rsidRDefault="00E16942" w:rsidP="00E16942">
            <w:pPr>
              <w:ind w:firstLine="0"/>
              <w:jc w:val="center"/>
              <w:rPr>
                <w:sz w:val="24"/>
                <w:szCs w:val="24"/>
              </w:rPr>
            </w:pPr>
            <w:r w:rsidRPr="008038C1">
              <w:rPr>
                <w:sz w:val="24"/>
                <w:szCs w:val="24"/>
              </w:rPr>
              <w:t>+</w:t>
            </w:r>
          </w:p>
        </w:tc>
        <w:tc>
          <w:tcPr>
            <w:tcW w:w="1345" w:type="dxa"/>
          </w:tcPr>
          <w:p w14:paraId="59779C82" w14:textId="77777777" w:rsidR="00AB4B33" w:rsidRPr="008038C1" w:rsidRDefault="00AB4B33" w:rsidP="00E16942">
            <w:pPr>
              <w:ind w:firstLine="0"/>
              <w:jc w:val="center"/>
              <w:rPr>
                <w:sz w:val="24"/>
                <w:szCs w:val="24"/>
              </w:rPr>
            </w:pPr>
          </w:p>
          <w:p w14:paraId="616BD8EA" w14:textId="77777777" w:rsidR="00E16942" w:rsidRPr="008038C1" w:rsidRDefault="00E16942" w:rsidP="00E16942">
            <w:pPr>
              <w:ind w:firstLine="0"/>
              <w:jc w:val="center"/>
              <w:rPr>
                <w:sz w:val="24"/>
                <w:szCs w:val="24"/>
              </w:rPr>
            </w:pPr>
            <w:r w:rsidRPr="008038C1">
              <w:rPr>
                <w:sz w:val="24"/>
                <w:szCs w:val="24"/>
              </w:rPr>
              <w:t>+</w:t>
            </w:r>
          </w:p>
          <w:p w14:paraId="5CD4CC3C" w14:textId="77777777" w:rsidR="00E16942" w:rsidRPr="008038C1" w:rsidRDefault="00E16942" w:rsidP="00E16942">
            <w:pPr>
              <w:ind w:firstLine="0"/>
              <w:jc w:val="center"/>
              <w:rPr>
                <w:sz w:val="24"/>
                <w:szCs w:val="24"/>
              </w:rPr>
            </w:pPr>
          </w:p>
          <w:p w14:paraId="023B40F9" w14:textId="6AAC04A5" w:rsidR="00E16942" w:rsidRPr="008038C1" w:rsidRDefault="00E16942" w:rsidP="00E16942">
            <w:pPr>
              <w:ind w:firstLine="0"/>
              <w:jc w:val="center"/>
              <w:rPr>
                <w:sz w:val="24"/>
                <w:szCs w:val="24"/>
              </w:rPr>
            </w:pPr>
            <w:r w:rsidRPr="008038C1">
              <w:rPr>
                <w:sz w:val="24"/>
                <w:szCs w:val="24"/>
              </w:rPr>
              <w:t>+</w:t>
            </w:r>
          </w:p>
        </w:tc>
      </w:tr>
      <w:tr w:rsidR="00AB4B33" w:rsidRPr="008038C1" w14:paraId="3E2261F3" w14:textId="77777777" w:rsidTr="00AB4B33">
        <w:tc>
          <w:tcPr>
            <w:tcW w:w="4077" w:type="dxa"/>
          </w:tcPr>
          <w:p w14:paraId="4E0C922A" w14:textId="27E71C45" w:rsidR="00322337" w:rsidRPr="008038C1" w:rsidRDefault="00322337" w:rsidP="00322337">
            <w:pPr>
              <w:ind w:firstLine="0"/>
              <w:rPr>
                <w:b/>
                <w:bCs/>
                <w:sz w:val="24"/>
                <w:szCs w:val="24"/>
              </w:rPr>
            </w:pPr>
            <w:r w:rsidRPr="008038C1">
              <w:rPr>
                <w:b/>
                <w:bCs/>
                <w:sz w:val="24"/>
                <w:szCs w:val="24"/>
              </w:rPr>
              <w:t>7 Окна</w:t>
            </w:r>
          </w:p>
          <w:p w14:paraId="4798B354" w14:textId="68344560" w:rsidR="00322337" w:rsidRPr="008038C1" w:rsidRDefault="00322337" w:rsidP="00322337">
            <w:pPr>
              <w:ind w:firstLine="0"/>
              <w:rPr>
                <w:sz w:val="24"/>
                <w:szCs w:val="24"/>
              </w:rPr>
            </w:pPr>
            <w:r w:rsidRPr="008038C1">
              <w:rPr>
                <w:sz w:val="24"/>
                <w:szCs w:val="24"/>
              </w:rPr>
              <w:t xml:space="preserve">7.1 </w:t>
            </w:r>
            <w:proofErr w:type="spellStart"/>
            <w:r w:rsidRPr="008038C1">
              <w:rPr>
                <w:sz w:val="24"/>
                <w:szCs w:val="24"/>
              </w:rPr>
              <w:t>Незапотевающие</w:t>
            </w:r>
            <w:proofErr w:type="spellEnd"/>
            <w:r w:rsidRPr="008038C1">
              <w:rPr>
                <w:sz w:val="24"/>
                <w:szCs w:val="24"/>
              </w:rPr>
              <w:t xml:space="preserve"> окна (двойное остекление или вентиляция)</w:t>
            </w:r>
          </w:p>
          <w:p w14:paraId="4824849E" w14:textId="77777777" w:rsidR="00322337" w:rsidRPr="008038C1" w:rsidRDefault="00322337" w:rsidP="00322337">
            <w:pPr>
              <w:ind w:firstLine="0"/>
              <w:rPr>
                <w:sz w:val="24"/>
                <w:szCs w:val="24"/>
              </w:rPr>
            </w:pPr>
            <w:r w:rsidRPr="008038C1">
              <w:rPr>
                <w:sz w:val="24"/>
                <w:szCs w:val="24"/>
              </w:rPr>
              <w:t>7.2 Тонирование стекла</w:t>
            </w:r>
          </w:p>
          <w:p w14:paraId="27A71898" w14:textId="38566A90" w:rsidR="00AB4B33" w:rsidRPr="008038C1" w:rsidRDefault="00322337" w:rsidP="00322337">
            <w:pPr>
              <w:ind w:firstLine="0"/>
              <w:rPr>
                <w:sz w:val="24"/>
                <w:szCs w:val="24"/>
              </w:rPr>
            </w:pPr>
            <w:r w:rsidRPr="008038C1">
              <w:rPr>
                <w:sz w:val="24"/>
                <w:szCs w:val="24"/>
              </w:rPr>
              <w:t>7.3 Защита от солнца (экраны или занавески)</w:t>
            </w:r>
          </w:p>
        </w:tc>
        <w:tc>
          <w:tcPr>
            <w:tcW w:w="1314" w:type="dxa"/>
          </w:tcPr>
          <w:p w14:paraId="3507A3F4" w14:textId="77777777" w:rsidR="00AB4B33" w:rsidRPr="008038C1" w:rsidRDefault="00AB4B33" w:rsidP="00E16942">
            <w:pPr>
              <w:ind w:firstLine="0"/>
              <w:jc w:val="center"/>
              <w:rPr>
                <w:sz w:val="24"/>
                <w:szCs w:val="24"/>
              </w:rPr>
            </w:pPr>
          </w:p>
          <w:p w14:paraId="3569BA41" w14:textId="77777777" w:rsidR="00E16942" w:rsidRPr="008038C1" w:rsidRDefault="00E16942" w:rsidP="00E16942">
            <w:pPr>
              <w:ind w:firstLine="0"/>
              <w:jc w:val="center"/>
              <w:rPr>
                <w:sz w:val="24"/>
                <w:szCs w:val="24"/>
              </w:rPr>
            </w:pPr>
          </w:p>
          <w:p w14:paraId="0DAE0B56" w14:textId="77777777" w:rsidR="00E16942" w:rsidRPr="008038C1" w:rsidRDefault="00E16942" w:rsidP="00E16942">
            <w:pPr>
              <w:ind w:firstLine="0"/>
              <w:jc w:val="center"/>
              <w:rPr>
                <w:sz w:val="24"/>
                <w:szCs w:val="24"/>
              </w:rPr>
            </w:pPr>
          </w:p>
          <w:p w14:paraId="506752C3" w14:textId="31C256E7" w:rsidR="00E16942" w:rsidRPr="008038C1" w:rsidRDefault="00E16942" w:rsidP="00E16942">
            <w:pPr>
              <w:ind w:firstLine="0"/>
              <w:jc w:val="center"/>
              <w:rPr>
                <w:sz w:val="24"/>
                <w:szCs w:val="24"/>
              </w:rPr>
            </w:pPr>
            <w:r w:rsidRPr="008038C1">
              <w:rPr>
                <w:sz w:val="24"/>
                <w:szCs w:val="24"/>
              </w:rPr>
              <w:t>3)</w:t>
            </w:r>
          </w:p>
        </w:tc>
        <w:tc>
          <w:tcPr>
            <w:tcW w:w="1432" w:type="dxa"/>
          </w:tcPr>
          <w:p w14:paraId="3B484F1B" w14:textId="77777777" w:rsidR="00AB4B33" w:rsidRPr="008038C1" w:rsidRDefault="00AB4B33" w:rsidP="00E16942">
            <w:pPr>
              <w:ind w:firstLine="0"/>
              <w:jc w:val="center"/>
              <w:rPr>
                <w:sz w:val="24"/>
                <w:szCs w:val="24"/>
              </w:rPr>
            </w:pPr>
          </w:p>
          <w:p w14:paraId="52DE38C6" w14:textId="77777777" w:rsidR="00E16942" w:rsidRPr="008038C1" w:rsidRDefault="00E16942" w:rsidP="00E16942">
            <w:pPr>
              <w:ind w:firstLine="0"/>
              <w:jc w:val="center"/>
              <w:rPr>
                <w:sz w:val="24"/>
                <w:szCs w:val="24"/>
              </w:rPr>
            </w:pPr>
          </w:p>
          <w:p w14:paraId="353491D0" w14:textId="77777777" w:rsidR="00E16942" w:rsidRPr="008038C1" w:rsidRDefault="00E16942" w:rsidP="00E16942">
            <w:pPr>
              <w:ind w:firstLine="0"/>
              <w:jc w:val="center"/>
              <w:rPr>
                <w:sz w:val="24"/>
                <w:szCs w:val="24"/>
              </w:rPr>
            </w:pPr>
          </w:p>
          <w:p w14:paraId="60B04743" w14:textId="77777777" w:rsidR="00E16942" w:rsidRPr="008038C1" w:rsidRDefault="00E16942" w:rsidP="00E16942">
            <w:pPr>
              <w:ind w:firstLine="0"/>
              <w:jc w:val="center"/>
              <w:rPr>
                <w:sz w:val="24"/>
                <w:szCs w:val="24"/>
              </w:rPr>
            </w:pPr>
            <w:r w:rsidRPr="008038C1">
              <w:rPr>
                <w:sz w:val="24"/>
                <w:szCs w:val="24"/>
              </w:rPr>
              <w:t>3)</w:t>
            </w:r>
          </w:p>
          <w:p w14:paraId="26DEF0FC" w14:textId="65AAC0A3" w:rsidR="00E16942" w:rsidRPr="008038C1" w:rsidRDefault="00E16942" w:rsidP="00E16942">
            <w:pPr>
              <w:ind w:firstLine="0"/>
              <w:jc w:val="center"/>
              <w:rPr>
                <w:sz w:val="24"/>
                <w:szCs w:val="24"/>
              </w:rPr>
            </w:pPr>
            <w:r w:rsidRPr="008038C1">
              <w:rPr>
                <w:sz w:val="24"/>
                <w:szCs w:val="24"/>
              </w:rPr>
              <w:t>+</w:t>
            </w:r>
          </w:p>
        </w:tc>
        <w:tc>
          <w:tcPr>
            <w:tcW w:w="1402" w:type="dxa"/>
          </w:tcPr>
          <w:p w14:paraId="7377C3CB" w14:textId="77777777" w:rsidR="00AB4B33" w:rsidRPr="008038C1" w:rsidRDefault="00AB4B33" w:rsidP="00E16942">
            <w:pPr>
              <w:ind w:firstLine="0"/>
              <w:jc w:val="center"/>
              <w:rPr>
                <w:sz w:val="24"/>
                <w:szCs w:val="24"/>
              </w:rPr>
            </w:pPr>
          </w:p>
          <w:p w14:paraId="7B31A8F5" w14:textId="77777777" w:rsidR="00E16942" w:rsidRPr="008038C1" w:rsidRDefault="00E16942" w:rsidP="00E16942">
            <w:pPr>
              <w:ind w:firstLine="0"/>
              <w:jc w:val="center"/>
              <w:rPr>
                <w:sz w:val="24"/>
                <w:szCs w:val="24"/>
              </w:rPr>
            </w:pPr>
          </w:p>
          <w:p w14:paraId="170E54B1" w14:textId="77777777" w:rsidR="00E16942" w:rsidRPr="008038C1" w:rsidRDefault="00E16942" w:rsidP="00E16942">
            <w:pPr>
              <w:ind w:firstLine="0"/>
              <w:jc w:val="center"/>
              <w:rPr>
                <w:sz w:val="24"/>
                <w:szCs w:val="24"/>
              </w:rPr>
            </w:pPr>
          </w:p>
          <w:p w14:paraId="0A62CEA8" w14:textId="77777777" w:rsidR="00E16942" w:rsidRPr="008038C1" w:rsidRDefault="00E16942" w:rsidP="00E16942">
            <w:pPr>
              <w:ind w:firstLine="0"/>
              <w:jc w:val="center"/>
              <w:rPr>
                <w:sz w:val="24"/>
                <w:szCs w:val="24"/>
              </w:rPr>
            </w:pPr>
            <w:r w:rsidRPr="008038C1">
              <w:rPr>
                <w:sz w:val="24"/>
                <w:szCs w:val="24"/>
              </w:rPr>
              <w:t>3)</w:t>
            </w:r>
          </w:p>
          <w:p w14:paraId="51CFCDD6" w14:textId="0B9EC3FF" w:rsidR="00E16942" w:rsidRPr="008038C1" w:rsidRDefault="00E16942" w:rsidP="00E16942">
            <w:pPr>
              <w:ind w:firstLine="0"/>
              <w:jc w:val="center"/>
              <w:rPr>
                <w:sz w:val="24"/>
                <w:szCs w:val="24"/>
              </w:rPr>
            </w:pPr>
            <w:r w:rsidRPr="008038C1">
              <w:rPr>
                <w:sz w:val="24"/>
                <w:szCs w:val="24"/>
              </w:rPr>
              <w:t>+</w:t>
            </w:r>
          </w:p>
        </w:tc>
        <w:tc>
          <w:tcPr>
            <w:tcW w:w="1345" w:type="dxa"/>
          </w:tcPr>
          <w:p w14:paraId="486B0B62" w14:textId="77777777" w:rsidR="00AB4B33" w:rsidRPr="008038C1" w:rsidRDefault="00AB4B33" w:rsidP="00E16942">
            <w:pPr>
              <w:ind w:firstLine="0"/>
              <w:jc w:val="center"/>
              <w:rPr>
                <w:sz w:val="24"/>
                <w:szCs w:val="24"/>
              </w:rPr>
            </w:pPr>
          </w:p>
          <w:p w14:paraId="204663C1" w14:textId="77777777" w:rsidR="00E16942" w:rsidRPr="008038C1" w:rsidRDefault="00E16942" w:rsidP="00E16942">
            <w:pPr>
              <w:ind w:firstLine="0"/>
              <w:jc w:val="center"/>
              <w:rPr>
                <w:sz w:val="24"/>
                <w:szCs w:val="24"/>
              </w:rPr>
            </w:pPr>
          </w:p>
          <w:p w14:paraId="54BDB36E" w14:textId="22204B00" w:rsidR="00E16942" w:rsidRPr="008038C1" w:rsidRDefault="00E16942" w:rsidP="00E16942">
            <w:pPr>
              <w:ind w:firstLine="0"/>
              <w:jc w:val="center"/>
              <w:rPr>
                <w:sz w:val="24"/>
                <w:szCs w:val="24"/>
              </w:rPr>
            </w:pPr>
            <w:r w:rsidRPr="008038C1">
              <w:rPr>
                <w:sz w:val="24"/>
                <w:szCs w:val="24"/>
              </w:rPr>
              <w:t>+</w:t>
            </w:r>
          </w:p>
          <w:p w14:paraId="5E2AD9F9" w14:textId="77777777" w:rsidR="00E16942" w:rsidRPr="008038C1" w:rsidRDefault="00E16942" w:rsidP="00E16942">
            <w:pPr>
              <w:ind w:firstLine="0"/>
              <w:jc w:val="center"/>
              <w:rPr>
                <w:sz w:val="24"/>
                <w:szCs w:val="24"/>
              </w:rPr>
            </w:pPr>
            <w:r w:rsidRPr="008038C1">
              <w:rPr>
                <w:sz w:val="24"/>
                <w:szCs w:val="24"/>
              </w:rPr>
              <w:t>3)</w:t>
            </w:r>
          </w:p>
          <w:p w14:paraId="2C185FDD" w14:textId="2CF91B52" w:rsidR="00E16942" w:rsidRPr="008038C1" w:rsidRDefault="00E16942" w:rsidP="00E16942">
            <w:pPr>
              <w:ind w:firstLine="0"/>
              <w:jc w:val="center"/>
              <w:rPr>
                <w:sz w:val="24"/>
                <w:szCs w:val="24"/>
              </w:rPr>
            </w:pPr>
            <w:r w:rsidRPr="008038C1">
              <w:rPr>
                <w:sz w:val="24"/>
                <w:szCs w:val="24"/>
              </w:rPr>
              <w:t>+</w:t>
            </w:r>
          </w:p>
        </w:tc>
      </w:tr>
      <w:tr w:rsidR="00AB4B33" w:rsidRPr="008038C1" w14:paraId="2D9EDAA0" w14:textId="77777777" w:rsidTr="00AB4B33">
        <w:tc>
          <w:tcPr>
            <w:tcW w:w="4077" w:type="dxa"/>
          </w:tcPr>
          <w:p w14:paraId="4DAEBB56" w14:textId="46BAAA31" w:rsidR="00322337" w:rsidRPr="008038C1" w:rsidRDefault="00322337" w:rsidP="00322337">
            <w:pPr>
              <w:ind w:firstLine="0"/>
              <w:rPr>
                <w:b/>
                <w:bCs/>
                <w:sz w:val="24"/>
                <w:szCs w:val="24"/>
              </w:rPr>
            </w:pPr>
            <w:r w:rsidRPr="008038C1">
              <w:rPr>
                <w:b/>
                <w:bCs/>
                <w:sz w:val="24"/>
                <w:szCs w:val="24"/>
              </w:rPr>
              <w:t>8 Внутреннее освещение</w:t>
            </w:r>
          </w:p>
          <w:p w14:paraId="481477C0" w14:textId="021FF3B8" w:rsidR="00AB4B33" w:rsidRPr="008038C1" w:rsidRDefault="00322337" w:rsidP="00322337">
            <w:pPr>
              <w:ind w:firstLine="0"/>
              <w:rPr>
                <w:sz w:val="24"/>
                <w:szCs w:val="24"/>
              </w:rPr>
            </w:pPr>
            <w:r w:rsidRPr="008038C1">
              <w:rPr>
                <w:sz w:val="24"/>
                <w:szCs w:val="24"/>
              </w:rPr>
              <w:t>Индивидуальные светильники для чтения</w:t>
            </w:r>
          </w:p>
        </w:tc>
        <w:tc>
          <w:tcPr>
            <w:tcW w:w="1314" w:type="dxa"/>
          </w:tcPr>
          <w:p w14:paraId="5442DDBC" w14:textId="77777777" w:rsidR="00AB4B33" w:rsidRPr="008038C1" w:rsidRDefault="00AB4B33" w:rsidP="00E16942">
            <w:pPr>
              <w:ind w:firstLine="0"/>
              <w:jc w:val="center"/>
              <w:rPr>
                <w:sz w:val="24"/>
                <w:szCs w:val="24"/>
              </w:rPr>
            </w:pPr>
          </w:p>
        </w:tc>
        <w:tc>
          <w:tcPr>
            <w:tcW w:w="1432" w:type="dxa"/>
          </w:tcPr>
          <w:p w14:paraId="24415F19" w14:textId="77777777" w:rsidR="00AB4B33" w:rsidRPr="008038C1" w:rsidRDefault="00AB4B33" w:rsidP="00E16942">
            <w:pPr>
              <w:ind w:firstLine="0"/>
              <w:jc w:val="center"/>
              <w:rPr>
                <w:sz w:val="24"/>
                <w:szCs w:val="24"/>
              </w:rPr>
            </w:pPr>
          </w:p>
        </w:tc>
        <w:tc>
          <w:tcPr>
            <w:tcW w:w="1402" w:type="dxa"/>
          </w:tcPr>
          <w:p w14:paraId="23956E85" w14:textId="77777777" w:rsidR="00AB4B33" w:rsidRPr="008038C1" w:rsidRDefault="00AB4B33" w:rsidP="00E16942">
            <w:pPr>
              <w:ind w:firstLine="0"/>
              <w:jc w:val="center"/>
              <w:rPr>
                <w:sz w:val="24"/>
                <w:szCs w:val="24"/>
              </w:rPr>
            </w:pPr>
          </w:p>
          <w:p w14:paraId="224CDA3B" w14:textId="77777777" w:rsidR="00E16942" w:rsidRPr="008038C1" w:rsidRDefault="00E16942" w:rsidP="00E16942">
            <w:pPr>
              <w:ind w:firstLine="0"/>
              <w:jc w:val="center"/>
              <w:rPr>
                <w:sz w:val="24"/>
                <w:szCs w:val="24"/>
              </w:rPr>
            </w:pPr>
          </w:p>
          <w:p w14:paraId="7AEA07D6" w14:textId="795CCFCA" w:rsidR="00E16942" w:rsidRPr="008038C1" w:rsidRDefault="00E16942" w:rsidP="00E16942">
            <w:pPr>
              <w:ind w:firstLine="0"/>
              <w:jc w:val="center"/>
              <w:rPr>
                <w:sz w:val="24"/>
                <w:szCs w:val="24"/>
              </w:rPr>
            </w:pPr>
            <w:r w:rsidRPr="008038C1">
              <w:rPr>
                <w:sz w:val="24"/>
                <w:szCs w:val="24"/>
              </w:rPr>
              <w:t>+</w:t>
            </w:r>
          </w:p>
        </w:tc>
        <w:tc>
          <w:tcPr>
            <w:tcW w:w="1345" w:type="dxa"/>
          </w:tcPr>
          <w:p w14:paraId="2344216A" w14:textId="77777777" w:rsidR="00AB4B33" w:rsidRPr="008038C1" w:rsidRDefault="00AB4B33" w:rsidP="00E16942">
            <w:pPr>
              <w:ind w:firstLine="0"/>
              <w:jc w:val="center"/>
              <w:rPr>
                <w:sz w:val="24"/>
                <w:szCs w:val="24"/>
              </w:rPr>
            </w:pPr>
          </w:p>
          <w:p w14:paraId="518FFC8F" w14:textId="77777777" w:rsidR="00E16942" w:rsidRPr="008038C1" w:rsidRDefault="00E16942" w:rsidP="00E16942">
            <w:pPr>
              <w:ind w:firstLine="0"/>
              <w:jc w:val="center"/>
              <w:rPr>
                <w:sz w:val="24"/>
                <w:szCs w:val="24"/>
              </w:rPr>
            </w:pPr>
          </w:p>
          <w:p w14:paraId="7F3BA110" w14:textId="1BD8DB6F" w:rsidR="00E16942" w:rsidRPr="008038C1" w:rsidRDefault="00E16942" w:rsidP="00E16942">
            <w:pPr>
              <w:ind w:firstLine="0"/>
              <w:jc w:val="center"/>
              <w:rPr>
                <w:sz w:val="24"/>
                <w:szCs w:val="24"/>
              </w:rPr>
            </w:pPr>
            <w:r w:rsidRPr="008038C1">
              <w:rPr>
                <w:sz w:val="24"/>
                <w:szCs w:val="24"/>
              </w:rPr>
              <w:t>+</w:t>
            </w:r>
          </w:p>
        </w:tc>
      </w:tr>
      <w:tr w:rsidR="00AB4B33" w:rsidRPr="008038C1" w14:paraId="4930A53E" w14:textId="77777777" w:rsidTr="00AB4B33">
        <w:tc>
          <w:tcPr>
            <w:tcW w:w="4077" w:type="dxa"/>
          </w:tcPr>
          <w:p w14:paraId="21BBBFB6" w14:textId="77777777" w:rsidR="00322337" w:rsidRPr="008038C1" w:rsidRDefault="00322337" w:rsidP="00322337">
            <w:pPr>
              <w:ind w:firstLine="0"/>
              <w:rPr>
                <w:b/>
                <w:bCs/>
                <w:sz w:val="24"/>
                <w:szCs w:val="24"/>
              </w:rPr>
            </w:pPr>
            <w:r w:rsidRPr="008038C1">
              <w:rPr>
                <w:b/>
                <w:bCs/>
                <w:sz w:val="24"/>
                <w:szCs w:val="24"/>
              </w:rPr>
              <w:t>9 Акустика</w:t>
            </w:r>
          </w:p>
          <w:p w14:paraId="3AB66A15" w14:textId="77777777" w:rsidR="00322337" w:rsidRPr="008038C1" w:rsidRDefault="00322337" w:rsidP="00322337">
            <w:pPr>
              <w:ind w:firstLine="0"/>
              <w:rPr>
                <w:sz w:val="24"/>
                <w:szCs w:val="24"/>
              </w:rPr>
            </w:pPr>
            <w:r w:rsidRPr="008038C1">
              <w:rPr>
                <w:sz w:val="24"/>
                <w:szCs w:val="24"/>
              </w:rPr>
              <w:t xml:space="preserve">9.1 Минимум 1 громкоговоритель на 8 мест </w:t>
            </w:r>
          </w:p>
          <w:p w14:paraId="03106D9E" w14:textId="77777777" w:rsidR="00322337" w:rsidRPr="008038C1" w:rsidRDefault="00322337" w:rsidP="00322337">
            <w:pPr>
              <w:ind w:firstLine="0"/>
              <w:rPr>
                <w:sz w:val="24"/>
                <w:szCs w:val="24"/>
              </w:rPr>
            </w:pPr>
            <w:r w:rsidRPr="008038C1">
              <w:rPr>
                <w:sz w:val="24"/>
                <w:szCs w:val="24"/>
              </w:rPr>
              <w:t>9.2 Минимум 1 громкоговоритель на 4 места</w:t>
            </w:r>
          </w:p>
          <w:p w14:paraId="2849EC8A" w14:textId="77777777" w:rsidR="00322337" w:rsidRPr="008038C1" w:rsidRDefault="00322337" w:rsidP="00322337">
            <w:pPr>
              <w:ind w:firstLine="0"/>
              <w:rPr>
                <w:sz w:val="24"/>
                <w:szCs w:val="24"/>
              </w:rPr>
            </w:pPr>
            <w:r w:rsidRPr="008038C1">
              <w:rPr>
                <w:sz w:val="24"/>
                <w:szCs w:val="24"/>
              </w:rPr>
              <w:t>9.3 Микрофон</w:t>
            </w:r>
          </w:p>
          <w:p w14:paraId="4235F0AF" w14:textId="37042F12" w:rsidR="00AB4B33" w:rsidRPr="008038C1" w:rsidRDefault="00322337" w:rsidP="00322337">
            <w:pPr>
              <w:ind w:firstLine="0"/>
              <w:rPr>
                <w:sz w:val="24"/>
                <w:szCs w:val="24"/>
              </w:rPr>
            </w:pPr>
            <w:r w:rsidRPr="008038C1">
              <w:rPr>
                <w:sz w:val="24"/>
                <w:szCs w:val="24"/>
              </w:rPr>
              <w:t>9.4 Радио и магнитофон</w:t>
            </w:r>
          </w:p>
        </w:tc>
        <w:tc>
          <w:tcPr>
            <w:tcW w:w="1314" w:type="dxa"/>
          </w:tcPr>
          <w:p w14:paraId="2D332953" w14:textId="77777777" w:rsidR="00AB4B33" w:rsidRPr="008038C1" w:rsidRDefault="00AB4B33" w:rsidP="00E16942">
            <w:pPr>
              <w:ind w:firstLine="0"/>
              <w:jc w:val="center"/>
              <w:rPr>
                <w:sz w:val="24"/>
                <w:szCs w:val="24"/>
              </w:rPr>
            </w:pPr>
          </w:p>
          <w:p w14:paraId="0BE54C41" w14:textId="77777777" w:rsidR="00E16942" w:rsidRPr="008038C1" w:rsidRDefault="00E16942" w:rsidP="00E16942">
            <w:pPr>
              <w:ind w:firstLine="0"/>
              <w:jc w:val="center"/>
              <w:rPr>
                <w:sz w:val="24"/>
                <w:szCs w:val="24"/>
              </w:rPr>
            </w:pPr>
          </w:p>
          <w:p w14:paraId="1A4A66BB" w14:textId="77777777" w:rsidR="00E16942" w:rsidRPr="008038C1" w:rsidRDefault="00E16942" w:rsidP="00E16942">
            <w:pPr>
              <w:ind w:firstLine="0"/>
              <w:jc w:val="center"/>
              <w:rPr>
                <w:sz w:val="24"/>
                <w:szCs w:val="24"/>
              </w:rPr>
            </w:pPr>
          </w:p>
          <w:p w14:paraId="305AD5B7" w14:textId="77777777" w:rsidR="00E16942" w:rsidRPr="008038C1" w:rsidRDefault="00E16942" w:rsidP="00E16942">
            <w:pPr>
              <w:ind w:firstLine="0"/>
              <w:jc w:val="center"/>
              <w:rPr>
                <w:sz w:val="24"/>
                <w:szCs w:val="24"/>
              </w:rPr>
            </w:pPr>
          </w:p>
          <w:p w14:paraId="55A98B46" w14:textId="77777777" w:rsidR="00E16942" w:rsidRPr="008038C1" w:rsidRDefault="00E16942" w:rsidP="00E16942">
            <w:pPr>
              <w:ind w:firstLine="0"/>
              <w:jc w:val="center"/>
              <w:rPr>
                <w:sz w:val="24"/>
                <w:szCs w:val="24"/>
              </w:rPr>
            </w:pPr>
            <w:r w:rsidRPr="008038C1">
              <w:rPr>
                <w:sz w:val="24"/>
                <w:szCs w:val="24"/>
              </w:rPr>
              <w:t>+</w:t>
            </w:r>
          </w:p>
          <w:p w14:paraId="1085D536" w14:textId="77777777" w:rsidR="00E16942" w:rsidRPr="008038C1" w:rsidRDefault="00E16942" w:rsidP="00E16942">
            <w:pPr>
              <w:ind w:firstLine="0"/>
              <w:jc w:val="center"/>
              <w:rPr>
                <w:sz w:val="24"/>
                <w:szCs w:val="24"/>
              </w:rPr>
            </w:pPr>
          </w:p>
          <w:p w14:paraId="2A5F4B22" w14:textId="7951262C" w:rsidR="00E16942" w:rsidRPr="008038C1" w:rsidRDefault="00E16942" w:rsidP="00E16942">
            <w:pPr>
              <w:ind w:firstLine="0"/>
              <w:jc w:val="center"/>
              <w:rPr>
                <w:sz w:val="24"/>
                <w:szCs w:val="24"/>
              </w:rPr>
            </w:pPr>
            <w:r w:rsidRPr="008038C1">
              <w:rPr>
                <w:sz w:val="24"/>
                <w:szCs w:val="24"/>
              </w:rPr>
              <w:t>+</w:t>
            </w:r>
          </w:p>
        </w:tc>
        <w:tc>
          <w:tcPr>
            <w:tcW w:w="1432" w:type="dxa"/>
          </w:tcPr>
          <w:p w14:paraId="5A4B366E" w14:textId="77777777" w:rsidR="00AB4B33" w:rsidRPr="008038C1" w:rsidRDefault="00AB4B33" w:rsidP="00E16942">
            <w:pPr>
              <w:ind w:firstLine="0"/>
              <w:jc w:val="center"/>
              <w:rPr>
                <w:sz w:val="24"/>
                <w:szCs w:val="24"/>
              </w:rPr>
            </w:pPr>
          </w:p>
          <w:p w14:paraId="05FAEA09" w14:textId="77777777" w:rsidR="00E16942" w:rsidRPr="008038C1" w:rsidRDefault="00E16942" w:rsidP="00E16942">
            <w:pPr>
              <w:ind w:firstLine="0"/>
              <w:jc w:val="center"/>
              <w:rPr>
                <w:sz w:val="24"/>
                <w:szCs w:val="24"/>
              </w:rPr>
            </w:pPr>
          </w:p>
          <w:p w14:paraId="0C4561C2" w14:textId="77777777" w:rsidR="00E16942" w:rsidRPr="008038C1" w:rsidRDefault="00E16942" w:rsidP="00E16942">
            <w:pPr>
              <w:ind w:firstLine="0"/>
              <w:jc w:val="center"/>
              <w:rPr>
                <w:sz w:val="24"/>
                <w:szCs w:val="24"/>
              </w:rPr>
            </w:pPr>
          </w:p>
          <w:p w14:paraId="6A0D95A4" w14:textId="77777777" w:rsidR="00E16942" w:rsidRPr="008038C1" w:rsidRDefault="00E16942" w:rsidP="00E16942">
            <w:pPr>
              <w:ind w:firstLine="0"/>
              <w:jc w:val="center"/>
              <w:rPr>
                <w:sz w:val="24"/>
                <w:szCs w:val="24"/>
              </w:rPr>
            </w:pPr>
          </w:p>
          <w:p w14:paraId="2FE66F3B" w14:textId="77777777" w:rsidR="00E16942" w:rsidRPr="008038C1" w:rsidRDefault="00E16942" w:rsidP="00E16942">
            <w:pPr>
              <w:ind w:firstLine="0"/>
              <w:jc w:val="center"/>
              <w:rPr>
                <w:sz w:val="24"/>
                <w:szCs w:val="24"/>
              </w:rPr>
            </w:pPr>
            <w:r w:rsidRPr="008038C1">
              <w:rPr>
                <w:sz w:val="24"/>
                <w:szCs w:val="24"/>
              </w:rPr>
              <w:t>+</w:t>
            </w:r>
          </w:p>
          <w:p w14:paraId="375E0BC2" w14:textId="56ED56EC" w:rsidR="00E16942" w:rsidRPr="008038C1" w:rsidRDefault="00E16942" w:rsidP="00E16942">
            <w:pPr>
              <w:ind w:firstLine="0"/>
              <w:jc w:val="center"/>
              <w:rPr>
                <w:sz w:val="24"/>
                <w:szCs w:val="24"/>
              </w:rPr>
            </w:pPr>
            <w:r w:rsidRPr="008038C1">
              <w:rPr>
                <w:sz w:val="24"/>
                <w:szCs w:val="24"/>
              </w:rPr>
              <w:t>+</w:t>
            </w:r>
          </w:p>
          <w:p w14:paraId="24D21DDC" w14:textId="2DF5EB8B" w:rsidR="00E16942" w:rsidRPr="008038C1" w:rsidRDefault="00E16942" w:rsidP="00E16942">
            <w:pPr>
              <w:ind w:firstLine="0"/>
              <w:jc w:val="center"/>
              <w:rPr>
                <w:sz w:val="24"/>
                <w:szCs w:val="24"/>
              </w:rPr>
            </w:pPr>
            <w:r w:rsidRPr="008038C1">
              <w:rPr>
                <w:sz w:val="24"/>
                <w:szCs w:val="24"/>
              </w:rPr>
              <w:t>+</w:t>
            </w:r>
          </w:p>
        </w:tc>
        <w:tc>
          <w:tcPr>
            <w:tcW w:w="1402" w:type="dxa"/>
          </w:tcPr>
          <w:p w14:paraId="6BE75A24" w14:textId="77777777" w:rsidR="00AB4B33" w:rsidRPr="008038C1" w:rsidRDefault="00AB4B33" w:rsidP="00E16942">
            <w:pPr>
              <w:ind w:firstLine="0"/>
              <w:jc w:val="center"/>
              <w:rPr>
                <w:sz w:val="24"/>
                <w:szCs w:val="24"/>
              </w:rPr>
            </w:pPr>
          </w:p>
          <w:p w14:paraId="56498902" w14:textId="77777777" w:rsidR="00E16942" w:rsidRPr="008038C1" w:rsidRDefault="00E16942" w:rsidP="00E16942">
            <w:pPr>
              <w:ind w:firstLine="0"/>
              <w:jc w:val="center"/>
              <w:rPr>
                <w:sz w:val="24"/>
                <w:szCs w:val="24"/>
              </w:rPr>
            </w:pPr>
          </w:p>
          <w:p w14:paraId="24A27D83" w14:textId="77777777" w:rsidR="00E16942" w:rsidRPr="008038C1" w:rsidRDefault="00E16942" w:rsidP="00E16942">
            <w:pPr>
              <w:ind w:firstLine="0"/>
              <w:jc w:val="center"/>
              <w:rPr>
                <w:sz w:val="24"/>
                <w:szCs w:val="24"/>
              </w:rPr>
            </w:pPr>
          </w:p>
          <w:p w14:paraId="4220A321" w14:textId="77777777" w:rsidR="00E16942" w:rsidRPr="008038C1" w:rsidRDefault="00E16942" w:rsidP="00E16942">
            <w:pPr>
              <w:ind w:firstLine="0"/>
              <w:jc w:val="center"/>
              <w:rPr>
                <w:sz w:val="24"/>
                <w:szCs w:val="24"/>
              </w:rPr>
            </w:pPr>
          </w:p>
          <w:p w14:paraId="4BC22A02" w14:textId="77777777" w:rsidR="00E16942" w:rsidRPr="008038C1" w:rsidRDefault="00E16942" w:rsidP="00E16942">
            <w:pPr>
              <w:ind w:firstLine="0"/>
              <w:jc w:val="center"/>
              <w:rPr>
                <w:sz w:val="24"/>
                <w:szCs w:val="24"/>
              </w:rPr>
            </w:pPr>
            <w:r w:rsidRPr="008038C1">
              <w:rPr>
                <w:sz w:val="24"/>
                <w:szCs w:val="24"/>
              </w:rPr>
              <w:t>+</w:t>
            </w:r>
          </w:p>
          <w:p w14:paraId="0C9DB8E1" w14:textId="75910157" w:rsidR="00E16942" w:rsidRPr="008038C1" w:rsidRDefault="00E16942" w:rsidP="00E16942">
            <w:pPr>
              <w:ind w:firstLine="0"/>
              <w:jc w:val="center"/>
              <w:rPr>
                <w:sz w:val="24"/>
                <w:szCs w:val="24"/>
              </w:rPr>
            </w:pPr>
            <w:r w:rsidRPr="008038C1">
              <w:rPr>
                <w:sz w:val="24"/>
                <w:szCs w:val="24"/>
              </w:rPr>
              <w:t>+</w:t>
            </w:r>
          </w:p>
          <w:p w14:paraId="2BD057D7" w14:textId="2FD069CC" w:rsidR="00E16942" w:rsidRPr="008038C1" w:rsidRDefault="00E16942" w:rsidP="00E16942">
            <w:pPr>
              <w:ind w:firstLine="0"/>
              <w:jc w:val="center"/>
              <w:rPr>
                <w:sz w:val="24"/>
                <w:szCs w:val="24"/>
              </w:rPr>
            </w:pPr>
            <w:r w:rsidRPr="008038C1">
              <w:rPr>
                <w:sz w:val="24"/>
                <w:szCs w:val="24"/>
              </w:rPr>
              <w:t>+</w:t>
            </w:r>
          </w:p>
        </w:tc>
        <w:tc>
          <w:tcPr>
            <w:tcW w:w="1345" w:type="dxa"/>
          </w:tcPr>
          <w:p w14:paraId="288268A9" w14:textId="77777777" w:rsidR="00AB4B33" w:rsidRPr="008038C1" w:rsidRDefault="00AB4B33" w:rsidP="00E16942">
            <w:pPr>
              <w:ind w:firstLine="0"/>
              <w:jc w:val="center"/>
              <w:rPr>
                <w:sz w:val="24"/>
                <w:szCs w:val="24"/>
              </w:rPr>
            </w:pPr>
          </w:p>
          <w:p w14:paraId="4EDC5B55" w14:textId="77777777" w:rsidR="00E16942" w:rsidRPr="008038C1" w:rsidRDefault="00E16942" w:rsidP="00E16942">
            <w:pPr>
              <w:ind w:firstLine="0"/>
              <w:jc w:val="center"/>
              <w:rPr>
                <w:sz w:val="24"/>
                <w:szCs w:val="24"/>
              </w:rPr>
            </w:pPr>
          </w:p>
          <w:p w14:paraId="3EFB94BD" w14:textId="77777777" w:rsidR="00E16942" w:rsidRPr="008038C1" w:rsidRDefault="00E16942" w:rsidP="00E16942">
            <w:pPr>
              <w:ind w:firstLine="0"/>
              <w:jc w:val="center"/>
              <w:rPr>
                <w:sz w:val="24"/>
                <w:szCs w:val="24"/>
              </w:rPr>
            </w:pPr>
          </w:p>
          <w:p w14:paraId="33621969" w14:textId="77777777" w:rsidR="00E16942" w:rsidRPr="008038C1" w:rsidRDefault="00E16942" w:rsidP="00E16942">
            <w:pPr>
              <w:ind w:firstLine="0"/>
              <w:jc w:val="center"/>
              <w:rPr>
                <w:sz w:val="24"/>
                <w:szCs w:val="24"/>
              </w:rPr>
            </w:pPr>
          </w:p>
          <w:p w14:paraId="1EA611CA" w14:textId="6A2C805C" w:rsidR="00E16942" w:rsidRPr="008038C1" w:rsidRDefault="00E16942" w:rsidP="00E16942">
            <w:pPr>
              <w:ind w:firstLine="0"/>
              <w:jc w:val="center"/>
              <w:rPr>
                <w:sz w:val="24"/>
                <w:szCs w:val="24"/>
              </w:rPr>
            </w:pPr>
            <w:r w:rsidRPr="008038C1">
              <w:rPr>
                <w:sz w:val="24"/>
                <w:szCs w:val="24"/>
              </w:rPr>
              <w:t>+</w:t>
            </w:r>
          </w:p>
          <w:p w14:paraId="51139FEE" w14:textId="77777777" w:rsidR="00E16942" w:rsidRPr="008038C1" w:rsidRDefault="00E16942" w:rsidP="00E16942">
            <w:pPr>
              <w:ind w:firstLine="0"/>
              <w:jc w:val="center"/>
              <w:rPr>
                <w:sz w:val="24"/>
                <w:szCs w:val="24"/>
              </w:rPr>
            </w:pPr>
            <w:r w:rsidRPr="008038C1">
              <w:rPr>
                <w:sz w:val="24"/>
                <w:szCs w:val="24"/>
              </w:rPr>
              <w:t>+</w:t>
            </w:r>
          </w:p>
          <w:p w14:paraId="72C6A18D" w14:textId="78EB4A5E" w:rsidR="00E16942" w:rsidRPr="008038C1" w:rsidRDefault="00E16942" w:rsidP="00E16942">
            <w:pPr>
              <w:ind w:firstLine="0"/>
              <w:jc w:val="center"/>
              <w:rPr>
                <w:sz w:val="24"/>
                <w:szCs w:val="24"/>
              </w:rPr>
            </w:pPr>
            <w:r w:rsidRPr="008038C1">
              <w:rPr>
                <w:sz w:val="24"/>
                <w:szCs w:val="24"/>
              </w:rPr>
              <w:t>+</w:t>
            </w:r>
          </w:p>
        </w:tc>
      </w:tr>
      <w:tr w:rsidR="00AB4B33" w:rsidRPr="008038C1" w14:paraId="4E18E4C2" w14:textId="77777777" w:rsidTr="00AB4B33">
        <w:tc>
          <w:tcPr>
            <w:tcW w:w="4077" w:type="dxa"/>
          </w:tcPr>
          <w:p w14:paraId="6C031D24" w14:textId="77777777" w:rsidR="00322337" w:rsidRPr="008038C1" w:rsidRDefault="00322337" w:rsidP="00322337">
            <w:pPr>
              <w:ind w:firstLine="0"/>
              <w:rPr>
                <w:b/>
                <w:bCs/>
                <w:sz w:val="24"/>
                <w:szCs w:val="24"/>
              </w:rPr>
            </w:pPr>
            <w:r w:rsidRPr="008038C1">
              <w:rPr>
                <w:b/>
                <w:bCs/>
                <w:sz w:val="24"/>
                <w:szCs w:val="24"/>
              </w:rPr>
              <w:t>10 Багаж</w:t>
            </w:r>
          </w:p>
          <w:p w14:paraId="4E81EB6F" w14:textId="77777777" w:rsidR="00322337" w:rsidRPr="008038C1" w:rsidRDefault="00322337" w:rsidP="00322337">
            <w:pPr>
              <w:ind w:firstLine="0"/>
              <w:rPr>
                <w:sz w:val="24"/>
                <w:szCs w:val="24"/>
              </w:rPr>
            </w:pPr>
            <w:r w:rsidRPr="008038C1">
              <w:rPr>
                <w:sz w:val="24"/>
                <w:szCs w:val="24"/>
              </w:rPr>
              <w:t>10.1 Отделения для ручной клади в салоне</w:t>
            </w:r>
          </w:p>
          <w:p w14:paraId="1729A532" w14:textId="2B1BF050" w:rsidR="00322337" w:rsidRPr="008038C1" w:rsidRDefault="00322337" w:rsidP="00322337">
            <w:pPr>
              <w:ind w:firstLine="0"/>
              <w:rPr>
                <w:sz w:val="24"/>
                <w:szCs w:val="24"/>
              </w:rPr>
            </w:pPr>
            <w:r w:rsidRPr="008038C1">
              <w:rPr>
                <w:sz w:val="24"/>
                <w:szCs w:val="24"/>
              </w:rPr>
              <w:t>10.2 Минимальный объем багажного отделения, дм</w:t>
            </w:r>
            <w:r w:rsidRPr="008038C1">
              <w:rPr>
                <w:sz w:val="24"/>
                <w:szCs w:val="24"/>
                <w:vertAlign w:val="superscript"/>
              </w:rPr>
              <w:t xml:space="preserve">3 </w:t>
            </w:r>
            <w:r w:rsidRPr="008038C1">
              <w:rPr>
                <w:sz w:val="24"/>
                <w:szCs w:val="24"/>
              </w:rPr>
              <w:t>/пассажир</w:t>
            </w:r>
          </w:p>
          <w:p w14:paraId="6A4021A6" w14:textId="69DEF990" w:rsidR="00AB4B33" w:rsidRPr="008038C1" w:rsidRDefault="00322337" w:rsidP="00322337">
            <w:pPr>
              <w:ind w:firstLine="0"/>
              <w:rPr>
                <w:sz w:val="24"/>
                <w:szCs w:val="24"/>
              </w:rPr>
            </w:pPr>
            <w:r w:rsidRPr="008038C1">
              <w:rPr>
                <w:sz w:val="24"/>
                <w:szCs w:val="24"/>
              </w:rPr>
              <w:lastRenderedPageBreak/>
              <w:t>10.3 Защитная обшивка багажного отделения</w:t>
            </w:r>
          </w:p>
        </w:tc>
        <w:tc>
          <w:tcPr>
            <w:tcW w:w="1314" w:type="dxa"/>
          </w:tcPr>
          <w:p w14:paraId="0DD709EA" w14:textId="77777777" w:rsidR="00AB4B33" w:rsidRPr="008038C1" w:rsidRDefault="00AB4B33" w:rsidP="00BC552E">
            <w:pPr>
              <w:ind w:firstLine="0"/>
              <w:jc w:val="center"/>
              <w:rPr>
                <w:sz w:val="24"/>
                <w:szCs w:val="24"/>
              </w:rPr>
            </w:pPr>
          </w:p>
          <w:p w14:paraId="6C204848" w14:textId="77777777" w:rsidR="00BC552E" w:rsidRPr="008038C1" w:rsidRDefault="00BC552E" w:rsidP="00BC552E">
            <w:pPr>
              <w:ind w:firstLine="0"/>
              <w:jc w:val="center"/>
              <w:rPr>
                <w:sz w:val="24"/>
                <w:szCs w:val="24"/>
              </w:rPr>
            </w:pPr>
          </w:p>
          <w:p w14:paraId="3957CD40" w14:textId="2D81E147" w:rsidR="00BC552E" w:rsidRPr="008038C1" w:rsidRDefault="00BC552E" w:rsidP="00BC552E">
            <w:pPr>
              <w:ind w:firstLine="0"/>
              <w:jc w:val="center"/>
              <w:rPr>
                <w:sz w:val="24"/>
                <w:szCs w:val="24"/>
              </w:rPr>
            </w:pPr>
            <w:r w:rsidRPr="008038C1">
              <w:rPr>
                <w:sz w:val="24"/>
                <w:szCs w:val="24"/>
              </w:rPr>
              <w:t>+</w:t>
            </w:r>
          </w:p>
        </w:tc>
        <w:tc>
          <w:tcPr>
            <w:tcW w:w="1432" w:type="dxa"/>
          </w:tcPr>
          <w:p w14:paraId="68BA53E8" w14:textId="77777777" w:rsidR="00AB4B33" w:rsidRPr="008038C1" w:rsidRDefault="00AB4B33" w:rsidP="00BC552E">
            <w:pPr>
              <w:ind w:firstLine="0"/>
              <w:jc w:val="center"/>
              <w:rPr>
                <w:sz w:val="24"/>
                <w:szCs w:val="24"/>
              </w:rPr>
            </w:pPr>
          </w:p>
          <w:p w14:paraId="457AAFE1" w14:textId="77777777" w:rsidR="00BC552E" w:rsidRPr="008038C1" w:rsidRDefault="00BC552E" w:rsidP="00BC552E">
            <w:pPr>
              <w:ind w:firstLine="0"/>
              <w:jc w:val="center"/>
              <w:rPr>
                <w:sz w:val="24"/>
                <w:szCs w:val="24"/>
              </w:rPr>
            </w:pPr>
          </w:p>
          <w:p w14:paraId="694225BD" w14:textId="77777777" w:rsidR="00BC552E" w:rsidRPr="008038C1" w:rsidRDefault="00BC552E" w:rsidP="00BC552E">
            <w:pPr>
              <w:ind w:firstLine="0"/>
              <w:jc w:val="center"/>
              <w:rPr>
                <w:sz w:val="24"/>
                <w:szCs w:val="24"/>
              </w:rPr>
            </w:pPr>
            <w:r w:rsidRPr="008038C1">
              <w:rPr>
                <w:sz w:val="24"/>
                <w:szCs w:val="24"/>
              </w:rPr>
              <w:t>+</w:t>
            </w:r>
          </w:p>
          <w:p w14:paraId="2F9172FC" w14:textId="77777777" w:rsidR="00BC552E" w:rsidRPr="008038C1" w:rsidRDefault="00BC552E" w:rsidP="00BC552E">
            <w:pPr>
              <w:ind w:firstLine="0"/>
              <w:jc w:val="center"/>
              <w:rPr>
                <w:sz w:val="24"/>
                <w:szCs w:val="24"/>
              </w:rPr>
            </w:pPr>
          </w:p>
          <w:p w14:paraId="7869D1F6" w14:textId="4809940F" w:rsidR="00BC552E" w:rsidRPr="008038C1" w:rsidRDefault="00BC552E" w:rsidP="00BC552E">
            <w:pPr>
              <w:ind w:firstLine="0"/>
              <w:jc w:val="center"/>
              <w:rPr>
                <w:sz w:val="24"/>
                <w:szCs w:val="24"/>
              </w:rPr>
            </w:pPr>
            <w:r w:rsidRPr="008038C1">
              <w:rPr>
                <w:sz w:val="24"/>
                <w:szCs w:val="24"/>
              </w:rPr>
              <w:t>75</w:t>
            </w:r>
          </w:p>
        </w:tc>
        <w:tc>
          <w:tcPr>
            <w:tcW w:w="1402" w:type="dxa"/>
          </w:tcPr>
          <w:p w14:paraId="3A8230A4" w14:textId="77777777" w:rsidR="00AB4B33" w:rsidRPr="008038C1" w:rsidRDefault="00AB4B33" w:rsidP="00BC552E">
            <w:pPr>
              <w:ind w:firstLine="0"/>
              <w:jc w:val="center"/>
              <w:rPr>
                <w:sz w:val="24"/>
                <w:szCs w:val="24"/>
              </w:rPr>
            </w:pPr>
          </w:p>
          <w:p w14:paraId="62071500" w14:textId="77777777" w:rsidR="00BC552E" w:rsidRPr="008038C1" w:rsidRDefault="00BC552E" w:rsidP="00BC552E">
            <w:pPr>
              <w:ind w:firstLine="0"/>
              <w:jc w:val="center"/>
              <w:rPr>
                <w:sz w:val="24"/>
                <w:szCs w:val="24"/>
              </w:rPr>
            </w:pPr>
          </w:p>
          <w:p w14:paraId="3C10262D" w14:textId="77777777" w:rsidR="00BC552E" w:rsidRPr="008038C1" w:rsidRDefault="00BC552E" w:rsidP="00BC552E">
            <w:pPr>
              <w:ind w:firstLine="0"/>
              <w:jc w:val="center"/>
              <w:rPr>
                <w:sz w:val="24"/>
                <w:szCs w:val="24"/>
              </w:rPr>
            </w:pPr>
            <w:r w:rsidRPr="008038C1">
              <w:rPr>
                <w:sz w:val="24"/>
                <w:szCs w:val="24"/>
              </w:rPr>
              <w:t>+</w:t>
            </w:r>
          </w:p>
          <w:p w14:paraId="45D1EFE4" w14:textId="77777777" w:rsidR="00BC552E" w:rsidRPr="008038C1" w:rsidRDefault="00BC552E" w:rsidP="00BC552E">
            <w:pPr>
              <w:ind w:firstLine="0"/>
              <w:jc w:val="center"/>
              <w:rPr>
                <w:sz w:val="24"/>
                <w:szCs w:val="24"/>
              </w:rPr>
            </w:pPr>
          </w:p>
          <w:p w14:paraId="5D6204CF" w14:textId="77777777" w:rsidR="00BC552E" w:rsidRPr="008038C1" w:rsidRDefault="00BC552E" w:rsidP="00BC552E">
            <w:pPr>
              <w:ind w:firstLine="0"/>
              <w:jc w:val="center"/>
              <w:rPr>
                <w:sz w:val="24"/>
                <w:szCs w:val="24"/>
              </w:rPr>
            </w:pPr>
            <w:r w:rsidRPr="008038C1">
              <w:rPr>
                <w:sz w:val="24"/>
                <w:szCs w:val="24"/>
              </w:rPr>
              <w:t>120</w:t>
            </w:r>
          </w:p>
          <w:p w14:paraId="28495513" w14:textId="77777777" w:rsidR="00BC552E" w:rsidRPr="008038C1" w:rsidRDefault="00BC552E" w:rsidP="00BC552E">
            <w:pPr>
              <w:ind w:firstLine="0"/>
              <w:jc w:val="center"/>
              <w:rPr>
                <w:sz w:val="24"/>
                <w:szCs w:val="24"/>
              </w:rPr>
            </w:pPr>
          </w:p>
          <w:p w14:paraId="0EA8AFAC" w14:textId="205178FF" w:rsidR="00BC552E" w:rsidRPr="008038C1" w:rsidRDefault="00BC552E" w:rsidP="00BC552E">
            <w:pPr>
              <w:ind w:firstLine="0"/>
              <w:jc w:val="center"/>
              <w:rPr>
                <w:sz w:val="24"/>
                <w:szCs w:val="24"/>
              </w:rPr>
            </w:pPr>
            <w:r w:rsidRPr="008038C1">
              <w:rPr>
                <w:sz w:val="24"/>
                <w:szCs w:val="24"/>
              </w:rPr>
              <w:t>+</w:t>
            </w:r>
          </w:p>
        </w:tc>
        <w:tc>
          <w:tcPr>
            <w:tcW w:w="1345" w:type="dxa"/>
          </w:tcPr>
          <w:p w14:paraId="2ABD8D3E" w14:textId="77777777" w:rsidR="00AB4B33" w:rsidRPr="008038C1" w:rsidRDefault="00AB4B33" w:rsidP="00BC552E">
            <w:pPr>
              <w:ind w:firstLine="0"/>
              <w:jc w:val="center"/>
              <w:rPr>
                <w:sz w:val="24"/>
                <w:szCs w:val="24"/>
              </w:rPr>
            </w:pPr>
          </w:p>
          <w:p w14:paraId="698542D7" w14:textId="77777777" w:rsidR="00BC552E" w:rsidRPr="008038C1" w:rsidRDefault="00BC552E" w:rsidP="00BC552E">
            <w:pPr>
              <w:ind w:firstLine="0"/>
              <w:jc w:val="center"/>
              <w:rPr>
                <w:sz w:val="24"/>
                <w:szCs w:val="24"/>
              </w:rPr>
            </w:pPr>
          </w:p>
          <w:p w14:paraId="09165E2D" w14:textId="77777777" w:rsidR="00BC552E" w:rsidRPr="008038C1" w:rsidRDefault="00BC552E" w:rsidP="00BC552E">
            <w:pPr>
              <w:ind w:firstLine="0"/>
              <w:jc w:val="center"/>
              <w:rPr>
                <w:sz w:val="24"/>
                <w:szCs w:val="24"/>
              </w:rPr>
            </w:pPr>
            <w:r w:rsidRPr="008038C1">
              <w:rPr>
                <w:sz w:val="24"/>
                <w:szCs w:val="24"/>
              </w:rPr>
              <w:t>+</w:t>
            </w:r>
          </w:p>
          <w:p w14:paraId="1C8AE4BB" w14:textId="77777777" w:rsidR="00BC552E" w:rsidRPr="008038C1" w:rsidRDefault="00BC552E" w:rsidP="00BC552E">
            <w:pPr>
              <w:ind w:firstLine="0"/>
              <w:jc w:val="center"/>
              <w:rPr>
                <w:sz w:val="24"/>
                <w:szCs w:val="24"/>
              </w:rPr>
            </w:pPr>
          </w:p>
          <w:p w14:paraId="0ECD93BB" w14:textId="77777777" w:rsidR="00BC552E" w:rsidRPr="008038C1" w:rsidRDefault="00BC552E" w:rsidP="00BC552E">
            <w:pPr>
              <w:ind w:firstLine="0"/>
              <w:jc w:val="center"/>
              <w:rPr>
                <w:sz w:val="24"/>
                <w:szCs w:val="24"/>
              </w:rPr>
            </w:pPr>
            <w:r w:rsidRPr="008038C1">
              <w:rPr>
                <w:sz w:val="24"/>
                <w:szCs w:val="24"/>
              </w:rPr>
              <w:t>150</w:t>
            </w:r>
          </w:p>
          <w:p w14:paraId="18E80FD1" w14:textId="77777777" w:rsidR="00BC552E" w:rsidRPr="008038C1" w:rsidRDefault="00BC552E" w:rsidP="00BC552E">
            <w:pPr>
              <w:ind w:firstLine="0"/>
              <w:jc w:val="center"/>
              <w:rPr>
                <w:sz w:val="24"/>
                <w:szCs w:val="24"/>
              </w:rPr>
            </w:pPr>
          </w:p>
          <w:p w14:paraId="78682323" w14:textId="19B37B1A" w:rsidR="00BC552E" w:rsidRPr="008038C1" w:rsidRDefault="00BC552E" w:rsidP="00BC552E">
            <w:pPr>
              <w:ind w:firstLine="0"/>
              <w:jc w:val="center"/>
              <w:rPr>
                <w:sz w:val="24"/>
                <w:szCs w:val="24"/>
              </w:rPr>
            </w:pPr>
            <w:r w:rsidRPr="008038C1">
              <w:rPr>
                <w:sz w:val="24"/>
                <w:szCs w:val="24"/>
              </w:rPr>
              <w:t>+</w:t>
            </w:r>
          </w:p>
        </w:tc>
      </w:tr>
      <w:tr w:rsidR="00AB4B33" w:rsidRPr="008038C1" w14:paraId="14204AB9" w14:textId="77777777" w:rsidTr="00AB4B33">
        <w:tc>
          <w:tcPr>
            <w:tcW w:w="4077" w:type="dxa"/>
          </w:tcPr>
          <w:p w14:paraId="2E5A7D44" w14:textId="77777777" w:rsidR="00322337" w:rsidRPr="008038C1" w:rsidRDefault="00322337" w:rsidP="00322337">
            <w:pPr>
              <w:ind w:firstLine="0"/>
              <w:rPr>
                <w:b/>
                <w:bCs/>
                <w:sz w:val="24"/>
                <w:szCs w:val="24"/>
              </w:rPr>
            </w:pPr>
            <w:r w:rsidRPr="008038C1">
              <w:rPr>
                <w:b/>
                <w:bCs/>
                <w:sz w:val="24"/>
                <w:szCs w:val="24"/>
              </w:rPr>
              <w:lastRenderedPageBreak/>
              <w:t>11 Санитарное оборудование</w:t>
            </w:r>
          </w:p>
          <w:p w14:paraId="6084600F" w14:textId="77777777" w:rsidR="00322337" w:rsidRPr="008038C1" w:rsidRDefault="00322337" w:rsidP="00322337">
            <w:pPr>
              <w:ind w:firstLine="0"/>
              <w:rPr>
                <w:sz w:val="24"/>
                <w:szCs w:val="24"/>
              </w:rPr>
            </w:pPr>
            <w:r w:rsidRPr="008038C1">
              <w:rPr>
                <w:sz w:val="24"/>
                <w:szCs w:val="24"/>
              </w:rPr>
              <w:t>11.1 Смывной или биотуалет</w:t>
            </w:r>
          </w:p>
          <w:p w14:paraId="2C0CC7CF" w14:textId="51660ECB" w:rsidR="00AB4B33" w:rsidRPr="008038C1" w:rsidRDefault="00322337" w:rsidP="00322337">
            <w:pPr>
              <w:ind w:firstLine="0"/>
              <w:rPr>
                <w:sz w:val="24"/>
                <w:szCs w:val="24"/>
              </w:rPr>
            </w:pPr>
            <w:r w:rsidRPr="008038C1">
              <w:rPr>
                <w:sz w:val="24"/>
                <w:szCs w:val="24"/>
              </w:rPr>
              <w:t>11.2 Умывальник</w:t>
            </w:r>
          </w:p>
        </w:tc>
        <w:tc>
          <w:tcPr>
            <w:tcW w:w="1314" w:type="dxa"/>
          </w:tcPr>
          <w:p w14:paraId="015A282B" w14:textId="77777777" w:rsidR="00AB4B33" w:rsidRPr="008038C1" w:rsidRDefault="00AB4B33" w:rsidP="00BC552E">
            <w:pPr>
              <w:ind w:firstLine="0"/>
              <w:jc w:val="center"/>
              <w:rPr>
                <w:sz w:val="24"/>
                <w:szCs w:val="24"/>
              </w:rPr>
            </w:pPr>
          </w:p>
        </w:tc>
        <w:tc>
          <w:tcPr>
            <w:tcW w:w="1432" w:type="dxa"/>
          </w:tcPr>
          <w:p w14:paraId="7AC3B689" w14:textId="77777777" w:rsidR="00AB4B33" w:rsidRPr="008038C1" w:rsidRDefault="00AB4B33" w:rsidP="00BC552E">
            <w:pPr>
              <w:ind w:firstLine="0"/>
              <w:jc w:val="center"/>
              <w:rPr>
                <w:sz w:val="24"/>
                <w:szCs w:val="24"/>
              </w:rPr>
            </w:pPr>
          </w:p>
        </w:tc>
        <w:tc>
          <w:tcPr>
            <w:tcW w:w="1402" w:type="dxa"/>
          </w:tcPr>
          <w:p w14:paraId="18852817" w14:textId="77777777" w:rsidR="00AB4B33" w:rsidRPr="008038C1" w:rsidRDefault="00AB4B33" w:rsidP="00BC552E">
            <w:pPr>
              <w:ind w:firstLine="0"/>
              <w:jc w:val="center"/>
              <w:rPr>
                <w:sz w:val="24"/>
                <w:szCs w:val="24"/>
              </w:rPr>
            </w:pPr>
          </w:p>
          <w:p w14:paraId="4D5CC872" w14:textId="77777777" w:rsidR="00BC552E" w:rsidRPr="008038C1" w:rsidRDefault="00BC552E" w:rsidP="00BC552E">
            <w:pPr>
              <w:ind w:firstLine="0"/>
              <w:jc w:val="center"/>
              <w:rPr>
                <w:sz w:val="24"/>
                <w:szCs w:val="24"/>
                <w:vertAlign w:val="superscript"/>
              </w:rPr>
            </w:pPr>
            <w:r w:rsidRPr="008038C1">
              <w:rPr>
                <w:sz w:val="24"/>
                <w:szCs w:val="24"/>
              </w:rPr>
              <w:t>+</w:t>
            </w:r>
            <w:r w:rsidRPr="008038C1">
              <w:rPr>
                <w:sz w:val="24"/>
                <w:szCs w:val="24"/>
                <w:vertAlign w:val="superscript"/>
              </w:rPr>
              <w:t>9)</w:t>
            </w:r>
          </w:p>
          <w:p w14:paraId="413E9976" w14:textId="6D8B1EA5" w:rsidR="00BC552E" w:rsidRPr="008038C1" w:rsidRDefault="00BC552E" w:rsidP="00BC552E">
            <w:pPr>
              <w:ind w:firstLine="0"/>
              <w:jc w:val="center"/>
              <w:rPr>
                <w:sz w:val="24"/>
                <w:szCs w:val="24"/>
              </w:rPr>
            </w:pPr>
            <w:r w:rsidRPr="008038C1">
              <w:rPr>
                <w:sz w:val="24"/>
                <w:szCs w:val="24"/>
              </w:rPr>
              <w:t>+</w:t>
            </w:r>
            <w:r w:rsidRPr="008038C1">
              <w:rPr>
                <w:sz w:val="24"/>
                <w:szCs w:val="24"/>
                <w:vertAlign w:val="superscript"/>
              </w:rPr>
              <w:t>9)</w:t>
            </w:r>
          </w:p>
        </w:tc>
        <w:tc>
          <w:tcPr>
            <w:tcW w:w="1345" w:type="dxa"/>
          </w:tcPr>
          <w:p w14:paraId="2AF45AEB" w14:textId="77777777" w:rsidR="00AB4B33" w:rsidRPr="008038C1" w:rsidRDefault="00AB4B33" w:rsidP="00BC552E">
            <w:pPr>
              <w:ind w:firstLine="0"/>
              <w:jc w:val="center"/>
              <w:rPr>
                <w:sz w:val="24"/>
                <w:szCs w:val="24"/>
              </w:rPr>
            </w:pPr>
          </w:p>
          <w:p w14:paraId="304BE860" w14:textId="77777777" w:rsidR="00BC552E" w:rsidRPr="008038C1" w:rsidRDefault="00BC552E" w:rsidP="00BC552E">
            <w:pPr>
              <w:ind w:firstLine="0"/>
              <w:jc w:val="center"/>
              <w:rPr>
                <w:sz w:val="24"/>
                <w:szCs w:val="24"/>
              </w:rPr>
            </w:pPr>
            <w:r w:rsidRPr="008038C1">
              <w:rPr>
                <w:sz w:val="24"/>
                <w:szCs w:val="24"/>
              </w:rPr>
              <w:t>+</w:t>
            </w:r>
            <w:r w:rsidRPr="008038C1">
              <w:rPr>
                <w:sz w:val="24"/>
                <w:szCs w:val="24"/>
                <w:vertAlign w:val="superscript"/>
              </w:rPr>
              <w:t>9)</w:t>
            </w:r>
          </w:p>
          <w:p w14:paraId="19921445" w14:textId="23EF55CF" w:rsidR="00BC552E" w:rsidRPr="008038C1" w:rsidRDefault="00BC552E" w:rsidP="00BC552E">
            <w:pPr>
              <w:ind w:firstLine="0"/>
              <w:jc w:val="center"/>
              <w:rPr>
                <w:sz w:val="24"/>
                <w:szCs w:val="24"/>
              </w:rPr>
            </w:pPr>
            <w:r w:rsidRPr="008038C1">
              <w:rPr>
                <w:sz w:val="24"/>
                <w:szCs w:val="24"/>
              </w:rPr>
              <w:t>+</w:t>
            </w:r>
            <w:r w:rsidRPr="008038C1">
              <w:rPr>
                <w:sz w:val="24"/>
                <w:szCs w:val="24"/>
                <w:vertAlign w:val="superscript"/>
              </w:rPr>
              <w:t>9)</w:t>
            </w:r>
          </w:p>
        </w:tc>
      </w:tr>
      <w:tr w:rsidR="00AB4B33" w:rsidRPr="008038C1" w14:paraId="6FE05BF1" w14:textId="77777777" w:rsidTr="00AB4B33">
        <w:tc>
          <w:tcPr>
            <w:tcW w:w="4077" w:type="dxa"/>
          </w:tcPr>
          <w:p w14:paraId="2C3AAE01" w14:textId="77777777" w:rsidR="00322337" w:rsidRPr="008038C1" w:rsidRDefault="00322337" w:rsidP="00322337">
            <w:pPr>
              <w:ind w:firstLine="0"/>
              <w:rPr>
                <w:b/>
                <w:bCs/>
                <w:sz w:val="24"/>
                <w:szCs w:val="24"/>
              </w:rPr>
            </w:pPr>
            <w:r w:rsidRPr="008038C1">
              <w:rPr>
                <w:b/>
                <w:bCs/>
                <w:sz w:val="24"/>
                <w:szCs w:val="24"/>
              </w:rPr>
              <w:t>12 Холодильник</w:t>
            </w:r>
          </w:p>
          <w:p w14:paraId="35DF62C4" w14:textId="62323287" w:rsidR="00AB4B33" w:rsidRPr="008038C1" w:rsidRDefault="00322337" w:rsidP="00322337">
            <w:pPr>
              <w:ind w:firstLine="0"/>
              <w:rPr>
                <w:sz w:val="24"/>
                <w:szCs w:val="24"/>
              </w:rPr>
            </w:pPr>
            <w:r w:rsidRPr="008038C1">
              <w:rPr>
                <w:sz w:val="24"/>
                <w:szCs w:val="24"/>
              </w:rPr>
              <w:t>Минимальный доступный объем на место, дм</w:t>
            </w:r>
            <w:r w:rsidRPr="008038C1">
              <w:rPr>
                <w:sz w:val="24"/>
                <w:szCs w:val="24"/>
                <w:vertAlign w:val="superscript"/>
              </w:rPr>
              <w:t>3</w:t>
            </w:r>
          </w:p>
        </w:tc>
        <w:tc>
          <w:tcPr>
            <w:tcW w:w="1314" w:type="dxa"/>
          </w:tcPr>
          <w:p w14:paraId="55DCBE96" w14:textId="77777777" w:rsidR="00AB4B33" w:rsidRPr="008038C1" w:rsidRDefault="00AB4B33" w:rsidP="00BC552E">
            <w:pPr>
              <w:ind w:firstLine="0"/>
              <w:jc w:val="center"/>
              <w:rPr>
                <w:sz w:val="24"/>
                <w:szCs w:val="24"/>
              </w:rPr>
            </w:pPr>
          </w:p>
        </w:tc>
        <w:tc>
          <w:tcPr>
            <w:tcW w:w="1432" w:type="dxa"/>
          </w:tcPr>
          <w:p w14:paraId="108861FA" w14:textId="77777777" w:rsidR="00AB4B33" w:rsidRPr="008038C1" w:rsidRDefault="00AB4B33" w:rsidP="00BC552E">
            <w:pPr>
              <w:ind w:firstLine="0"/>
              <w:jc w:val="center"/>
              <w:rPr>
                <w:sz w:val="24"/>
                <w:szCs w:val="24"/>
              </w:rPr>
            </w:pPr>
          </w:p>
        </w:tc>
        <w:tc>
          <w:tcPr>
            <w:tcW w:w="1402" w:type="dxa"/>
          </w:tcPr>
          <w:p w14:paraId="4C4824E8" w14:textId="77777777" w:rsidR="00AB4B33" w:rsidRPr="008038C1" w:rsidRDefault="00AB4B33" w:rsidP="00BC552E">
            <w:pPr>
              <w:ind w:firstLine="0"/>
              <w:jc w:val="center"/>
              <w:rPr>
                <w:sz w:val="24"/>
                <w:szCs w:val="24"/>
              </w:rPr>
            </w:pPr>
          </w:p>
          <w:p w14:paraId="0F2CCAE5" w14:textId="77777777" w:rsidR="00BC552E" w:rsidRPr="008038C1" w:rsidRDefault="00BC552E" w:rsidP="00BC552E">
            <w:pPr>
              <w:ind w:firstLine="0"/>
              <w:jc w:val="center"/>
              <w:rPr>
                <w:sz w:val="24"/>
                <w:szCs w:val="24"/>
              </w:rPr>
            </w:pPr>
          </w:p>
          <w:p w14:paraId="5B23735C" w14:textId="5DD6D161" w:rsidR="00BC552E" w:rsidRPr="008038C1" w:rsidRDefault="00BC552E" w:rsidP="00BC552E">
            <w:pPr>
              <w:ind w:firstLine="0"/>
              <w:jc w:val="center"/>
              <w:rPr>
                <w:sz w:val="24"/>
                <w:szCs w:val="24"/>
              </w:rPr>
            </w:pPr>
            <w:r w:rsidRPr="008038C1">
              <w:rPr>
                <w:sz w:val="24"/>
                <w:szCs w:val="24"/>
              </w:rPr>
              <w:t>0,5</w:t>
            </w:r>
            <w:r w:rsidRPr="008038C1">
              <w:rPr>
                <w:sz w:val="24"/>
                <w:szCs w:val="24"/>
                <w:vertAlign w:val="superscript"/>
              </w:rPr>
              <w:t>9)</w:t>
            </w:r>
          </w:p>
        </w:tc>
        <w:tc>
          <w:tcPr>
            <w:tcW w:w="1345" w:type="dxa"/>
          </w:tcPr>
          <w:p w14:paraId="3AD6D37D" w14:textId="77777777" w:rsidR="00AB4B33" w:rsidRPr="008038C1" w:rsidRDefault="00AB4B33" w:rsidP="00BC552E">
            <w:pPr>
              <w:ind w:firstLine="0"/>
              <w:jc w:val="center"/>
              <w:rPr>
                <w:sz w:val="24"/>
                <w:szCs w:val="24"/>
              </w:rPr>
            </w:pPr>
          </w:p>
          <w:p w14:paraId="5E120114" w14:textId="77777777" w:rsidR="00BC552E" w:rsidRPr="008038C1" w:rsidRDefault="00BC552E" w:rsidP="00BC552E">
            <w:pPr>
              <w:ind w:firstLine="0"/>
              <w:jc w:val="center"/>
              <w:rPr>
                <w:sz w:val="24"/>
                <w:szCs w:val="24"/>
              </w:rPr>
            </w:pPr>
          </w:p>
          <w:p w14:paraId="7A0D6B75" w14:textId="3066F5CB" w:rsidR="00BC552E" w:rsidRPr="008038C1" w:rsidRDefault="00BC552E" w:rsidP="00BC552E">
            <w:pPr>
              <w:ind w:firstLine="0"/>
              <w:jc w:val="center"/>
              <w:rPr>
                <w:sz w:val="24"/>
                <w:szCs w:val="24"/>
              </w:rPr>
            </w:pPr>
            <w:r w:rsidRPr="008038C1">
              <w:rPr>
                <w:sz w:val="24"/>
                <w:szCs w:val="24"/>
              </w:rPr>
              <w:t>05</w:t>
            </w:r>
          </w:p>
        </w:tc>
      </w:tr>
      <w:tr w:rsidR="00322337" w:rsidRPr="008038C1" w14:paraId="25BCBDDB" w14:textId="77777777" w:rsidTr="006374A6">
        <w:tc>
          <w:tcPr>
            <w:tcW w:w="9570" w:type="dxa"/>
            <w:gridSpan w:val="5"/>
          </w:tcPr>
          <w:p w14:paraId="439B6F1F" w14:textId="47BE0118" w:rsidR="00322337" w:rsidRPr="008038C1" w:rsidRDefault="00322337" w:rsidP="00322337">
            <w:pPr>
              <w:ind w:firstLine="0"/>
              <w:rPr>
                <w:sz w:val="24"/>
                <w:szCs w:val="24"/>
              </w:rPr>
            </w:pPr>
            <w:r w:rsidRPr="008038C1">
              <w:rPr>
                <w:sz w:val="24"/>
                <w:szCs w:val="24"/>
              </w:rPr>
              <w:t>____________</w:t>
            </w:r>
          </w:p>
          <w:p w14:paraId="7158584A" w14:textId="78F02A69" w:rsidR="00322337" w:rsidRPr="008038C1" w:rsidRDefault="00322337" w:rsidP="00322337">
            <w:pPr>
              <w:ind w:firstLine="0"/>
            </w:pPr>
            <w:r w:rsidRPr="008038C1">
              <w:t>1) Все оборудование подлежит обязательному осмотру в указанной категории, за</w:t>
            </w:r>
            <w:r w:rsidR="00BC552E" w:rsidRPr="008038C1">
              <w:t xml:space="preserve"> </w:t>
            </w:r>
            <w:r w:rsidRPr="008038C1">
              <w:t>исключением указанного в критериях 5.2, 11.1, 11.2, 12 (категория «3 звезды»), которое является выборочным, пока иное не будет установлено законодательством.</w:t>
            </w:r>
          </w:p>
          <w:p w14:paraId="66198A88" w14:textId="5C5B7973" w:rsidR="00322337" w:rsidRPr="008038C1" w:rsidRDefault="00322337" w:rsidP="00322337">
            <w:pPr>
              <w:ind w:firstLine="0"/>
            </w:pPr>
            <w:r w:rsidRPr="008038C1">
              <w:t>2) Этот пункт является выборочным в случае, если действующие нормативные правовые акты устанавливают более жесткие требования.</w:t>
            </w:r>
          </w:p>
          <w:p w14:paraId="7CE45DC4" w14:textId="7F64E2BD" w:rsidR="00322337" w:rsidRPr="008038C1" w:rsidRDefault="00322337" w:rsidP="00322337">
            <w:pPr>
              <w:ind w:firstLine="0"/>
            </w:pPr>
            <w:r w:rsidRPr="008038C1">
              <w:t>3) Требования устанавливаются действующими нормативными правовыми актами.</w:t>
            </w:r>
          </w:p>
          <w:p w14:paraId="15825720" w14:textId="320996C2" w:rsidR="00322337" w:rsidRPr="008038C1" w:rsidRDefault="00322337" w:rsidP="00322337">
            <w:pPr>
              <w:ind w:firstLine="0"/>
            </w:pPr>
            <w:r w:rsidRPr="008038C1">
              <w:t>4) Ингибитор (устройство, обеспечивающее постоянное торможение автотранспортного средства на спусках дороги) обязателен для всех автобусов категории «4 звезды», зарегистрированных впервые после 01.06.1989г.</w:t>
            </w:r>
          </w:p>
          <w:p w14:paraId="4455159B" w14:textId="77777777" w:rsidR="00322337" w:rsidRPr="008038C1" w:rsidRDefault="00322337" w:rsidP="00322337">
            <w:pPr>
              <w:ind w:firstLine="0"/>
            </w:pPr>
            <w:r w:rsidRPr="008038C1">
              <w:t xml:space="preserve">5) Автобусы с менее чем 24 посадочными местами для пассажиров могут быть оснащены </w:t>
            </w:r>
          </w:p>
          <w:p w14:paraId="0F2AB0E1" w14:textId="3B8C1A75" w:rsidR="00322337" w:rsidRPr="008038C1" w:rsidRDefault="00322337" w:rsidP="00322337">
            <w:pPr>
              <w:ind w:firstLine="0"/>
            </w:pPr>
            <w:r w:rsidRPr="008038C1">
              <w:t>Смешанной подвеской.</w:t>
            </w:r>
          </w:p>
          <w:p w14:paraId="168EE09C" w14:textId="534A5867" w:rsidR="00322337" w:rsidRPr="008038C1" w:rsidRDefault="00322337" w:rsidP="00322337">
            <w:pPr>
              <w:ind w:firstLine="0"/>
            </w:pPr>
            <w:r w:rsidRPr="008038C1">
              <w:t>6) Для автобуса длиной 12 м максимальное количество рядов сидений не может превышать: 15 (категория «1 звезда»), 14 (категория «2 звезды»), 13 (категория «3 звезды»), 12 (категория «4 звезды»). Места для гида ли гидов, а также дополнительного водителя не включены. Максимальное количество рядов сидений может пропорционально увеличиваться в случае оснащения автобусов фальшполом (с кабиной водителя на нижнем уровне) или в случае длины автобуса более 12 м, уменьшаться – в случае длины автобуса менее 12 м. В любом случае минимальные интервалы между сиденьями должны быть всегда равными, в том числе в моделях автобусов с размещением в салоне специального оборудования (бар, холодильник, кухня, туалет, гардероб, спальное место) или лестницы.</w:t>
            </w:r>
          </w:p>
          <w:p w14:paraId="024B8B3B" w14:textId="662E5BEE" w:rsidR="00322337" w:rsidRPr="008038C1" w:rsidRDefault="00322337" w:rsidP="00322337">
            <w:pPr>
              <w:ind w:firstLine="0"/>
            </w:pPr>
            <w:r w:rsidRPr="008038C1">
              <w:t>7) Если законодательными актами не установлено иное.</w:t>
            </w:r>
          </w:p>
          <w:p w14:paraId="6AE43309" w14:textId="1A04DCFF" w:rsidR="00322337" w:rsidRPr="008038C1" w:rsidRDefault="00322337" w:rsidP="00322337">
            <w:pPr>
              <w:ind w:firstLine="0"/>
            </w:pPr>
            <w:r w:rsidRPr="008038C1">
              <w:t>8) Технические характеристики оборудования должны быть подтверждены технической документацией изготовителя.</w:t>
            </w:r>
          </w:p>
          <w:p w14:paraId="5821DA33" w14:textId="4795C008" w:rsidR="00322337" w:rsidRPr="008038C1" w:rsidRDefault="00322337" w:rsidP="00BC552E">
            <w:pPr>
              <w:ind w:firstLine="0"/>
              <w:rPr>
                <w:sz w:val="24"/>
                <w:szCs w:val="24"/>
              </w:rPr>
            </w:pPr>
            <w:r w:rsidRPr="008038C1">
              <w:t xml:space="preserve">9) Выборочное оборудование, отсутствие которого не влияет на присвоение автобусу </w:t>
            </w:r>
            <w:r w:rsidR="00BC552E" w:rsidRPr="008038C1">
              <w:t>с</w:t>
            </w:r>
            <w:r w:rsidRPr="008038C1">
              <w:t>оответствующей категории.</w:t>
            </w:r>
          </w:p>
        </w:tc>
      </w:tr>
    </w:tbl>
    <w:p w14:paraId="3AAAFE63" w14:textId="77777777" w:rsidR="00AB4B33" w:rsidRPr="008038C1" w:rsidRDefault="00AB4B33" w:rsidP="001F4D49">
      <w:pPr>
        <w:ind w:firstLine="567"/>
        <w:rPr>
          <w:sz w:val="24"/>
          <w:szCs w:val="24"/>
        </w:rPr>
      </w:pPr>
    </w:p>
    <w:p w14:paraId="6DA62508" w14:textId="77777777" w:rsidR="00BC552E" w:rsidRPr="008038C1" w:rsidRDefault="00BC552E" w:rsidP="00BC552E">
      <w:pPr>
        <w:ind w:firstLine="0"/>
        <w:jc w:val="center"/>
        <w:rPr>
          <w:b/>
          <w:bCs/>
          <w:sz w:val="24"/>
          <w:szCs w:val="24"/>
        </w:rPr>
      </w:pPr>
      <w:r w:rsidRPr="008038C1">
        <w:rPr>
          <w:b/>
          <w:bCs/>
          <w:sz w:val="24"/>
          <w:szCs w:val="24"/>
        </w:rPr>
        <w:t xml:space="preserve">Таблица В.2 – Требования к автобусам, введенным в эксплуатацию </w:t>
      </w:r>
    </w:p>
    <w:p w14:paraId="2F59418F" w14:textId="19E7A768" w:rsidR="00BC552E" w:rsidRPr="008038C1" w:rsidRDefault="00BC552E" w:rsidP="00BC552E">
      <w:pPr>
        <w:ind w:firstLine="0"/>
        <w:jc w:val="center"/>
        <w:rPr>
          <w:b/>
          <w:bCs/>
          <w:sz w:val="24"/>
          <w:szCs w:val="24"/>
        </w:rPr>
      </w:pPr>
      <w:r w:rsidRPr="008038C1">
        <w:rPr>
          <w:b/>
          <w:bCs/>
          <w:sz w:val="24"/>
          <w:szCs w:val="24"/>
        </w:rPr>
        <w:t>после 01.01.1998 г.</w:t>
      </w:r>
    </w:p>
    <w:p w14:paraId="1A93B517" w14:textId="77777777" w:rsidR="00BC552E" w:rsidRPr="008038C1" w:rsidRDefault="00BC552E" w:rsidP="001F4D49">
      <w:pPr>
        <w:ind w:firstLine="567"/>
        <w:rPr>
          <w:sz w:val="24"/>
          <w:szCs w:val="24"/>
        </w:rPr>
      </w:pPr>
    </w:p>
    <w:tbl>
      <w:tblPr>
        <w:tblStyle w:val="af3"/>
        <w:tblW w:w="0" w:type="auto"/>
        <w:tblLayout w:type="fixed"/>
        <w:tblLook w:val="04A0" w:firstRow="1" w:lastRow="0" w:firstColumn="1" w:lastColumn="0" w:noHBand="0" w:noVBand="1"/>
      </w:tblPr>
      <w:tblGrid>
        <w:gridCol w:w="4077"/>
        <w:gridCol w:w="1276"/>
        <w:gridCol w:w="1418"/>
        <w:gridCol w:w="1417"/>
        <w:gridCol w:w="1382"/>
      </w:tblGrid>
      <w:tr w:rsidR="00BC552E" w:rsidRPr="008038C1" w14:paraId="6DF91BD7" w14:textId="77777777" w:rsidTr="008038C1">
        <w:tc>
          <w:tcPr>
            <w:tcW w:w="4077" w:type="dxa"/>
            <w:vMerge w:val="restart"/>
            <w:tcBorders>
              <w:bottom w:val="double" w:sz="4" w:space="0" w:color="auto"/>
            </w:tcBorders>
          </w:tcPr>
          <w:p w14:paraId="17F3C624" w14:textId="65707FEB" w:rsidR="00BC552E" w:rsidRPr="008038C1" w:rsidRDefault="00BC552E" w:rsidP="00BC552E">
            <w:pPr>
              <w:ind w:firstLine="0"/>
              <w:jc w:val="center"/>
              <w:rPr>
                <w:sz w:val="24"/>
                <w:szCs w:val="24"/>
              </w:rPr>
            </w:pPr>
            <w:r w:rsidRPr="008038C1">
              <w:rPr>
                <w:sz w:val="24"/>
                <w:szCs w:val="24"/>
              </w:rPr>
              <w:t>Критерии (минимум условий)</w:t>
            </w:r>
            <w:r w:rsidRPr="008038C1">
              <w:rPr>
                <w:sz w:val="24"/>
                <w:szCs w:val="24"/>
                <w:vertAlign w:val="superscript"/>
              </w:rPr>
              <w:t>1)</w:t>
            </w:r>
          </w:p>
        </w:tc>
        <w:tc>
          <w:tcPr>
            <w:tcW w:w="5493" w:type="dxa"/>
            <w:gridSpan w:val="4"/>
            <w:tcBorders>
              <w:bottom w:val="single" w:sz="4" w:space="0" w:color="auto"/>
            </w:tcBorders>
          </w:tcPr>
          <w:p w14:paraId="5116AD09" w14:textId="747FAE73" w:rsidR="00BC552E" w:rsidRPr="008038C1" w:rsidRDefault="00BC552E" w:rsidP="00BC552E">
            <w:pPr>
              <w:ind w:firstLine="0"/>
              <w:jc w:val="center"/>
              <w:rPr>
                <w:sz w:val="24"/>
                <w:szCs w:val="24"/>
              </w:rPr>
            </w:pPr>
            <w:r w:rsidRPr="008038C1">
              <w:rPr>
                <w:sz w:val="24"/>
                <w:szCs w:val="24"/>
              </w:rPr>
              <w:t>Категория</w:t>
            </w:r>
          </w:p>
        </w:tc>
      </w:tr>
      <w:tr w:rsidR="00BC552E" w:rsidRPr="008038C1" w14:paraId="548D976A" w14:textId="77777777" w:rsidTr="008038C1">
        <w:tc>
          <w:tcPr>
            <w:tcW w:w="4077" w:type="dxa"/>
            <w:vMerge/>
            <w:tcBorders>
              <w:bottom w:val="double" w:sz="4" w:space="0" w:color="auto"/>
            </w:tcBorders>
          </w:tcPr>
          <w:p w14:paraId="08AE04B0" w14:textId="77777777" w:rsidR="00BC552E" w:rsidRPr="008038C1" w:rsidRDefault="00BC552E" w:rsidP="00BC552E">
            <w:pPr>
              <w:ind w:firstLine="0"/>
              <w:jc w:val="center"/>
              <w:rPr>
                <w:sz w:val="24"/>
                <w:szCs w:val="24"/>
              </w:rPr>
            </w:pPr>
          </w:p>
        </w:tc>
        <w:tc>
          <w:tcPr>
            <w:tcW w:w="1276" w:type="dxa"/>
            <w:tcBorders>
              <w:bottom w:val="double" w:sz="4" w:space="0" w:color="auto"/>
            </w:tcBorders>
          </w:tcPr>
          <w:p w14:paraId="16F697E6" w14:textId="4C2BDEB9" w:rsidR="00BC552E" w:rsidRPr="008038C1" w:rsidRDefault="00BC552E" w:rsidP="00BC552E">
            <w:pPr>
              <w:ind w:firstLine="0"/>
              <w:jc w:val="center"/>
              <w:rPr>
                <w:sz w:val="24"/>
                <w:szCs w:val="24"/>
              </w:rPr>
            </w:pPr>
            <w:r w:rsidRPr="008038C1">
              <w:rPr>
                <w:sz w:val="24"/>
                <w:szCs w:val="24"/>
              </w:rPr>
              <w:t>«1 звезда»</w:t>
            </w:r>
          </w:p>
        </w:tc>
        <w:tc>
          <w:tcPr>
            <w:tcW w:w="1418" w:type="dxa"/>
            <w:tcBorders>
              <w:bottom w:val="double" w:sz="4" w:space="0" w:color="auto"/>
            </w:tcBorders>
          </w:tcPr>
          <w:p w14:paraId="0D2E22BB" w14:textId="4F60D67D" w:rsidR="00BC552E" w:rsidRPr="008038C1" w:rsidRDefault="00BC552E" w:rsidP="00BC552E">
            <w:pPr>
              <w:ind w:firstLine="0"/>
              <w:jc w:val="center"/>
              <w:rPr>
                <w:sz w:val="24"/>
                <w:szCs w:val="24"/>
              </w:rPr>
            </w:pPr>
            <w:r w:rsidRPr="008038C1">
              <w:rPr>
                <w:sz w:val="24"/>
                <w:szCs w:val="24"/>
              </w:rPr>
              <w:t>«2 звезды»</w:t>
            </w:r>
          </w:p>
        </w:tc>
        <w:tc>
          <w:tcPr>
            <w:tcW w:w="1417" w:type="dxa"/>
            <w:tcBorders>
              <w:bottom w:val="double" w:sz="4" w:space="0" w:color="auto"/>
            </w:tcBorders>
          </w:tcPr>
          <w:p w14:paraId="3DF7210C" w14:textId="101E0F19" w:rsidR="00BC552E" w:rsidRPr="008038C1" w:rsidRDefault="00BC552E" w:rsidP="00BC552E">
            <w:pPr>
              <w:ind w:firstLine="0"/>
              <w:jc w:val="center"/>
              <w:rPr>
                <w:sz w:val="24"/>
                <w:szCs w:val="24"/>
              </w:rPr>
            </w:pPr>
            <w:r w:rsidRPr="008038C1">
              <w:rPr>
                <w:sz w:val="24"/>
                <w:szCs w:val="24"/>
              </w:rPr>
              <w:t>«3 звезды»</w:t>
            </w:r>
          </w:p>
        </w:tc>
        <w:tc>
          <w:tcPr>
            <w:tcW w:w="1382" w:type="dxa"/>
            <w:tcBorders>
              <w:bottom w:val="double" w:sz="4" w:space="0" w:color="auto"/>
            </w:tcBorders>
          </w:tcPr>
          <w:p w14:paraId="4CBB9D47" w14:textId="659F9BB1" w:rsidR="00BC552E" w:rsidRPr="008038C1" w:rsidRDefault="00BC552E" w:rsidP="00BC552E">
            <w:pPr>
              <w:ind w:firstLine="0"/>
              <w:jc w:val="center"/>
              <w:rPr>
                <w:sz w:val="24"/>
                <w:szCs w:val="24"/>
              </w:rPr>
            </w:pPr>
            <w:r w:rsidRPr="008038C1">
              <w:rPr>
                <w:sz w:val="24"/>
                <w:szCs w:val="24"/>
              </w:rPr>
              <w:t>«4 звезды»</w:t>
            </w:r>
          </w:p>
        </w:tc>
      </w:tr>
      <w:tr w:rsidR="00BC552E" w:rsidRPr="008038C1" w14:paraId="275AFC21" w14:textId="77777777" w:rsidTr="008038C1">
        <w:tc>
          <w:tcPr>
            <w:tcW w:w="4077" w:type="dxa"/>
            <w:tcBorders>
              <w:top w:val="double" w:sz="4" w:space="0" w:color="auto"/>
            </w:tcBorders>
          </w:tcPr>
          <w:p w14:paraId="5AC0C19E" w14:textId="77777777" w:rsidR="00BC552E" w:rsidRPr="008038C1" w:rsidRDefault="00BC552E" w:rsidP="00BC552E">
            <w:pPr>
              <w:ind w:firstLine="0"/>
              <w:rPr>
                <w:b/>
                <w:bCs/>
                <w:sz w:val="24"/>
                <w:szCs w:val="24"/>
              </w:rPr>
            </w:pPr>
            <w:r w:rsidRPr="008038C1">
              <w:rPr>
                <w:b/>
                <w:bCs/>
                <w:sz w:val="24"/>
                <w:szCs w:val="24"/>
              </w:rPr>
              <w:t>1 Мощность двигателя</w:t>
            </w:r>
          </w:p>
          <w:p w14:paraId="56F6A98E" w14:textId="2FD0ACC8" w:rsidR="00BC552E" w:rsidRPr="008038C1" w:rsidRDefault="00BC552E" w:rsidP="00BC552E">
            <w:pPr>
              <w:ind w:firstLine="0"/>
              <w:rPr>
                <w:sz w:val="24"/>
                <w:szCs w:val="24"/>
              </w:rPr>
            </w:pPr>
            <w:r w:rsidRPr="008038C1">
              <w:rPr>
                <w:sz w:val="24"/>
                <w:szCs w:val="24"/>
              </w:rPr>
              <w:t>Минимальная удельная мощность, кВт/т</w:t>
            </w:r>
          </w:p>
        </w:tc>
        <w:tc>
          <w:tcPr>
            <w:tcW w:w="1276" w:type="dxa"/>
            <w:tcBorders>
              <w:top w:val="double" w:sz="4" w:space="0" w:color="auto"/>
            </w:tcBorders>
          </w:tcPr>
          <w:p w14:paraId="260CED1C" w14:textId="77777777" w:rsidR="00BC552E" w:rsidRPr="008038C1" w:rsidRDefault="00BC552E" w:rsidP="00BC552E">
            <w:pPr>
              <w:ind w:firstLine="0"/>
              <w:jc w:val="center"/>
              <w:rPr>
                <w:sz w:val="24"/>
                <w:szCs w:val="24"/>
              </w:rPr>
            </w:pPr>
          </w:p>
          <w:p w14:paraId="3088766D" w14:textId="77777777" w:rsidR="00BC552E" w:rsidRPr="008038C1" w:rsidRDefault="00BC552E" w:rsidP="00BC552E">
            <w:pPr>
              <w:ind w:firstLine="0"/>
              <w:jc w:val="center"/>
              <w:rPr>
                <w:sz w:val="24"/>
                <w:szCs w:val="24"/>
              </w:rPr>
            </w:pPr>
          </w:p>
          <w:p w14:paraId="4FD38394" w14:textId="3AD316A6" w:rsidR="00BC552E" w:rsidRPr="008038C1" w:rsidRDefault="00BC552E" w:rsidP="00BC552E">
            <w:pPr>
              <w:ind w:firstLine="0"/>
              <w:jc w:val="center"/>
              <w:rPr>
                <w:sz w:val="24"/>
                <w:szCs w:val="24"/>
              </w:rPr>
            </w:pPr>
            <w:r w:rsidRPr="008038C1">
              <w:rPr>
                <w:sz w:val="24"/>
                <w:szCs w:val="24"/>
              </w:rPr>
              <w:t>7,4</w:t>
            </w:r>
          </w:p>
        </w:tc>
        <w:tc>
          <w:tcPr>
            <w:tcW w:w="1418" w:type="dxa"/>
            <w:tcBorders>
              <w:top w:val="double" w:sz="4" w:space="0" w:color="auto"/>
            </w:tcBorders>
          </w:tcPr>
          <w:p w14:paraId="0379C850" w14:textId="77777777" w:rsidR="00BC552E" w:rsidRPr="008038C1" w:rsidRDefault="00BC552E" w:rsidP="00BC552E">
            <w:pPr>
              <w:ind w:firstLine="0"/>
              <w:jc w:val="center"/>
              <w:rPr>
                <w:sz w:val="24"/>
                <w:szCs w:val="24"/>
              </w:rPr>
            </w:pPr>
          </w:p>
          <w:p w14:paraId="7A87C065" w14:textId="77777777" w:rsidR="00BC552E" w:rsidRPr="008038C1" w:rsidRDefault="00BC552E" w:rsidP="00BC552E">
            <w:pPr>
              <w:ind w:firstLine="0"/>
              <w:jc w:val="center"/>
              <w:rPr>
                <w:sz w:val="24"/>
                <w:szCs w:val="24"/>
              </w:rPr>
            </w:pPr>
          </w:p>
          <w:p w14:paraId="006B9A30" w14:textId="4C2E5AF1" w:rsidR="00BC552E" w:rsidRPr="008038C1" w:rsidRDefault="00BC552E" w:rsidP="00BC552E">
            <w:pPr>
              <w:ind w:firstLine="0"/>
              <w:jc w:val="center"/>
              <w:rPr>
                <w:sz w:val="24"/>
                <w:szCs w:val="24"/>
              </w:rPr>
            </w:pPr>
            <w:r w:rsidRPr="008038C1">
              <w:rPr>
                <w:sz w:val="24"/>
                <w:szCs w:val="24"/>
              </w:rPr>
              <w:t>11</w:t>
            </w:r>
          </w:p>
        </w:tc>
        <w:tc>
          <w:tcPr>
            <w:tcW w:w="1417" w:type="dxa"/>
            <w:tcBorders>
              <w:top w:val="double" w:sz="4" w:space="0" w:color="auto"/>
            </w:tcBorders>
          </w:tcPr>
          <w:p w14:paraId="6FED4CEB" w14:textId="77777777" w:rsidR="00BC552E" w:rsidRPr="008038C1" w:rsidRDefault="00BC552E" w:rsidP="00BC552E">
            <w:pPr>
              <w:ind w:firstLine="0"/>
              <w:jc w:val="center"/>
              <w:rPr>
                <w:sz w:val="24"/>
                <w:szCs w:val="24"/>
              </w:rPr>
            </w:pPr>
          </w:p>
          <w:p w14:paraId="69E46415" w14:textId="77777777" w:rsidR="00BC552E" w:rsidRPr="008038C1" w:rsidRDefault="00BC552E" w:rsidP="00BC552E">
            <w:pPr>
              <w:ind w:firstLine="0"/>
              <w:jc w:val="center"/>
              <w:rPr>
                <w:sz w:val="24"/>
                <w:szCs w:val="24"/>
              </w:rPr>
            </w:pPr>
          </w:p>
          <w:p w14:paraId="3B06D99C" w14:textId="2FC65F0F" w:rsidR="00BC552E" w:rsidRPr="008038C1" w:rsidRDefault="00BC552E" w:rsidP="00BC552E">
            <w:pPr>
              <w:ind w:firstLine="0"/>
              <w:jc w:val="center"/>
              <w:rPr>
                <w:sz w:val="24"/>
                <w:szCs w:val="24"/>
              </w:rPr>
            </w:pPr>
            <w:r w:rsidRPr="008038C1">
              <w:rPr>
                <w:sz w:val="24"/>
                <w:szCs w:val="24"/>
              </w:rPr>
              <w:t>11</w:t>
            </w:r>
          </w:p>
        </w:tc>
        <w:tc>
          <w:tcPr>
            <w:tcW w:w="1382" w:type="dxa"/>
            <w:tcBorders>
              <w:top w:val="double" w:sz="4" w:space="0" w:color="auto"/>
            </w:tcBorders>
          </w:tcPr>
          <w:p w14:paraId="0195BDF1" w14:textId="77777777" w:rsidR="00BC552E" w:rsidRPr="008038C1" w:rsidRDefault="00BC552E" w:rsidP="00BC552E">
            <w:pPr>
              <w:ind w:firstLine="0"/>
              <w:jc w:val="center"/>
              <w:rPr>
                <w:sz w:val="24"/>
                <w:szCs w:val="24"/>
              </w:rPr>
            </w:pPr>
          </w:p>
          <w:p w14:paraId="0B00D82A" w14:textId="77777777" w:rsidR="00BC552E" w:rsidRPr="008038C1" w:rsidRDefault="00BC552E" w:rsidP="00BC552E">
            <w:pPr>
              <w:ind w:firstLine="0"/>
              <w:jc w:val="center"/>
              <w:rPr>
                <w:sz w:val="24"/>
                <w:szCs w:val="24"/>
              </w:rPr>
            </w:pPr>
          </w:p>
          <w:p w14:paraId="10D71C07" w14:textId="2FA827AA" w:rsidR="00BC552E" w:rsidRPr="008038C1" w:rsidRDefault="00BC552E" w:rsidP="00BC552E">
            <w:pPr>
              <w:ind w:firstLine="0"/>
              <w:jc w:val="center"/>
              <w:rPr>
                <w:sz w:val="24"/>
                <w:szCs w:val="24"/>
              </w:rPr>
            </w:pPr>
            <w:r w:rsidRPr="008038C1">
              <w:rPr>
                <w:sz w:val="24"/>
                <w:szCs w:val="24"/>
              </w:rPr>
              <w:t>11</w:t>
            </w:r>
          </w:p>
        </w:tc>
      </w:tr>
      <w:tr w:rsidR="00BC552E" w:rsidRPr="008038C1" w14:paraId="5C7E85F1" w14:textId="77777777" w:rsidTr="00BC552E">
        <w:tc>
          <w:tcPr>
            <w:tcW w:w="4077" w:type="dxa"/>
          </w:tcPr>
          <w:p w14:paraId="3E4E47ED" w14:textId="77777777" w:rsidR="00BC552E" w:rsidRPr="008038C1" w:rsidRDefault="00BC552E" w:rsidP="00BC552E">
            <w:pPr>
              <w:ind w:firstLine="0"/>
              <w:rPr>
                <w:sz w:val="24"/>
                <w:szCs w:val="24"/>
              </w:rPr>
            </w:pPr>
            <w:r w:rsidRPr="008038C1">
              <w:rPr>
                <w:b/>
                <w:bCs/>
                <w:sz w:val="24"/>
                <w:szCs w:val="24"/>
              </w:rPr>
              <w:t>2 Система торможения</w:t>
            </w:r>
            <w:r w:rsidRPr="008038C1">
              <w:rPr>
                <w:sz w:val="24"/>
                <w:szCs w:val="24"/>
                <w:vertAlign w:val="superscript"/>
              </w:rPr>
              <w:t>2)</w:t>
            </w:r>
          </w:p>
          <w:p w14:paraId="688751AE" w14:textId="3E840D18" w:rsidR="00BC552E" w:rsidRPr="008038C1" w:rsidRDefault="00BC552E" w:rsidP="00BC552E">
            <w:pPr>
              <w:ind w:firstLine="0"/>
              <w:rPr>
                <w:sz w:val="24"/>
                <w:szCs w:val="24"/>
              </w:rPr>
            </w:pPr>
            <w:r w:rsidRPr="008038C1">
              <w:rPr>
                <w:sz w:val="24"/>
                <w:szCs w:val="24"/>
              </w:rPr>
              <w:t>Дополнительные системы торможения – гидравлический или электрический замедлитель, антиблокировочная система (АБС)</w:t>
            </w:r>
          </w:p>
        </w:tc>
        <w:tc>
          <w:tcPr>
            <w:tcW w:w="1276" w:type="dxa"/>
          </w:tcPr>
          <w:p w14:paraId="51E89D1B" w14:textId="77777777" w:rsidR="00BC552E" w:rsidRPr="008038C1" w:rsidRDefault="00BC552E" w:rsidP="00BC552E">
            <w:pPr>
              <w:ind w:firstLine="0"/>
              <w:jc w:val="center"/>
              <w:rPr>
                <w:sz w:val="24"/>
                <w:szCs w:val="24"/>
                <w:vertAlign w:val="superscript"/>
              </w:rPr>
            </w:pPr>
          </w:p>
          <w:p w14:paraId="2A557C4B" w14:textId="2217F95D" w:rsidR="00BC552E" w:rsidRPr="008038C1" w:rsidRDefault="00BC552E" w:rsidP="00BC552E">
            <w:pPr>
              <w:ind w:firstLine="0"/>
              <w:jc w:val="center"/>
              <w:rPr>
                <w:sz w:val="24"/>
                <w:szCs w:val="24"/>
                <w:vertAlign w:val="superscript"/>
              </w:rPr>
            </w:pPr>
            <w:r w:rsidRPr="008038C1">
              <w:rPr>
                <w:sz w:val="24"/>
                <w:szCs w:val="24"/>
                <w:vertAlign w:val="superscript"/>
              </w:rPr>
              <w:t>3)</w:t>
            </w:r>
          </w:p>
        </w:tc>
        <w:tc>
          <w:tcPr>
            <w:tcW w:w="1418" w:type="dxa"/>
          </w:tcPr>
          <w:p w14:paraId="070518FB" w14:textId="77777777" w:rsidR="00BC552E" w:rsidRPr="008038C1" w:rsidRDefault="00BC552E" w:rsidP="00BC552E">
            <w:pPr>
              <w:ind w:firstLine="0"/>
              <w:jc w:val="center"/>
              <w:rPr>
                <w:sz w:val="24"/>
                <w:szCs w:val="24"/>
                <w:vertAlign w:val="superscript"/>
              </w:rPr>
            </w:pPr>
          </w:p>
          <w:p w14:paraId="2C8E1B4B" w14:textId="57DAFC12" w:rsidR="00BC552E" w:rsidRPr="008038C1" w:rsidRDefault="00BC552E" w:rsidP="00BC552E">
            <w:pPr>
              <w:ind w:firstLine="0"/>
              <w:jc w:val="center"/>
              <w:rPr>
                <w:sz w:val="24"/>
                <w:szCs w:val="24"/>
                <w:vertAlign w:val="superscript"/>
              </w:rPr>
            </w:pPr>
            <w:r w:rsidRPr="008038C1">
              <w:rPr>
                <w:sz w:val="24"/>
                <w:szCs w:val="24"/>
                <w:vertAlign w:val="superscript"/>
              </w:rPr>
              <w:t>3)</w:t>
            </w:r>
          </w:p>
        </w:tc>
        <w:tc>
          <w:tcPr>
            <w:tcW w:w="1417" w:type="dxa"/>
          </w:tcPr>
          <w:p w14:paraId="23669D29" w14:textId="77777777" w:rsidR="00BC552E" w:rsidRPr="008038C1" w:rsidRDefault="00BC552E" w:rsidP="00BC552E">
            <w:pPr>
              <w:ind w:firstLine="0"/>
              <w:jc w:val="center"/>
              <w:rPr>
                <w:sz w:val="24"/>
                <w:szCs w:val="24"/>
                <w:vertAlign w:val="superscript"/>
              </w:rPr>
            </w:pPr>
          </w:p>
          <w:p w14:paraId="62B9E21D" w14:textId="699C11E0" w:rsidR="00BC552E" w:rsidRPr="008038C1" w:rsidRDefault="00BC552E" w:rsidP="00BC552E">
            <w:pPr>
              <w:ind w:firstLine="0"/>
              <w:jc w:val="center"/>
              <w:rPr>
                <w:sz w:val="24"/>
                <w:szCs w:val="24"/>
                <w:vertAlign w:val="superscript"/>
              </w:rPr>
            </w:pPr>
            <w:r w:rsidRPr="008038C1">
              <w:rPr>
                <w:sz w:val="24"/>
                <w:szCs w:val="24"/>
                <w:vertAlign w:val="superscript"/>
              </w:rPr>
              <w:t>3)</w:t>
            </w:r>
          </w:p>
        </w:tc>
        <w:tc>
          <w:tcPr>
            <w:tcW w:w="1382" w:type="dxa"/>
          </w:tcPr>
          <w:p w14:paraId="30DF4F56" w14:textId="77777777" w:rsidR="00BC552E" w:rsidRPr="008038C1" w:rsidRDefault="00BC552E" w:rsidP="00BC552E">
            <w:pPr>
              <w:ind w:firstLine="0"/>
              <w:jc w:val="center"/>
              <w:rPr>
                <w:sz w:val="24"/>
                <w:szCs w:val="24"/>
                <w:vertAlign w:val="superscript"/>
              </w:rPr>
            </w:pPr>
          </w:p>
          <w:p w14:paraId="10245286" w14:textId="71F2F7D7" w:rsidR="00BC552E" w:rsidRPr="008038C1" w:rsidRDefault="00BC552E" w:rsidP="00BC552E">
            <w:pPr>
              <w:ind w:firstLine="0"/>
              <w:jc w:val="center"/>
              <w:rPr>
                <w:sz w:val="24"/>
                <w:szCs w:val="24"/>
                <w:vertAlign w:val="superscript"/>
              </w:rPr>
            </w:pPr>
            <w:r w:rsidRPr="008038C1">
              <w:rPr>
                <w:sz w:val="24"/>
                <w:szCs w:val="24"/>
                <w:vertAlign w:val="superscript"/>
              </w:rPr>
              <w:t>4)</w:t>
            </w:r>
          </w:p>
        </w:tc>
      </w:tr>
      <w:tr w:rsidR="00BC552E" w:rsidRPr="008038C1" w14:paraId="021A1576" w14:textId="77777777" w:rsidTr="00BC552E">
        <w:tc>
          <w:tcPr>
            <w:tcW w:w="4077" w:type="dxa"/>
          </w:tcPr>
          <w:p w14:paraId="7EE250DC" w14:textId="77777777" w:rsidR="00BC552E" w:rsidRPr="008038C1" w:rsidRDefault="00BC552E" w:rsidP="00BC552E">
            <w:pPr>
              <w:ind w:firstLine="0"/>
              <w:rPr>
                <w:b/>
                <w:bCs/>
                <w:sz w:val="24"/>
                <w:szCs w:val="24"/>
              </w:rPr>
            </w:pPr>
            <w:r w:rsidRPr="008038C1">
              <w:rPr>
                <w:b/>
                <w:bCs/>
                <w:sz w:val="24"/>
                <w:szCs w:val="24"/>
              </w:rPr>
              <w:t>3 Подвеска</w:t>
            </w:r>
          </w:p>
          <w:p w14:paraId="4B44F684" w14:textId="77777777" w:rsidR="00BC552E" w:rsidRPr="008038C1" w:rsidRDefault="00BC552E" w:rsidP="00BC552E">
            <w:pPr>
              <w:ind w:firstLine="0"/>
              <w:rPr>
                <w:sz w:val="24"/>
                <w:szCs w:val="24"/>
              </w:rPr>
            </w:pPr>
            <w:r w:rsidRPr="008038C1">
              <w:rPr>
                <w:sz w:val="24"/>
                <w:szCs w:val="24"/>
              </w:rPr>
              <w:t>3.1 Классическая</w:t>
            </w:r>
          </w:p>
          <w:p w14:paraId="7CE54F48" w14:textId="2FB203B1" w:rsidR="00BC552E" w:rsidRPr="008038C1" w:rsidRDefault="00BC552E" w:rsidP="00BC552E">
            <w:pPr>
              <w:ind w:firstLine="0"/>
              <w:rPr>
                <w:sz w:val="24"/>
                <w:szCs w:val="24"/>
              </w:rPr>
            </w:pPr>
            <w:r w:rsidRPr="008038C1">
              <w:rPr>
                <w:sz w:val="24"/>
                <w:szCs w:val="24"/>
              </w:rPr>
              <w:t>3.2 Пневматическая</w:t>
            </w:r>
          </w:p>
        </w:tc>
        <w:tc>
          <w:tcPr>
            <w:tcW w:w="1276" w:type="dxa"/>
          </w:tcPr>
          <w:p w14:paraId="001FEBEE" w14:textId="77777777" w:rsidR="00BC552E" w:rsidRPr="008038C1" w:rsidRDefault="00BC552E" w:rsidP="00BC552E">
            <w:pPr>
              <w:ind w:firstLine="0"/>
              <w:jc w:val="center"/>
              <w:rPr>
                <w:sz w:val="24"/>
                <w:szCs w:val="24"/>
              </w:rPr>
            </w:pPr>
          </w:p>
          <w:p w14:paraId="041F6A1B" w14:textId="63AAA927" w:rsidR="00B7592D" w:rsidRPr="008038C1" w:rsidRDefault="00B7592D" w:rsidP="00BC552E">
            <w:pPr>
              <w:ind w:firstLine="0"/>
              <w:jc w:val="center"/>
              <w:rPr>
                <w:sz w:val="24"/>
                <w:szCs w:val="24"/>
              </w:rPr>
            </w:pPr>
            <w:r w:rsidRPr="008038C1">
              <w:rPr>
                <w:sz w:val="24"/>
                <w:szCs w:val="24"/>
              </w:rPr>
              <w:t>+</w:t>
            </w:r>
          </w:p>
        </w:tc>
        <w:tc>
          <w:tcPr>
            <w:tcW w:w="1418" w:type="dxa"/>
          </w:tcPr>
          <w:p w14:paraId="12D2F091" w14:textId="77777777" w:rsidR="00BC552E" w:rsidRPr="008038C1" w:rsidRDefault="00BC552E" w:rsidP="00BC552E">
            <w:pPr>
              <w:ind w:firstLine="0"/>
              <w:jc w:val="center"/>
              <w:rPr>
                <w:sz w:val="24"/>
                <w:szCs w:val="24"/>
              </w:rPr>
            </w:pPr>
          </w:p>
          <w:p w14:paraId="4436457B" w14:textId="41639DED" w:rsidR="00B7592D" w:rsidRPr="008038C1" w:rsidRDefault="00B7592D" w:rsidP="00BC552E">
            <w:pPr>
              <w:ind w:firstLine="0"/>
              <w:jc w:val="center"/>
              <w:rPr>
                <w:sz w:val="24"/>
                <w:szCs w:val="24"/>
              </w:rPr>
            </w:pPr>
            <w:r w:rsidRPr="008038C1">
              <w:rPr>
                <w:sz w:val="24"/>
                <w:szCs w:val="24"/>
              </w:rPr>
              <w:t>+</w:t>
            </w:r>
          </w:p>
        </w:tc>
        <w:tc>
          <w:tcPr>
            <w:tcW w:w="1417" w:type="dxa"/>
          </w:tcPr>
          <w:p w14:paraId="301446D3" w14:textId="77777777" w:rsidR="00BC552E" w:rsidRPr="008038C1" w:rsidRDefault="00BC552E" w:rsidP="00BC552E">
            <w:pPr>
              <w:ind w:firstLine="0"/>
              <w:jc w:val="center"/>
              <w:rPr>
                <w:sz w:val="24"/>
                <w:szCs w:val="24"/>
              </w:rPr>
            </w:pPr>
          </w:p>
          <w:p w14:paraId="03C7976F" w14:textId="77777777" w:rsidR="00B7592D" w:rsidRPr="008038C1" w:rsidRDefault="00B7592D" w:rsidP="00BC552E">
            <w:pPr>
              <w:ind w:firstLine="0"/>
              <w:jc w:val="center"/>
              <w:rPr>
                <w:sz w:val="24"/>
                <w:szCs w:val="24"/>
              </w:rPr>
            </w:pPr>
          </w:p>
          <w:p w14:paraId="711457F2" w14:textId="663B28D5" w:rsidR="00B7592D" w:rsidRPr="008038C1" w:rsidRDefault="00B7592D" w:rsidP="00BC552E">
            <w:pPr>
              <w:ind w:firstLine="0"/>
              <w:jc w:val="center"/>
              <w:rPr>
                <w:sz w:val="24"/>
                <w:szCs w:val="24"/>
              </w:rPr>
            </w:pPr>
            <w:r w:rsidRPr="008038C1">
              <w:rPr>
                <w:sz w:val="24"/>
                <w:szCs w:val="24"/>
              </w:rPr>
              <w:t>+</w:t>
            </w:r>
            <w:r w:rsidRPr="008038C1">
              <w:rPr>
                <w:sz w:val="24"/>
                <w:szCs w:val="24"/>
                <w:vertAlign w:val="superscript"/>
              </w:rPr>
              <w:t>5)</w:t>
            </w:r>
          </w:p>
        </w:tc>
        <w:tc>
          <w:tcPr>
            <w:tcW w:w="1382" w:type="dxa"/>
          </w:tcPr>
          <w:p w14:paraId="6E03504A" w14:textId="77777777" w:rsidR="00BC552E" w:rsidRPr="008038C1" w:rsidRDefault="00BC552E" w:rsidP="00BC552E">
            <w:pPr>
              <w:ind w:firstLine="0"/>
              <w:jc w:val="center"/>
              <w:rPr>
                <w:sz w:val="24"/>
                <w:szCs w:val="24"/>
              </w:rPr>
            </w:pPr>
          </w:p>
          <w:p w14:paraId="08407030" w14:textId="77777777" w:rsidR="00B7592D" w:rsidRPr="008038C1" w:rsidRDefault="00B7592D" w:rsidP="00BC552E">
            <w:pPr>
              <w:ind w:firstLine="0"/>
              <w:jc w:val="center"/>
              <w:rPr>
                <w:sz w:val="24"/>
                <w:szCs w:val="24"/>
              </w:rPr>
            </w:pPr>
          </w:p>
          <w:p w14:paraId="347EDE12" w14:textId="22A2BE09" w:rsidR="00B7592D" w:rsidRPr="008038C1" w:rsidRDefault="00B7592D" w:rsidP="00BC552E">
            <w:pPr>
              <w:ind w:firstLine="0"/>
              <w:jc w:val="center"/>
              <w:rPr>
                <w:sz w:val="24"/>
                <w:szCs w:val="24"/>
              </w:rPr>
            </w:pPr>
            <w:r w:rsidRPr="008038C1">
              <w:rPr>
                <w:sz w:val="24"/>
                <w:szCs w:val="24"/>
              </w:rPr>
              <w:t>+</w:t>
            </w:r>
            <w:r w:rsidRPr="008038C1">
              <w:rPr>
                <w:sz w:val="24"/>
                <w:szCs w:val="24"/>
                <w:vertAlign w:val="superscript"/>
              </w:rPr>
              <w:t>5)</w:t>
            </w:r>
          </w:p>
        </w:tc>
      </w:tr>
      <w:tr w:rsidR="00BC552E" w:rsidRPr="008038C1" w14:paraId="00F0366D" w14:textId="77777777" w:rsidTr="00BC552E">
        <w:tc>
          <w:tcPr>
            <w:tcW w:w="4077" w:type="dxa"/>
          </w:tcPr>
          <w:p w14:paraId="553314A5" w14:textId="77777777" w:rsidR="00B7592D" w:rsidRPr="008038C1" w:rsidRDefault="00B7592D" w:rsidP="00B7592D">
            <w:pPr>
              <w:ind w:firstLine="0"/>
              <w:rPr>
                <w:b/>
                <w:bCs/>
                <w:sz w:val="24"/>
                <w:szCs w:val="24"/>
              </w:rPr>
            </w:pPr>
            <w:r w:rsidRPr="008038C1">
              <w:rPr>
                <w:b/>
                <w:bCs/>
                <w:sz w:val="24"/>
                <w:szCs w:val="24"/>
              </w:rPr>
              <w:t>4 Комфорт</w:t>
            </w:r>
          </w:p>
          <w:p w14:paraId="23ABD862" w14:textId="77777777" w:rsidR="00B7592D" w:rsidRPr="008038C1" w:rsidRDefault="00B7592D" w:rsidP="00B7592D">
            <w:pPr>
              <w:ind w:firstLine="0"/>
              <w:rPr>
                <w:sz w:val="24"/>
                <w:szCs w:val="24"/>
              </w:rPr>
            </w:pPr>
            <w:r w:rsidRPr="008038C1">
              <w:rPr>
                <w:sz w:val="24"/>
                <w:szCs w:val="24"/>
              </w:rPr>
              <w:t>4.1 Расстояние между сиденьями, см</w:t>
            </w:r>
            <w:r w:rsidRPr="008038C1">
              <w:rPr>
                <w:sz w:val="24"/>
                <w:szCs w:val="24"/>
                <w:vertAlign w:val="superscript"/>
              </w:rPr>
              <w:t>6)</w:t>
            </w:r>
          </w:p>
          <w:p w14:paraId="0E7AF009" w14:textId="693F0A86" w:rsidR="00B7592D" w:rsidRPr="008038C1" w:rsidRDefault="00B7592D" w:rsidP="00B7592D">
            <w:pPr>
              <w:ind w:firstLine="0"/>
              <w:rPr>
                <w:sz w:val="24"/>
                <w:szCs w:val="24"/>
              </w:rPr>
            </w:pPr>
            <w:r w:rsidRPr="008038C1">
              <w:rPr>
                <w:sz w:val="24"/>
                <w:szCs w:val="24"/>
              </w:rPr>
              <w:lastRenderedPageBreak/>
              <w:t>4.1.1 Расстояние между сиденьями, обращенными друг к другу, см</w:t>
            </w:r>
          </w:p>
          <w:p w14:paraId="1D573422" w14:textId="77777777" w:rsidR="00B7592D" w:rsidRPr="008038C1" w:rsidRDefault="00B7592D" w:rsidP="00B7592D">
            <w:pPr>
              <w:ind w:firstLine="0"/>
              <w:rPr>
                <w:sz w:val="24"/>
                <w:szCs w:val="24"/>
              </w:rPr>
            </w:pPr>
            <w:r w:rsidRPr="008038C1">
              <w:rPr>
                <w:sz w:val="24"/>
                <w:szCs w:val="24"/>
              </w:rPr>
              <w:t>4.2 Минимальная высота спинок, см</w:t>
            </w:r>
          </w:p>
          <w:p w14:paraId="4B0BB069" w14:textId="3283B8E8" w:rsidR="00B7592D" w:rsidRPr="008038C1" w:rsidRDefault="00B7592D" w:rsidP="00B7592D">
            <w:pPr>
              <w:ind w:firstLine="0"/>
              <w:rPr>
                <w:sz w:val="24"/>
                <w:szCs w:val="24"/>
              </w:rPr>
            </w:pPr>
            <w:r w:rsidRPr="008038C1">
              <w:rPr>
                <w:sz w:val="24"/>
                <w:szCs w:val="24"/>
              </w:rPr>
              <w:t>4.3 Регулируемый угол наклона спинок на всех сиденьях</w:t>
            </w:r>
          </w:p>
          <w:p w14:paraId="1A7B9C04" w14:textId="77777777" w:rsidR="00B7592D" w:rsidRPr="008038C1" w:rsidRDefault="00B7592D" w:rsidP="00B7592D">
            <w:pPr>
              <w:ind w:firstLine="0"/>
              <w:rPr>
                <w:sz w:val="24"/>
                <w:szCs w:val="24"/>
              </w:rPr>
            </w:pPr>
            <w:r w:rsidRPr="008038C1">
              <w:rPr>
                <w:sz w:val="24"/>
                <w:szCs w:val="24"/>
              </w:rPr>
              <w:t>4.4 Количество подлокотников</w:t>
            </w:r>
          </w:p>
          <w:p w14:paraId="131D0033" w14:textId="77777777" w:rsidR="00B7592D" w:rsidRPr="008038C1" w:rsidRDefault="00B7592D" w:rsidP="00B7592D">
            <w:pPr>
              <w:ind w:firstLine="0"/>
              <w:rPr>
                <w:sz w:val="24"/>
                <w:szCs w:val="24"/>
              </w:rPr>
            </w:pPr>
            <w:r w:rsidRPr="008038C1">
              <w:rPr>
                <w:sz w:val="24"/>
                <w:szCs w:val="24"/>
              </w:rPr>
              <w:t>4.5 Складные подлокотники вдоль прохода</w:t>
            </w:r>
          </w:p>
          <w:p w14:paraId="6C4C6BEA" w14:textId="66F2D37D" w:rsidR="00B7592D" w:rsidRPr="008038C1" w:rsidRDefault="00B7592D" w:rsidP="00B7592D">
            <w:pPr>
              <w:ind w:firstLine="0"/>
              <w:rPr>
                <w:sz w:val="24"/>
                <w:szCs w:val="24"/>
              </w:rPr>
            </w:pPr>
            <w:r w:rsidRPr="008038C1">
              <w:rPr>
                <w:sz w:val="24"/>
                <w:szCs w:val="24"/>
              </w:rPr>
              <w:t xml:space="preserve">4.6 Регулируемые упоры для ног (только для сидений, обращенных в одном направлении) </w:t>
            </w:r>
            <w:r w:rsidRPr="008038C1">
              <w:rPr>
                <w:sz w:val="24"/>
                <w:szCs w:val="24"/>
                <w:vertAlign w:val="superscript"/>
              </w:rPr>
              <w:t>8)</w:t>
            </w:r>
          </w:p>
          <w:p w14:paraId="64808B43" w14:textId="0CA8592D" w:rsidR="00B7592D" w:rsidRPr="008038C1" w:rsidRDefault="00B7592D" w:rsidP="00B7592D">
            <w:pPr>
              <w:ind w:firstLine="0"/>
              <w:rPr>
                <w:sz w:val="24"/>
                <w:szCs w:val="24"/>
              </w:rPr>
            </w:pPr>
            <w:r w:rsidRPr="008038C1">
              <w:rPr>
                <w:sz w:val="24"/>
                <w:szCs w:val="24"/>
              </w:rPr>
              <w:t xml:space="preserve">4.7 Смещение сидений к проходу </w:t>
            </w:r>
            <w:r w:rsidRPr="008038C1">
              <w:rPr>
                <w:sz w:val="24"/>
                <w:szCs w:val="24"/>
                <w:vertAlign w:val="superscript"/>
              </w:rPr>
              <w:t>9)</w:t>
            </w:r>
            <w:r w:rsidRPr="008038C1">
              <w:rPr>
                <w:sz w:val="24"/>
                <w:szCs w:val="24"/>
              </w:rPr>
              <w:t xml:space="preserve"> (или минимальная ширина сиденья 50 см)</w:t>
            </w:r>
          </w:p>
          <w:p w14:paraId="326B8679" w14:textId="77777777" w:rsidR="00B7592D" w:rsidRPr="008038C1" w:rsidRDefault="00B7592D" w:rsidP="00B7592D">
            <w:pPr>
              <w:ind w:firstLine="0"/>
              <w:rPr>
                <w:sz w:val="24"/>
                <w:szCs w:val="24"/>
              </w:rPr>
            </w:pPr>
            <w:r w:rsidRPr="008038C1">
              <w:rPr>
                <w:sz w:val="24"/>
                <w:szCs w:val="24"/>
              </w:rPr>
              <w:t>4.8 Заводская обивка (сиденья и спинки)</w:t>
            </w:r>
            <w:r w:rsidRPr="008038C1">
              <w:rPr>
                <w:sz w:val="24"/>
                <w:szCs w:val="24"/>
                <w:vertAlign w:val="superscript"/>
              </w:rPr>
              <w:t>10)</w:t>
            </w:r>
          </w:p>
          <w:p w14:paraId="62129078" w14:textId="77777777" w:rsidR="00B7592D" w:rsidRPr="008038C1" w:rsidRDefault="00B7592D" w:rsidP="00B7592D">
            <w:pPr>
              <w:ind w:firstLine="0"/>
              <w:rPr>
                <w:sz w:val="24"/>
                <w:szCs w:val="24"/>
              </w:rPr>
            </w:pPr>
            <w:r w:rsidRPr="008038C1">
              <w:rPr>
                <w:sz w:val="24"/>
                <w:szCs w:val="24"/>
              </w:rPr>
              <w:t>4.9 Отсутствие выступов на уровне пола</w:t>
            </w:r>
          </w:p>
          <w:p w14:paraId="7D3D347D" w14:textId="77777777" w:rsidR="00B7592D" w:rsidRPr="008038C1" w:rsidRDefault="00B7592D" w:rsidP="00B7592D">
            <w:pPr>
              <w:ind w:firstLine="0"/>
              <w:rPr>
                <w:sz w:val="24"/>
                <w:szCs w:val="24"/>
              </w:rPr>
            </w:pPr>
            <w:r w:rsidRPr="008038C1">
              <w:rPr>
                <w:sz w:val="24"/>
                <w:szCs w:val="24"/>
              </w:rPr>
              <w:t>4.10 Отдельные сиденья</w:t>
            </w:r>
          </w:p>
          <w:p w14:paraId="3013AB01" w14:textId="77777777" w:rsidR="00B7592D" w:rsidRPr="008038C1" w:rsidRDefault="00B7592D" w:rsidP="00B7592D">
            <w:pPr>
              <w:ind w:firstLine="0"/>
              <w:rPr>
                <w:sz w:val="24"/>
                <w:szCs w:val="24"/>
              </w:rPr>
            </w:pPr>
            <w:r w:rsidRPr="008038C1">
              <w:rPr>
                <w:sz w:val="24"/>
                <w:szCs w:val="24"/>
              </w:rPr>
              <w:t>4.11 Сетка для журналов</w:t>
            </w:r>
          </w:p>
          <w:p w14:paraId="3DB5F6D5" w14:textId="3171C301" w:rsidR="00BC552E" w:rsidRPr="008038C1" w:rsidRDefault="00B7592D" w:rsidP="00B7592D">
            <w:pPr>
              <w:ind w:firstLine="0"/>
              <w:rPr>
                <w:sz w:val="24"/>
                <w:szCs w:val="24"/>
              </w:rPr>
            </w:pPr>
            <w:r w:rsidRPr="008038C1">
              <w:rPr>
                <w:sz w:val="24"/>
                <w:szCs w:val="24"/>
              </w:rPr>
              <w:t>4.12 Пепельницы (за исключением зон для некурящих)</w:t>
            </w:r>
          </w:p>
        </w:tc>
        <w:tc>
          <w:tcPr>
            <w:tcW w:w="1276" w:type="dxa"/>
          </w:tcPr>
          <w:p w14:paraId="2659571F" w14:textId="77777777" w:rsidR="00BC552E" w:rsidRPr="008038C1" w:rsidRDefault="00BC552E" w:rsidP="00BC552E">
            <w:pPr>
              <w:ind w:firstLine="0"/>
              <w:jc w:val="center"/>
              <w:rPr>
                <w:sz w:val="24"/>
                <w:szCs w:val="24"/>
              </w:rPr>
            </w:pPr>
          </w:p>
          <w:p w14:paraId="7F115DE1" w14:textId="77777777" w:rsidR="00B7592D" w:rsidRPr="008038C1" w:rsidRDefault="00B7592D" w:rsidP="00BC552E">
            <w:pPr>
              <w:ind w:firstLine="0"/>
              <w:jc w:val="center"/>
              <w:rPr>
                <w:sz w:val="24"/>
                <w:szCs w:val="24"/>
              </w:rPr>
            </w:pPr>
          </w:p>
          <w:p w14:paraId="17A4532E" w14:textId="77777777" w:rsidR="00B7592D" w:rsidRPr="008038C1" w:rsidRDefault="00B7592D" w:rsidP="00BC552E">
            <w:pPr>
              <w:ind w:firstLine="0"/>
              <w:jc w:val="center"/>
              <w:rPr>
                <w:sz w:val="24"/>
                <w:szCs w:val="24"/>
              </w:rPr>
            </w:pPr>
            <w:r w:rsidRPr="008038C1">
              <w:rPr>
                <w:sz w:val="24"/>
                <w:szCs w:val="24"/>
              </w:rPr>
              <w:t>68</w:t>
            </w:r>
          </w:p>
          <w:p w14:paraId="2C5594D6" w14:textId="77777777" w:rsidR="00B7592D" w:rsidRPr="008038C1" w:rsidRDefault="00B7592D" w:rsidP="00BC552E">
            <w:pPr>
              <w:ind w:firstLine="0"/>
              <w:jc w:val="center"/>
              <w:rPr>
                <w:sz w:val="24"/>
                <w:szCs w:val="24"/>
              </w:rPr>
            </w:pPr>
          </w:p>
          <w:p w14:paraId="2C5BFE44" w14:textId="77777777" w:rsidR="00B7592D" w:rsidRPr="008038C1" w:rsidRDefault="00B7592D" w:rsidP="00BC552E">
            <w:pPr>
              <w:ind w:firstLine="0"/>
              <w:jc w:val="center"/>
              <w:rPr>
                <w:sz w:val="24"/>
                <w:szCs w:val="24"/>
              </w:rPr>
            </w:pPr>
            <w:r w:rsidRPr="008038C1">
              <w:rPr>
                <w:sz w:val="24"/>
                <w:szCs w:val="24"/>
              </w:rPr>
              <w:t>130</w:t>
            </w:r>
          </w:p>
          <w:p w14:paraId="78894C0F" w14:textId="77777777" w:rsidR="00B7592D" w:rsidRPr="008038C1" w:rsidRDefault="00B7592D" w:rsidP="00BC552E">
            <w:pPr>
              <w:ind w:firstLine="0"/>
              <w:jc w:val="center"/>
              <w:rPr>
                <w:sz w:val="24"/>
                <w:szCs w:val="24"/>
              </w:rPr>
            </w:pPr>
            <w:r w:rsidRPr="008038C1">
              <w:rPr>
                <w:sz w:val="24"/>
                <w:szCs w:val="24"/>
              </w:rPr>
              <w:t>52</w:t>
            </w:r>
          </w:p>
          <w:p w14:paraId="662F1BCB" w14:textId="77777777" w:rsidR="00B7592D" w:rsidRPr="008038C1" w:rsidRDefault="00B7592D" w:rsidP="00BC552E">
            <w:pPr>
              <w:ind w:firstLine="0"/>
              <w:jc w:val="center"/>
              <w:rPr>
                <w:sz w:val="24"/>
                <w:szCs w:val="24"/>
              </w:rPr>
            </w:pPr>
          </w:p>
          <w:p w14:paraId="0E43A1D0" w14:textId="77777777" w:rsidR="00B7592D" w:rsidRPr="008038C1" w:rsidRDefault="00B7592D" w:rsidP="00BC552E">
            <w:pPr>
              <w:ind w:firstLine="0"/>
              <w:jc w:val="center"/>
              <w:rPr>
                <w:sz w:val="24"/>
                <w:szCs w:val="24"/>
              </w:rPr>
            </w:pPr>
          </w:p>
          <w:p w14:paraId="2D7DD092" w14:textId="77777777" w:rsidR="00B7592D" w:rsidRPr="008038C1" w:rsidRDefault="00B7592D" w:rsidP="00BC552E">
            <w:pPr>
              <w:ind w:firstLine="0"/>
              <w:jc w:val="center"/>
              <w:rPr>
                <w:sz w:val="24"/>
                <w:szCs w:val="24"/>
              </w:rPr>
            </w:pPr>
            <w:r w:rsidRPr="008038C1">
              <w:rPr>
                <w:sz w:val="24"/>
                <w:szCs w:val="24"/>
              </w:rPr>
              <w:t>1</w:t>
            </w:r>
          </w:p>
          <w:p w14:paraId="65901023" w14:textId="77777777" w:rsidR="00B7592D" w:rsidRPr="008038C1" w:rsidRDefault="00B7592D" w:rsidP="00BC552E">
            <w:pPr>
              <w:ind w:firstLine="0"/>
              <w:jc w:val="center"/>
              <w:rPr>
                <w:sz w:val="24"/>
                <w:szCs w:val="24"/>
              </w:rPr>
            </w:pPr>
          </w:p>
          <w:p w14:paraId="78537413" w14:textId="77777777" w:rsidR="00B7592D" w:rsidRPr="008038C1" w:rsidRDefault="00B7592D" w:rsidP="00BC552E">
            <w:pPr>
              <w:ind w:firstLine="0"/>
              <w:jc w:val="center"/>
              <w:rPr>
                <w:sz w:val="24"/>
                <w:szCs w:val="24"/>
              </w:rPr>
            </w:pPr>
          </w:p>
          <w:p w14:paraId="68393456" w14:textId="77777777" w:rsidR="008E0124" w:rsidRPr="008038C1" w:rsidRDefault="008E0124" w:rsidP="00BC552E">
            <w:pPr>
              <w:ind w:firstLine="0"/>
              <w:jc w:val="center"/>
              <w:rPr>
                <w:sz w:val="24"/>
                <w:szCs w:val="24"/>
              </w:rPr>
            </w:pPr>
          </w:p>
          <w:p w14:paraId="22E7C73E" w14:textId="77777777" w:rsidR="008E0124" w:rsidRPr="008038C1" w:rsidRDefault="008E0124" w:rsidP="00BC552E">
            <w:pPr>
              <w:ind w:firstLine="0"/>
              <w:jc w:val="center"/>
              <w:rPr>
                <w:sz w:val="24"/>
                <w:szCs w:val="24"/>
              </w:rPr>
            </w:pPr>
          </w:p>
          <w:p w14:paraId="35734D5D" w14:textId="77777777" w:rsidR="008E0124" w:rsidRPr="008038C1" w:rsidRDefault="008E0124" w:rsidP="00BC552E">
            <w:pPr>
              <w:ind w:firstLine="0"/>
              <w:jc w:val="center"/>
              <w:rPr>
                <w:sz w:val="24"/>
                <w:szCs w:val="24"/>
              </w:rPr>
            </w:pPr>
          </w:p>
          <w:p w14:paraId="73CC3732" w14:textId="77777777" w:rsidR="008E0124" w:rsidRPr="008038C1" w:rsidRDefault="008E0124" w:rsidP="00BC552E">
            <w:pPr>
              <w:ind w:firstLine="0"/>
              <w:jc w:val="center"/>
              <w:rPr>
                <w:sz w:val="24"/>
                <w:szCs w:val="24"/>
              </w:rPr>
            </w:pPr>
          </w:p>
          <w:p w14:paraId="35555B58" w14:textId="77777777" w:rsidR="008E0124" w:rsidRPr="008038C1" w:rsidRDefault="008E0124" w:rsidP="00BC552E">
            <w:pPr>
              <w:ind w:firstLine="0"/>
              <w:jc w:val="center"/>
              <w:rPr>
                <w:sz w:val="24"/>
                <w:szCs w:val="24"/>
              </w:rPr>
            </w:pPr>
          </w:p>
          <w:p w14:paraId="197E16A2" w14:textId="77777777" w:rsidR="008E0124" w:rsidRPr="008038C1" w:rsidRDefault="008E0124" w:rsidP="00BC552E">
            <w:pPr>
              <w:ind w:firstLine="0"/>
              <w:jc w:val="center"/>
              <w:rPr>
                <w:sz w:val="24"/>
                <w:szCs w:val="24"/>
              </w:rPr>
            </w:pPr>
          </w:p>
          <w:p w14:paraId="7B5FA379" w14:textId="77777777" w:rsidR="008E0124" w:rsidRPr="008038C1" w:rsidRDefault="008E0124" w:rsidP="00BC552E">
            <w:pPr>
              <w:ind w:firstLine="0"/>
              <w:jc w:val="center"/>
              <w:rPr>
                <w:sz w:val="24"/>
                <w:szCs w:val="24"/>
              </w:rPr>
            </w:pPr>
          </w:p>
          <w:p w14:paraId="2BAB4255" w14:textId="77777777" w:rsidR="008E0124" w:rsidRPr="008038C1" w:rsidRDefault="008E0124" w:rsidP="00BC552E">
            <w:pPr>
              <w:ind w:firstLine="0"/>
              <w:jc w:val="center"/>
              <w:rPr>
                <w:sz w:val="24"/>
                <w:szCs w:val="24"/>
              </w:rPr>
            </w:pPr>
          </w:p>
          <w:p w14:paraId="33A9F9E4" w14:textId="77777777" w:rsidR="008E0124" w:rsidRPr="008038C1" w:rsidRDefault="008E0124" w:rsidP="00BC552E">
            <w:pPr>
              <w:ind w:firstLine="0"/>
              <w:jc w:val="center"/>
              <w:rPr>
                <w:sz w:val="24"/>
                <w:szCs w:val="24"/>
              </w:rPr>
            </w:pPr>
          </w:p>
          <w:p w14:paraId="4A4D4498" w14:textId="77777777" w:rsidR="008E0124" w:rsidRPr="008038C1" w:rsidRDefault="008E0124" w:rsidP="00BC552E">
            <w:pPr>
              <w:ind w:firstLine="0"/>
              <w:jc w:val="center"/>
              <w:rPr>
                <w:sz w:val="24"/>
                <w:szCs w:val="24"/>
              </w:rPr>
            </w:pPr>
          </w:p>
          <w:p w14:paraId="5FB38763" w14:textId="77777777" w:rsidR="008E0124" w:rsidRPr="008038C1" w:rsidRDefault="008E0124" w:rsidP="00BC552E">
            <w:pPr>
              <w:ind w:firstLine="0"/>
              <w:jc w:val="center"/>
              <w:rPr>
                <w:sz w:val="24"/>
                <w:szCs w:val="24"/>
              </w:rPr>
            </w:pPr>
          </w:p>
          <w:p w14:paraId="783E9DB8" w14:textId="77777777" w:rsidR="008E0124" w:rsidRPr="008038C1" w:rsidRDefault="008E0124" w:rsidP="00BC552E">
            <w:pPr>
              <w:ind w:firstLine="0"/>
              <w:jc w:val="center"/>
              <w:rPr>
                <w:sz w:val="24"/>
                <w:szCs w:val="24"/>
              </w:rPr>
            </w:pPr>
          </w:p>
          <w:p w14:paraId="44C46947" w14:textId="77777777" w:rsidR="008E0124" w:rsidRPr="008038C1" w:rsidRDefault="008E0124" w:rsidP="00BC552E">
            <w:pPr>
              <w:ind w:firstLine="0"/>
              <w:jc w:val="center"/>
              <w:rPr>
                <w:sz w:val="24"/>
                <w:szCs w:val="24"/>
              </w:rPr>
            </w:pPr>
          </w:p>
          <w:p w14:paraId="08CB0E3E" w14:textId="02CBBF33" w:rsidR="008E0124" w:rsidRPr="008038C1" w:rsidRDefault="008E0124" w:rsidP="008E0124">
            <w:pPr>
              <w:ind w:firstLine="0"/>
              <w:jc w:val="center"/>
              <w:rPr>
                <w:sz w:val="24"/>
                <w:szCs w:val="24"/>
              </w:rPr>
            </w:pPr>
            <w:r w:rsidRPr="008038C1">
              <w:rPr>
                <w:sz w:val="24"/>
                <w:szCs w:val="24"/>
              </w:rPr>
              <w:t>+</w:t>
            </w:r>
          </w:p>
        </w:tc>
        <w:tc>
          <w:tcPr>
            <w:tcW w:w="1418" w:type="dxa"/>
          </w:tcPr>
          <w:p w14:paraId="5746FF23" w14:textId="77777777" w:rsidR="00BC552E" w:rsidRPr="008038C1" w:rsidRDefault="00BC552E" w:rsidP="00BC552E">
            <w:pPr>
              <w:ind w:firstLine="0"/>
              <w:jc w:val="center"/>
              <w:rPr>
                <w:sz w:val="24"/>
                <w:szCs w:val="24"/>
              </w:rPr>
            </w:pPr>
          </w:p>
          <w:p w14:paraId="53D59648" w14:textId="77777777" w:rsidR="00B7592D" w:rsidRPr="008038C1" w:rsidRDefault="00B7592D" w:rsidP="00BC552E">
            <w:pPr>
              <w:ind w:firstLine="0"/>
              <w:jc w:val="center"/>
              <w:rPr>
                <w:sz w:val="24"/>
                <w:szCs w:val="24"/>
              </w:rPr>
            </w:pPr>
          </w:p>
          <w:p w14:paraId="701E2F2B" w14:textId="77777777" w:rsidR="00B7592D" w:rsidRPr="008038C1" w:rsidRDefault="00B7592D" w:rsidP="00BC552E">
            <w:pPr>
              <w:ind w:firstLine="0"/>
              <w:jc w:val="center"/>
              <w:rPr>
                <w:sz w:val="24"/>
                <w:szCs w:val="24"/>
              </w:rPr>
            </w:pPr>
            <w:r w:rsidRPr="008038C1">
              <w:rPr>
                <w:sz w:val="24"/>
                <w:szCs w:val="24"/>
              </w:rPr>
              <w:t>72</w:t>
            </w:r>
          </w:p>
          <w:p w14:paraId="3545E5F4" w14:textId="77777777" w:rsidR="00B7592D" w:rsidRPr="008038C1" w:rsidRDefault="00B7592D" w:rsidP="00BC552E">
            <w:pPr>
              <w:ind w:firstLine="0"/>
              <w:jc w:val="center"/>
              <w:rPr>
                <w:sz w:val="24"/>
                <w:szCs w:val="24"/>
              </w:rPr>
            </w:pPr>
          </w:p>
          <w:p w14:paraId="7334FDB1" w14:textId="77777777" w:rsidR="00B7592D" w:rsidRPr="008038C1" w:rsidRDefault="00B7592D" w:rsidP="00BC552E">
            <w:pPr>
              <w:ind w:firstLine="0"/>
              <w:jc w:val="center"/>
              <w:rPr>
                <w:sz w:val="24"/>
                <w:szCs w:val="24"/>
              </w:rPr>
            </w:pPr>
            <w:r w:rsidRPr="008038C1">
              <w:rPr>
                <w:sz w:val="24"/>
                <w:szCs w:val="24"/>
              </w:rPr>
              <w:t>138</w:t>
            </w:r>
          </w:p>
          <w:p w14:paraId="7C6544ED" w14:textId="77777777" w:rsidR="00B7592D" w:rsidRPr="008038C1" w:rsidRDefault="00B7592D" w:rsidP="00BC552E">
            <w:pPr>
              <w:ind w:firstLine="0"/>
              <w:jc w:val="center"/>
              <w:rPr>
                <w:sz w:val="24"/>
                <w:szCs w:val="24"/>
              </w:rPr>
            </w:pPr>
            <w:r w:rsidRPr="008038C1">
              <w:rPr>
                <w:sz w:val="24"/>
                <w:szCs w:val="24"/>
              </w:rPr>
              <w:t>68</w:t>
            </w:r>
          </w:p>
          <w:p w14:paraId="59741A3D" w14:textId="77777777" w:rsidR="00B7592D" w:rsidRPr="008038C1" w:rsidRDefault="00B7592D" w:rsidP="00BC552E">
            <w:pPr>
              <w:ind w:firstLine="0"/>
              <w:jc w:val="center"/>
              <w:rPr>
                <w:sz w:val="24"/>
                <w:szCs w:val="24"/>
              </w:rPr>
            </w:pPr>
          </w:p>
          <w:p w14:paraId="11C782C4" w14:textId="77777777" w:rsidR="00B7592D" w:rsidRPr="008038C1" w:rsidRDefault="00B7592D" w:rsidP="00BC552E">
            <w:pPr>
              <w:ind w:firstLine="0"/>
              <w:jc w:val="center"/>
              <w:rPr>
                <w:sz w:val="24"/>
                <w:szCs w:val="24"/>
              </w:rPr>
            </w:pPr>
          </w:p>
          <w:p w14:paraId="54EF4117" w14:textId="77777777" w:rsidR="00B7592D" w:rsidRPr="008038C1" w:rsidRDefault="00B7592D" w:rsidP="00BC552E">
            <w:pPr>
              <w:ind w:firstLine="0"/>
              <w:jc w:val="center"/>
              <w:rPr>
                <w:sz w:val="24"/>
                <w:szCs w:val="24"/>
              </w:rPr>
            </w:pPr>
            <w:r w:rsidRPr="008038C1">
              <w:rPr>
                <w:sz w:val="24"/>
                <w:szCs w:val="24"/>
              </w:rPr>
              <w:t>1</w:t>
            </w:r>
          </w:p>
          <w:p w14:paraId="2D0B8069" w14:textId="77777777" w:rsidR="00B7592D" w:rsidRPr="008038C1" w:rsidRDefault="00B7592D" w:rsidP="00BC552E">
            <w:pPr>
              <w:ind w:firstLine="0"/>
              <w:jc w:val="center"/>
              <w:rPr>
                <w:sz w:val="24"/>
                <w:szCs w:val="24"/>
              </w:rPr>
            </w:pPr>
          </w:p>
          <w:p w14:paraId="0C8549E1" w14:textId="77777777" w:rsidR="00B7592D" w:rsidRPr="008038C1" w:rsidRDefault="00B7592D" w:rsidP="00BC552E">
            <w:pPr>
              <w:ind w:firstLine="0"/>
              <w:jc w:val="center"/>
              <w:rPr>
                <w:sz w:val="24"/>
                <w:szCs w:val="24"/>
              </w:rPr>
            </w:pPr>
          </w:p>
          <w:p w14:paraId="71957D90" w14:textId="77777777" w:rsidR="00B7592D" w:rsidRPr="008038C1" w:rsidRDefault="00B7592D" w:rsidP="00BC552E">
            <w:pPr>
              <w:ind w:firstLine="0"/>
              <w:jc w:val="center"/>
              <w:rPr>
                <w:sz w:val="24"/>
                <w:szCs w:val="24"/>
              </w:rPr>
            </w:pPr>
          </w:p>
          <w:p w14:paraId="63FAC92F" w14:textId="77777777" w:rsidR="008E0124" w:rsidRPr="008038C1" w:rsidRDefault="008E0124" w:rsidP="00BC552E">
            <w:pPr>
              <w:ind w:firstLine="0"/>
              <w:jc w:val="center"/>
              <w:rPr>
                <w:sz w:val="24"/>
                <w:szCs w:val="24"/>
              </w:rPr>
            </w:pPr>
          </w:p>
          <w:p w14:paraId="040716BE" w14:textId="77777777" w:rsidR="008E0124" w:rsidRPr="008038C1" w:rsidRDefault="008E0124" w:rsidP="00BC552E">
            <w:pPr>
              <w:ind w:firstLine="0"/>
              <w:jc w:val="center"/>
              <w:rPr>
                <w:sz w:val="24"/>
                <w:szCs w:val="24"/>
              </w:rPr>
            </w:pPr>
          </w:p>
          <w:p w14:paraId="63EFA7BB" w14:textId="77777777" w:rsidR="008E0124" w:rsidRPr="008038C1" w:rsidRDefault="008E0124" w:rsidP="00BC552E">
            <w:pPr>
              <w:ind w:firstLine="0"/>
              <w:jc w:val="center"/>
              <w:rPr>
                <w:sz w:val="24"/>
                <w:szCs w:val="24"/>
              </w:rPr>
            </w:pPr>
          </w:p>
          <w:p w14:paraId="0C109762" w14:textId="77777777" w:rsidR="008E0124" w:rsidRPr="008038C1" w:rsidRDefault="008E0124" w:rsidP="00BC552E">
            <w:pPr>
              <w:ind w:firstLine="0"/>
              <w:jc w:val="center"/>
              <w:rPr>
                <w:sz w:val="24"/>
                <w:szCs w:val="24"/>
              </w:rPr>
            </w:pPr>
          </w:p>
          <w:p w14:paraId="698EF065" w14:textId="77777777" w:rsidR="008E0124" w:rsidRPr="008038C1" w:rsidRDefault="008E0124" w:rsidP="00BC552E">
            <w:pPr>
              <w:ind w:firstLine="0"/>
              <w:jc w:val="center"/>
              <w:rPr>
                <w:sz w:val="24"/>
                <w:szCs w:val="24"/>
              </w:rPr>
            </w:pPr>
          </w:p>
          <w:p w14:paraId="19BB6E6B" w14:textId="77777777" w:rsidR="008E0124" w:rsidRPr="008038C1" w:rsidRDefault="008E0124" w:rsidP="00BC552E">
            <w:pPr>
              <w:ind w:firstLine="0"/>
              <w:jc w:val="center"/>
              <w:rPr>
                <w:sz w:val="24"/>
                <w:szCs w:val="24"/>
              </w:rPr>
            </w:pPr>
          </w:p>
          <w:p w14:paraId="6069FFA3" w14:textId="77777777" w:rsidR="008E0124" w:rsidRPr="008038C1" w:rsidRDefault="008E0124" w:rsidP="00BC552E">
            <w:pPr>
              <w:ind w:firstLine="0"/>
              <w:jc w:val="center"/>
              <w:rPr>
                <w:sz w:val="24"/>
                <w:szCs w:val="24"/>
              </w:rPr>
            </w:pPr>
          </w:p>
          <w:p w14:paraId="39D8BC22" w14:textId="77777777" w:rsidR="008E0124" w:rsidRPr="008038C1" w:rsidRDefault="008E0124" w:rsidP="00BC552E">
            <w:pPr>
              <w:ind w:firstLine="0"/>
              <w:jc w:val="center"/>
              <w:rPr>
                <w:sz w:val="24"/>
                <w:szCs w:val="24"/>
              </w:rPr>
            </w:pPr>
          </w:p>
          <w:p w14:paraId="4A2C8A1D" w14:textId="77777777" w:rsidR="008E0124" w:rsidRPr="008038C1" w:rsidRDefault="008E0124" w:rsidP="00BC552E">
            <w:pPr>
              <w:ind w:firstLine="0"/>
              <w:jc w:val="center"/>
              <w:rPr>
                <w:sz w:val="24"/>
                <w:szCs w:val="24"/>
              </w:rPr>
            </w:pPr>
          </w:p>
          <w:p w14:paraId="13557DB1" w14:textId="77777777" w:rsidR="008E0124" w:rsidRPr="008038C1" w:rsidRDefault="008E0124" w:rsidP="00BC552E">
            <w:pPr>
              <w:ind w:firstLine="0"/>
              <w:jc w:val="center"/>
              <w:rPr>
                <w:sz w:val="24"/>
                <w:szCs w:val="24"/>
              </w:rPr>
            </w:pPr>
            <w:r w:rsidRPr="008038C1">
              <w:rPr>
                <w:sz w:val="24"/>
                <w:szCs w:val="24"/>
              </w:rPr>
              <w:t>+</w:t>
            </w:r>
          </w:p>
          <w:p w14:paraId="5AE94B36" w14:textId="77777777" w:rsidR="008E0124" w:rsidRPr="008038C1" w:rsidRDefault="008E0124" w:rsidP="00BC552E">
            <w:pPr>
              <w:ind w:firstLine="0"/>
              <w:jc w:val="center"/>
              <w:rPr>
                <w:sz w:val="24"/>
                <w:szCs w:val="24"/>
              </w:rPr>
            </w:pPr>
          </w:p>
          <w:p w14:paraId="22694EE4" w14:textId="77777777" w:rsidR="008E0124" w:rsidRPr="008038C1" w:rsidRDefault="008E0124" w:rsidP="00BC552E">
            <w:pPr>
              <w:ind w:firstLine="0"/>
              <w:jc w:val="center"/>
              <w:rPr>
                <w:sz w:val="24"/>
                <w:szCs w:val="24"/>
              </w:rPr>
            </w:pPr>
          </w:p>
          <w:p w14:paraId="70EE283A" w14:textId="3D0440AB" w:rsidR="008E0124" w:rsidRPr="008038C1" w:rsidRDefault="008E0124" w:rsidP="00BC552E">
            <w:pPr>
              <w:ind w:firstLine="0"/>
              <w:jc w:val="center"/>
              <w:rPr>
                <w:sz w:val="24"/>
                <w:szCs w:val="24"/>
              </w:rPr>
            </w:pPr>
            <w:r w:rsidRPr="008038C1">
              <w:rPr>
                <w:sz w:val="24"/>
                <w:szCs w:val="24"/>
              </w:rPr>
              <w:t>+</w:t>
            </w:r>
          </w:p>
        </w:tc>
        <w:tc>
          <w:tcPr>
            <w:tcW w:w="1417" w:type="dxa"/>
          </w:tcPr>
          <w:p w14:paraId="754E3375" w14:textId="77777777" w:rsidR="00BC552E" w:rsidRPr="008038C1" w:rsidRDefault="00BC552E" w:rsidP="00BC552E">
            <w:pPr>
              <w:ind w:firstLine="0"/>
              <w:jc w:val="center"/>
              <w:rPr>
                <w:sz w:val="24"/>
                <w:szCs w:val="24"/>
              </w:rPr>
            </w:pPr>
          </w:p>
          <w:p w14:paraId="6051465D" w14:textId="77777777" w:rsidR="00B7592D" w:rsidRPr="008038C1" w:rsidRDefault="00B7592D" w:rsidP="00BC552E">
            <w:pPr>
              <w:ind w:firstLine="0"/>
              <w:jc w:val="center"/>
              <w:rPr>
                <w:sz w:val="24"/>
                <w:szCs w:val="24"/>
              </w:rPr>
            </w:pPr>
          </w:p>
          <w:p w14:paraId="39EBDBC7" w14:textId="77777777" w:rsidR="00B7592D" w:rsidRPr="008038C1" w:rsidRDefault="00B7592D" w:rsidP="00BC552E">
            <w:pPr>
              <w:ind w:firstLine="0"/>
              <w:jc w:val="center"/>
              <w:rPr>
                <w:sz w:val="24"/>
                <w:szCs w:val="24"/>
              </w:rPr>
            </w:pPr>
            <w:r w:rsidRPr="008038C1">
              <w:rPr>
                <w:sz w:val="24"/>
                <w:szCs w:val="24"/>
              </w:rPr>
              <w:t>77</w:t>
            </w:r>
          </w:p>
          <w:p w14:paraId="4CF8B00B" w14:textId="77777777" w:rsidR="00B7592D" w:rsidRPr="008038C1" w:rsidRDefault="00B7592D" w:rsidP="00BC552E">
            <w:pPr>
              <w:ind w:firstLine="0"/>
              <w:jc w:val="center"/>
              <w:rPr>
                <w:sz w:val="24"/>
                <w:szCs w:val="24"/>
              </w:rPr>
            </w:pPr>
          </w:p>
          <w:p w14:paraId="757A3DE3" w14:textId="77777777" w:rsidR="00B7592D" w:rsidRPr="008038C1" w:rsidRDefault="00B7592D" w:rsidP="00BC552E">
            <w:pPr>
              <w:ind w:firstLine="0"/>
              <w:jc w:val="center"/>
              <w:rPr>
                <w:sz w:val="24"/>
                <w:szCs w:val="24"/>
              </w:rPr>
            </w:pPr>
            <w:r w:rsidRPr="008038C1">
              <w:rPr>
                <w:sz w:val="24"/>
                <w:szCs w:val="24"/>
              </w:rPr>
              <w:t>148</w:t>
            </w:r>
          </w:p>
          <w:p w14:paraId="5FB23EFC" w14:textId="77777777" w:rsidR="00B7592D" w:rsidRPr="008038C1" w:rsidRDefault="00B7592D" w:rsidP="00BC552E">
            <w:pPr>
              <w:ind w:firstLine="0"/>
              <w:jc w:val="center"/>
              <w:rPr>
                <w:sz w:val="24"/>
                <w:szCs w:val="24"/>
              </w:rPr>
            </w:pPr>
            <w:r w:rsidRPr="008038C1">
              <w:rPr>
                <w:sz w:val="24"/>
                <w:szCs w:val="24"/>
              </w:rPr>
              <w:t>68</w:t>
            </w:r>
          </w:p>
          <w:p w14:paraId="7E42EA96" w14:textId="77777777" w:rsidR="00B7592D" w:rsidRPr="008038C1" w:rsidRDefault="00B7592D" w:rsidP="00BC552E">
            <w:pPr>
              <w:ind w:firstLine="0"/>
              <w:jc w:val="center"/>
              <w:rPr>
                <w:sz w:val="24"/>
                <w:szCs w:val="24"/>
              </w:rPr>
            </w:pPr>
          </w:p>
          <w:p w14:paraId="595A2E7C" w14:textId="77777777" w:rsidR="00B7592D" w:rsidRPr="008038C1" w:rsidRDefault="00B7592D" w:rsidP="00BC552E">
            <w:pPr>
              <w:ind w:firstLine="0"/>
              <w:jc w:val="center"/>
              <w:rPr>
                <w:sz w:val="24"/>
                <w:szCs w:val="24"/>
              </w:rPr>
            </w:pPr>
            <w:r w:rsidRPr="008038C1">
              <w:rPr>
                <w:sz w:val="24"/>
                <w:szCs w:val="24"/>
              </w:rPr>
              <w:t>10°</w:t>
            </w:r>
          </w:p>
          <w:p w14:paraId="1924EF13" w14:textId="77777777" w:rsidR="00B7592D" w:rsidRPr="008038C1" w:rsidRDefault="00B7592D" w:rsidP="00BC552E">
            <w:pPr>
              <w:ind w:firstLine="0"/>
              <w:jc w:val="center"/>
              <w:rPr>
                <w:sz w:val="24"/>
                <w:szCs w:val="24"/>
                <w:vertAlign w:val="superscript"/>
              </w:rPr>
            </w:pPr>
            <w:r w:rsidRPr="008038C1">
              <w:rPr>
                <w:sz w:val="24"/>
                <w:szCs w:val="24"/>
              </w:rPr>
              <w:t>2</w:t>
            </w:r>
            <w:r w:rsidRPr="008038C1">
              <w:rPr>
                <w:sz w:val="24"/>
                <w:szCs w:val="24"/>
                <w:vertAlign w:val="superscript"/>
              </w:rPr>
              <w:t>7)</w:t>
            </w:r>
          </w:p>
          <w:p w14:paraId="771BAC8B" w14:textId="77777777" w:rsidR="00B7592D" w:rsidRPr="008038C1" w:rsidRDefault="00B7592D" w:rsidP="00BC552E">
            <w:pPr>
              <w:ind w:firstLine="0"/>
              <w:jc w:val="center"/>
              <w:rPr>
                <w:sz w:val="24"/>
                <w:szCs w:val="24"/>
              </w:rPr>
            </w:pPr>
          </w:p>
          <w:p w14:paraId="1330EAB4" w14:textId="2E07AA44" w:rsidR="00B7592D" w:rsidRPr="008038C1" w:rsidRDefault="00B7592D" w:rsidP="00BC552E">
            <w:pPr>
              <w:ind w:firstLine="0"/>
              <w:jc w:val="center"/>
              <w:rPr>
                <w:sz w:val="24"/>
                <w:szCs w:val="24"/>
              </w:rPr>
            </w:pPr>
            <w:r w:rsidRPr="008038C1">
              <w:rPr>
                <w:sz w:val="24"/>
                <w:szCs w:val="24"/>
              </w:rPr>
              <w:t>+</w:t>
            </w:r>
          </w:p>
          <w:p w14:paraId="08AB4877" w14:textId="77777777" w:rsidR="00B7592D" w:rsidRPr="008038C1" w:rsidRDefault="00B7592D" w:rsidP="00BC552E">
            <w:pPr>
              <w:ind w:firstLine="0"/>
              <w:jc w:val="center"/>
              <w:rPr>
                <w:sz w:val="24"/>
                <w:szCs w:val="24"/>
              </w:rPr>
            </w:pPr>
          </w:p>
          <w:p w14:paraId="7983635A" w14:textId="77777777" w:rsidR="00B7592D" w:rsidRPr="008038C1" w:rsidRDefault="00B7592D" w:rsidP="00BC552E">
            <w:pPr>
              <w:ind w:firstLine="0"/>
              <w:jc w:val="center"/>
              <w:rPr>
                <w:sz w:val="24"/>
                <w:szCs w:val="24"/>
              </w:rPr>
            </w:pPr>
          </w:p>
          <w:p w14:paraId="1B0F22B7" w14:textId="77777777" w:rsidR="008E0124" w:rsidRPr="008038C1" w:rsidRDefault="008E0124" w:rsidP="00BC552E">
            <w:pPr>
              <w:ind w:firstLine="0"/>
              <w:jc w:val="center"/>
              <w:rPr>
                <w:sz w:val="24"/>
                <w:szCs w:val="24"/>
              </w:rPr>
            </w:pPr>
            <w:r w:rsidRPr="008038C1">
              <w:rPr>
                <w:sz w:val="24"/>
                <w:szCs w:val="24"/>
              </w:rPr>
              <w:t>+</w:t>
            </w:r>
          </w:p>
          <w:p w14:paraId="385D0687" w14:textId="77777777" w:rsidR="008E0124" w:rsidRPr="008038C1" w:rsidRDefault="008E0124" w:rsidP="00BC552E">
            <w:pPr>
              <w:ind w:firstLine="0"/>
              <w:jc w:val="center"/>
              <w:rPr>
                <w:sz w:val="24"/>
                <w:szCs w:val="24"/>
              </w:rPr>
            </w:pPr>
          </w:p>
          <w:p w14:paraId="464119AE" w14:textId="77777777" w:rsidR="008E0124" w:rsidRPr="008038C1" w:rsidRDefault="008E0124" w:rsidP="00BC552E">
            <w:pPr>
              <w:ind w:firstLine="0"/>
              <w:jc w:val="center"/>
              <w:rPr>
                <w:sz w:val="24"/>
                <w:szCs w:val="24"/>
              </w:rPr>
            </w:pPr>
          </w:p>
          <w:p w14:paraId="201A9114" w14:textId="77777777" w:rsidR="008E0124" w:rsidRPr="008038C1" w:rsidRDefault="008E0124" w:rsidP="00BC552E">
            <w:pPr>
              <w:ind w:firstLine="0"/>
              <w:jc w:val="center"/>
              <w:rPr>
                <w:sz w:val="24"/>
                <w:szCs w:val="24"/>
              </w:rPr>
            </w:pPr>
          </w:p>
          <w:p w14:paraId="44C1B2BD" w14:textId="77777777" w:rsidR="008E0124" w:rsidRPr="008038C1" w:rsidRDefault="008E0124" w:rsidP="00BC552E">
            <w:pPr>
              <w:ind w:firstLine="0"/>
              <w:jc w:val="center"/>
              <w:rPr>
                <w:sz w:val="24"/>
                <w:szCs w:val="24"/>
              </w:rPr>
            </w:pPr>
          </w:p>
          <w:p w14:paraId="61215267" w14:textId="77777777" w:rsidR="008E0124" w:rsidRPr="008038C1" w:rsidRDefault="008E0124" w:rsidP="00BC552E">
            <w:pPr>
              <w:ind w:firstLine="0"/>
              <w:jc w:val="center"/>
              <w:rPr>
                <w:sz w:val="24"/>
                <w:szCs w:val="24"/>
              </w:rPr>
            </w:pPr>
          </w:p>
          <w:p w14:paraId="331FEE8E" w14:textId="77777777" w:rsidR="008E0124" w:rsidRPr="008038C1" w:rsidRDefault="008E0124" w:rsidP="00BC552E">
            <w:pPr>
              <w:ind w:firstLine="0"/>
              <w:jc w:val="center"/>
              <w:rPr>
                <w:sz w:val="24"/>
                <w:szCs w:val="24"/>
              </w:rPr>
            </w:pPr>
          </w:p>
          <w:p w14:paraId="4C0C51FE" w14:textId="77777777" w:rsidR="008E0124" w:rsidRPr="008038C1" w:rsidRDefault="008E0124" w:rsidP="00BC552E">
            <w:pPr>
              <w:ind w:firstLine="0"/>
              <w:jc w:val="center"/>
              <w:rPr>
                <w:sz w:val="24"/>
                <w:szCs w:val="24"/>
              </w:rPr>
            </w:pPr>
          </w:p>
          <w:p w14:paraId="0A8BC46C" w14:textId="77777777" w:rsidR="008E0124" w:rsidRPr="008038C1" w:rsidRDefault="008E0124" w:rsidP="00BC552E">
            <w:pPr>
              <w:ind w:firstLine="0"/>
              <w:jc w:val="center"/>
              <w:rPr>
                <w:sz w:val="24"/>
                <w:szCs w:val="24"/>
              </w:rPr>
            </w:pPr>
            <w:r w:rsidRPr="008038C1">
              <w:rPr>
                <w:sz w:val="24"/>
                <w:szCs w:val="24"/>
              </w:rPr>
              <w:t>+</w:t>
            </w:r>
          </w:p>
          <w:p w14:paraId="34403EA1" w14:textId="77777777" w:rsidR="008E0124" w:rsidRPr="008038C1" w:rsidRDefault="008E0124" w:rsidP="00BC552E">
            <w:pPr>
              <w:ind w:firstLine="0"/>
              <w:jc w:val="center"/>
              <w:rPr>
                <w:sz w:val="24"/>
                <w:szCs w:val="24"/>
              </w:rPr>
            </w:pPr>
            <w:r w:rsidRPr="008038C1">
              <w:rPr>
                <w:sz w:val="24"/>
                <w:szCs w:val="24"/>
              </w:rPr>
              <w:t>+</w:t>
            </w:r>
          </w:p>
          <w:p w14:paraId="2A50EE66" w14:textId="77777777" w:rsidR="008E0124" w:rsidRPr="008038C1" w:rsidRDefault="008E0124" w:rsidP="00BC552E">
            <w:pPr>
              <w:ind w:firstLine="0"/>
              <w:jc w:val="center"/>
              <w:rPr>
                <w:sz w:val="24"/>
                <w:szCs w:val="24"/>
              </w:rPr>
            </w:pPr>
          </w:p>
          <w:p w14:paraId="7B8A32C0" w14:textId="7DD67812" w:rsidR="008E0124" w:rsidRPr="008038C1" w:rsidRDefault="008E0124" w:rsidP="00BC552E">
            <w:pPr>
              <w:ind w:firstLine="0"/>
              <w:jc w:val="center"/>
              <w:rPr>
                <w:sz w:val="24"/>
                <w:szCs w:val="24"/>
              </w:rPr>
            </w:pPr>
            <w:r w:rsidRPr="008038C1">
              <w:rPr>
                <w:sz w:val="24"/>
                <w:szCs w:val="24"/>
              </w:rPr>
              <w:t>+</w:t>
            </w:r>
          </w:p>
        </w:tc>
        <w:tc>
          <w:tcPr>
            <w:tcW w:w="1382" w:type="dxa"/>
          </w:tcPr>
          <w:p w14:paraId="04207FFA" w14:textId="77777777" w:rsidR="00BC552E" w:rsidRPr="008038C1" w:rsidRDefault="00BC552E" w:rsidP="00BC552E">
            <w:pPr>
              <w:ind w:firstLine="0"/>
              <w:jc w:val="center"/>
              <w:rPr>
                <w:sz w:val="24"/>
                <w:szCs w:val="24"/>
              </w:rPr>
            </w:pPr>
          </w:p>
          <w:p w14:paraId="6D6C3068" w14:textId="77777777" w:rsidR="00B7592D" w:rsidRPr="008038C1" w:rsidRDefault="00B7592D" w:rsidP="00BC552E">
            <w:pPr>
              <w:ind w:firstLine="0"/>
              <w:jc w:val="center"/>
              <w:rPr>
                <w:sz w:val="24"/>
                <w:szCs w:val="24"/>
              </w:rPr>
            </w:pPr>
          </w:p>
          <w:p w14:paraId="7CBA6DD8" w14:textId="77777777" w:rsidR="00B7592D" w:rsidRPr="008038C1" w:rsidRDefault="00B7592D" w:rsidP="00BC552E">
            <w:pPr>
              <w:ind w:firstLine="0"/>
              <w:jc w:val="center"/>
              <w:rPr>
                <w:sz w:val="24"/>
                <w:szCs w:val="24"/>
              </w:rPr>
            </w:pPr>
            <w:r w:rsidRPr="008038C1">
              <w:rPr>
                <w:sz w:val="24"/>
                <w:szCs w:val="24"/>
              </w:rPr>
              <w:t>83</w:t>
            </w:r>
          </w:p>
          <w:p w14:paraId="16E1FC1A" w14:textId="77777777" w:rsidR="00B7592D" w:rsidRPr="008038C1" w:rsidRDefault="00B7592D" w:rsidP="00BC552E">
            <w:pPr>
              <w:ind w:firstLine="0"/>
              <w:jc w:val="center"/>
              <w:rPr>
                <w:sz w:val="24"/>
                <w:szCs w:val="24"/>
              </w:rPr>
            </w:pPr>
          </w:p>
          <w:p w14:paraId="3ECBE182" w14:textId="77777777" w:rsidR="00B7592D" w:rsidRPr="008038C1" w:rsidRDefault="00B7592D" w:rsidP="00BC552E">
            <w:pPr>
              <w:ind w:firstLine="0"/>
              <w:jc w:val="center"/>
              <w:rPr>
                <w:sz w:val="24"/>
                <w:szCs w:val="24"/>
              </w:rPr>
            </w:pPr>
            <w:r w:rsidRPr="008038C1">
              <w:rPr>
                <w:sz w:val="24"/>
                <w:szCs w:val="24"/>
              </w:rPr>
              <w:t>160</w:t>
            </w:r>
          </w:p>
          <w:p w14:paraId="2B65A07D" w14:textId="77777777" w:rsidR="00B7592D" w:rsidRPr="008038C1" w:rsidRDefault="00B7592D" w:rsidP="00BC552E">
            <w:pPr>
              <w:ind w:firstLine="0"/>
              <w:jc w:val="center"/>
              <w:rPr>
                <w:sz w:val="24"/>
                <w:szCs w:val="24"/>
              </w:rPr>
            </w:pPr>
            <w:r w:rsidRPr="008038C1">
              <w:rPr>
                <w:sz w:val="24"/>
                <w:szCs w:val="24"/>
              </w:rPr>
              <w:t>68</w:t>
            </w:r>
          </w:p>
          <w:p w14:paraId="1C734E23" w14:textId="77777777" w:rsidR="00B7592D" w:rsidRPr="008038C1" w:rsidRDefault="00B7592D" w:rsidP="00BC552E">
            <w:pPr>
              <w:ind w:firstLine="0"/>
              <w:jc w:val="center"/>
              <w:rPr>
                <w:sz w:val="24"/>
                <w:szCs w:val="24"/>
              </w:rPr>
            </w:pPr>
          </w:p>
          <w:p w14:paraId="252A1FEF" w14:textId="77777777" w:rsidR="00B7592D" w:rsidRPr="008038C1" w:rsidRDefault="00B7592D" w:rsidP="00BC552E">
            <w:pPr>
              <w:ind w:firstLine="0"/>
              <w:jc w:val="center"/>
              <w:rPr>
                <w:sz w:val="24"/>
                <w:szCs w:val="24"/>
              </w:rPr>
            </w:pPr>
            <w:r w:rsidRPr="008038C1">
              <w:rPr>
                <w:sz w:val="24"/>
                <w:szCs w:val="24"/>
              </w:rPr>
              <w:t>35°</w:t>
            </w:r>
          </w:p>
          <w:p w14:paraId="1B33B962" w14:textId="2973C4D4" w:rsidR="00B7592D" w:rsidRPr="008038C1" w:rsidRDefault="00B7592D" w:rsidP="00BC552E">
            <w:pPr>
              <w:ind w:firstLine="0"/>
              <w:jc w:val="center"/>
              <w:rPr>
                <w:sz w:val="24"/>
                <w:szCs w:val="24"/>
              </w:rPr>
            </w:pPr>
            <w:r w:rsidRPr="008038C1">
              <w:rPr>
                <w:sz w:val="24"/>
                <w:szCs w:val="24"/>
              </w:rPr>
              <w:t>2</w:t>
            </w:r>
            <w:r w:rsidRPr="008038C1">
              <w:rPr>
                <w:sz w:val="24"/>
                <w:szCs w:val="24"/>
                <w:vertAlign w:val="superscript"/>
              </w:rPr>
              <w:t>7)</w:t>
            </w:r>
          </w:p>
          <w:p w14:paraId="43ED25C6" w14:textId="77777777" w:rsidR="00B7592D" w:rsidRPr="008038C1" w:rsidRDefault="00B7592D" w:rsidP="00BC552E">
            <w:pPr>
              <w:ind w:firstLine="0"/>
              <w:jc w:val="center"/>
              <w:rPr>
                <w:sz w:val="24"/>
                <w:szCs w:val="24"/>
              </w:rPr>
            </w:pPr>
          </w:p>
          <w:p w14:paraId="23A7A586" w14:textId="7BB75963" w:rsidR="00B7592D" w:rsidRPr="008038C1" w:rsidRDefault="00B7592D" w:rsidP="00BC552E">
            <w:pPr>
              <w:ind w:firstLine="0"/>
              <w:jc w:val="center"/>
              <w:rPr>
                <w:sz w:val="24"/>
                <w:szCs w:val="24"/>
              </w:rPr>
            </w:pPr>
            <w:r w:rsidRPr="008038C1">
              <w:rPr>
                <w:sz w:val="24"/>
                <w:szCs w:val="24"/>
              </w:rPr>
              <w:t>+</w:t>
            </w:r>
          </w:p>
          <w:p w14:paraId="05A55FA3" w14:textId="77777777" w:rsidR="00B7592D" w:rsidRPr="008038C1" w:rsidRDefault="00B7592D" w:rsidP="00BC552E">
            <w:pPr>
              <w:ind w:firstLine="0"/>
              <w:jc w:val="center"/>
              <w:rPr>
                <w:sz w:val="24"/>
                <w:szCs w:val="24"/>
              </w:rPr>
            </w:pPr>
          </w:p>
          <w:p w14:paraId="613650C8" w14:textId="77777777" w:rsidR="008E0124" w:rsidRPr="008038C1" w:rsidRDefault="008E0124" w:rsidP="00BC552E">
            <w:pPr>
              <w:ind w:firstLine="0"/>
              <w:jc w:val="center"/>
              <w:rPr>
                <w:sz w:val="24"/>
                <w:szCs w:val="24"/>
              </w:rPr>
            </w:pPr>
          </w:p>
          <w:p w14:paraId="217C6230" w14:textId="77777777" w:rsidR="008E0124" w:rsidRPr="008038C1" w:rsidRDefault="008E0124" w:rsidP="00BC552E">
            <w:pPr>
              <w:ind w:firstLine="0"/>
              <w:jc w:val="center"/>
              <w:rPr>
                <w:sz w:val="24"/>
                <w:szCs w:val="24"/>
              </w:rPr>
            </w:pPr>
            <w:r w:rsidRPr="008038C1">
              <w:rPr>
                <w:sz w:val="24"/>
                <w:szCs w:val="24"/>
              </w:rPr>
              <w:t>+</w:t>
            </w:r>
          </w:p>
          <w:p w14:paraId="25470606" w14:textId="77777777" w:rsidR="008E0124" w:rsidRPr="008038C1" w:rsidRDefault="008E0124" w:rsidP="00BC552E">
            <w:pPr>
              <w:ind w:firstLine="0"/>
              <w:jc w:val="center"/>
              <w:rPr>
                <w:sz w:val="24"/>
                <w:szCs w:val="24"/>
              </w:rPr>
            </w:pPr>
          </w:p>
          <w:p w14:paraId="23237C84" w14:textId="77777777" w:rsidR="008E0124" w:rsidRPr="008038C1" w:rsidRDefault="008E0124" w:rsidP="00BC552E">
            <w:pPr>
              <w:ind w:firstLine="0"/>
              <w:jc w:val="center"/>
              <w:rPr>
                <w:sz w:val="24"/>
                <w:szCs w:val="24"/>
              </w:rPr>
            </w:pPr>
          </w:p>
          <w:p w14:paraId="15C25691" w14:textId="77777777" w:rsidR="008E0124" w:rsidRPr="008038C1" w:rsidRDefault="008E0124" w:rsidP="00BC552E">
            <w:pPr>
              <w:ind w:firstLine="0"/>
              <w:jc w:val="center"/>
              <w:rPr>
                <w:sz w:val="24"/>
                <w:szCs w:val="24"/>
              </w:rPr>
            </w:pPr>
          </w:p>
          <w:p w14:paraId="4D88D3FE" w14:textId="77777777" w:rsidR="008E0124" w:rsidRPr="008038C1" w:rsidRDefault="008E0124" w:rsidP="00BC552E">
            <w:pPr>
              <w:ind w:firstLine="0"/>
              <w:jc w:val="center"/>
              <w:rPr>
                <w:sz w:val="24"/>
                <w:szCs w:val="24"/>
              </w:rPr>
            </w:pPr>
          </w:p>
          <w:p w14:paraId="04E7A477" w14:textId="77777777" w:rsidR="008E0124" w:rsidRPr="008038C1" w:rsidRDefault="008E0124" w:rsidP="00BC552E">
            <w:pPr>
              <w:ind w:firstLine="0"/>
              <w:jc w:val="center"/>
              <w:rPr>
                <w:sz w:val="24"/>
                <w:szCs w:val="24"/>
              </w:rPr>
            </w:pPr>
            <w:r w:rsidRPr="008038C1">
              <w:rPr>
                <w:sz w:val="24"/>
                <w:szCs w:val="24"/>
              </w:rPr>
              <w:t>+</w:t>
            </w:r>
          </w:p>
          <w:p w14:paraId="349D1D5F" w14:textId="77777777" w:rsidR="008E0124" w:rsidRPr="008038C1" w:rsidRDefault="008E0124" w:rsidP="00BC552E">
            <w:pPr>
              <w:ind w:firstLine="0"/>
              <w:jc w:val="center"/>
              <w:rPr>
                <w:sz w:val="24"/>
                <w:szCs w:val="24"/>
              </w:rPr>
            </w:pPr>
          </w:p>
          <w:p w14:paraId="3015C554" w14:textId="77777777" w:rsidR="008E0124" w:rsidRPr="008038C1" w:rsidRDefault="008E0124" w:rsidP="00BC552E">
            <w:pPr>
              <w:ind w:firstLine="0"/>
              <w:jc w:val="center"/>
              <w:rPr>
                <w:sz w:val="24"/>
                <w:szCs w:val="24"/>
              </w:rPr>
            </w:pPr>
            <w:r w:rsidRPr="008038C1">
              <w:rPr>
                <w:sz w:val="24"/>
                <w:szCs w:val="24"/>
              </w:rPr>
              <w:t>+</w:t>
            </w:r>
          </w:p>
          <w:p w14:paraId="770F8B3E" w14:textId="77777777" w:rsidR="008E0124" w:rsidRPr="008038C1" w:rsidRDefault="008E0124" w:rsidP="00BC552E">
            <w:pPr>
              <w:ind w:firstLine="0"/>
              <w:jc w:val="center"/>
              <w:rPr>
                <w:sz w:val="24"/>
                <w:szCs w:val="24"/>
              </w:rPr>
            </w:pPr>
            <w:r w:rsidRPr="008038C1">
              <w:rPr>
                <w:sz w:val="24"/>
                <w:szCs w:val="24"/>
              </w:rPr>
              <w:t>+</w:t>
            </w:r>
          </w:p>
          <w:p w14:paraId="2840FF8F" w14:textId="77777777" w:rsidR="008E0124" w:rsidRPr="008038C1" w:rsidRDefault="008E0124" w:rsidP="00BC552E">
            <w:pPr>
              <w:ind w:firstLine="0"/>
              <w:jc w:val="center"/>
              <w:rPr>
                <w:sz w:val="24"/>
                <w:szCs w:val="24"/>
              </w:rPr>
            </w:pPr>
            <w:r w:rsidRPr="008038C1">
              <w:rPr>
                <w:sz w:val="24"/>
                <w:szCs w:val="24"/>
              </w:rPr>
              <w:t>+</w:t>
            </w:r>
          </w:p>
          <w:p w14:paraId="6454A5FC" w14:textId="77777777" w:rsidR="008E0124" w:rsidRPr="008038C1" w:rsidRDefault="008E0124" w:rsidP="00BC552E">
            <w:pPr>
              <w:ind w:firstLine="0"/>
              <w:jc w:val="center"/>
              <w:rPr>
                <w:sz w:val="24"/>
                <w:szCs w:val="24"/>
              </w:rPr>
            </w:pPr>
          </w:p>
          <w:p w14:paraId="7FC9EF59" w14:textId="1E70AA69" w:rsidR="008E0124" w:rsidRPr="008038C1" w:rsidRDefault="008E0124" w:rsidP="00BC552E">
            <w:pPr>
              <w:ind w:firstLine="0"/>
              <w:jc w:val="center"/>
              <w:rPr>
                <w:sz w:val="24"/>
                <w:szCs w:val="24"/>
              </w:rPr>
            </w:pPr>
            <w:r w:rsidRPr="008038C1">
              <w:rPr>
                <w:sz w:val="24"/>
                <w:szCs w:val="24"/>
              </w:rPr>
              <w:t>+</w:t>
            </w:r>
          </w:p>
        </w:tc>
      </w:tr>
      <w:tr w:rsidR="00BC552E" w:rsidRPr="008038C1" w14:paraId="59CB6B49" w14:textId="77777777" w:rsidTr="00BC552E">
        <w:tc>
          <w:tcPr>
            <w:tcW w:w="4077" w:type="dxa"/>
          </w:tcPr>
          <w:p w14:paraId="387D1468" w14:textId="7AC74280" w:rsidR="008E0124" w:rsidRPr="008038C1" w:rsidRDefault="008E0124" w:rsidP="008E0124">
            <w:pPr>
              <w:ind w:firstLine="0"/>
              <w:rPr>
                <w:sz w:val="24"/>
                <w:szCs w:val="24"/>
              </w:rPr>
            </w:pPr>
            <w:r w:rsidRPr="008038C1">
              <w:rPr>
                <w:b/>
                <w:bCs/>
                <w:sz w:val="24"/>
                <w:szCs w:val="24"/>
              </w:rPr>
              <w:lastRenderedPageBreak/>
              <w:t>5 Система вентиляции (также работающая при выключенном двигателе автобуса)</w:t>
            </w:r>
            <w:r w:rsidRPr="008038C1">
              <w:rPr>
                <w:sz w:val="24"/>
                <w:szCs w:val="24"/>
              </w:rPr>
              <w:t xml:space="preserve"> </w:t>
            </w:r>
            <w:r w:rsidRPr="008038C1">
              <w:rPr>
                <w:sz w:val="24"/>
                <w:szCs w:val="24"/>
                <w:vertAlign w:val="superscript"/>
              </w:rPr>
              <w:t>8)</w:t>
            </w:r>
          </w:p>
          <w:p w14:paraId="7E17C6A1" w14:textId="06C165EF" w:rsidR="008E0124" w:rsidRPr="008038C1" w:rsidRDefault="008E0124" w:rsidP="008E0124">
            <w:pPr>
              <w:ind w:firstLine="0"/>
              <w:rPr>
                <w:sz w:val="24"/>
                <w:szCs w:val="24"/>
              </w:rPr>
            </w:pPr>
            <w:r w:rsidRPr="008038C1">
              <w:rPr>
                <w:sz w:val="24"/>
                <w:szCs w:val="24"/>
              </w:rPr>
              <w:t>5.1 Система принудительной вентиляции (минимум 15 м</w:t>
            </w:r>
            <w:r w:rsidRPr="008038C1">
              <w:rPr>
                <w:sz w:val="24"/>
                <w:szCs w:val="24"/>
                <w:vertAlign w:val="superscript"/>
              </w:rPr>
              <w:t>3</w:t>
            </w:r>
            <w:r w:rsidRPr="008038C1">
              <w:rPr>
                <w:sz w:val="24"/>
                <w:szCs w:val="24"/>
              </w:rPr>
              <w:t>/ч на одного пассажира) с возможностью индивидуального регулирования</w:t>
            </w:r>
          </w:p>
          <w:p w14:paraId="1A64A846" w14:textId="2D5A92E0" w:rsidR="00BC552E" w:rsidRPr="008038C1" w:rsidRDefault="008E0124" w:rsidP="008E0124">
            <w:pPr>
              <w:ind w:firstLine="0"/>
              <w:rPr>
                <w:sz w:val="24"/>
                <w:szCs w:val="24"/>
              </w:rPr>
            </w:pPr>
            <w:r w:rsidRPr="008038C1">
              <w:rPr>
                <w:sz w:val="24"/>
                <w:szCs w:val="24"/>
              </w:rPr>
              <w:t>5.2 Кондиционирование воздуха (минимум 71,7 кДж/ч на одного пассажира)</w:t>
            </w:r>
          </w:p>
        </w:tc>
        <w:tc>
          <w:tcPr>
            <w:tcW w:w="1276" w:type="dxa"/>
          </w:tcPr>
          <w:p w14:paraId="22985382" w14:textId="77777777" w:rsidR="00BC552E" w:rsidRPr="008038C1" w:rsidRDefault="00BC552E" w:rsidP="00BC552E">
            <w:pPr>
              <w:ind w:firstLine="0"/>
              <w:jc w:val="center"/>
              <w:rPr>
                <w:sz w:val="24"/>
                <w:szCs w:val="24"/>
              </w:rPr>
            </w:pPr>
          </w:p>
        </w:tc>
        <w:tc>
          <w:tcPr>
            <w:tcW w:w="1418" w:type="dxa"/>
          </w:tcPr>
          <w:p w14:paraId="1E2FCE5D" w14:textId="77777777" w:rsidR="00BC552E" w:rsidRPr="008038C1" w:rsidRDefault="00BC552E" w:rsidP="00BC552E">
            <w:pPr>
              <w:ind w:firstLine="0"/>
              <w:jc w:val="center"/>
              <w:rPr>
                <w:sz w:val="24"/>
                <w:szCs w:val="24"/>
              </w:rPr>
            </w:pPr>
          </w:p>
          <w:p w14:paraId="1CA28254" w14:textId="77777777" w:rsidR="008E0124" w:rsidRPr="008038C1" w:rsidRDefault="008E0124" w:rsidP="00BC552E">
            <w:pPr>
              <w:ind w:firstLine="0"/>
              <w:jc w:val="center"/>
              <w:rPr>
                <w:sz w:val="24"/>
                <w:szCs w:val="24"/>
              </w:rPr>
            </w:pPr>
          </w:p>
          <w:p w14:paraId="28FE0B1C" w14:textId="77777777" w:rsidR="008E0124" w:rsidRPr="008038C1" w:rsidRDefault="008E0124" w:rsidP="00BC552E">
            <w:pPr>
              <w:ind w:firstLine="0"/>
              <w:jc w:val="center"/>
              <w:rPr>
                <w:sz w:val="24"/>
                <w:szCs w:val="24"/>
              </w:rPr>
            </w:pPr>
          </w:p>
          <w:p w14:paraId="67B3C541" w14:textId="77777777" w:rsidR="008E0124" w:rsidRPr="008038C1" w:rsidRDefault="008E0124" w:rsidP="00BC552E">
            <w:pPr>
              <w:ind w:firstLine="0"/>
              <w:jc w:val="center"/>
              <w:rPr>
                <w:sz w:val="24"/>
                <w:szCs w:val="24"/>
              </w:rPr>
            </w:pPr>
          </w:p>
          <w:p w14:paraId="70FCA624" w14:textId="77777777" w:rsidR="008E0124" w:rsidRPr="008038C1" w:rsidRDefault="008E0124" w:rsidP="00BC552E">
            <w:pPr>
              <w:ind w:firstLine="0"/>
              <w:jc w:val="center"/>
              <w:rPr>
                <w:sz w:val="24"/>
                <w:szCs w:val="24"/>
              </w:rPr>
            </w:pPr>
          </w:p>
          <w:p w14:paraId="3F4C89F6" w14:textId="77777777" w:rsidR="008E0124" w:rsidRPr="008038C1" w:rsidRDefault="008E0124" w:rsidP="00BC552E">
            <w:pPr>
              <w:ind w:firstLine="0"/>
              <w:jc w:val="center"/>
              <w:rPr>
                <w:sz w:val="24"/>
                <w:szCs w:val="24"/>
              </w:rPr>
            </w:pPr>
          </w:p>
          <w:p w14:paraId="464EC8A9" w14:textId="77777777" w:rsidR="008E0124" w:rsidRPr="008038C1" w:rsidRDefault="008E0124" w:rsidP="00BC552E">
            <w:pPr>
              <w:ind w:firstLine="0"/>
              <w:jc w:val="center"/>
              <w:rPr>
                <w:sz w:val="24"/>
                <w:szCs w:val="24"/>
              </w:rPr>
            </w:pPr>
          </w:p>
          <w:p w14:paraId="3A419828" w14:textId="77777777" w:rsidR="008E0124" w:rsidRPr="008038C1" w:rsidRDefault="008E0124" w:rsidP="00BC552E">
            <w:pPr>
              <w:ind w:firstLine="0"/>
              <w:jc w:val="center"/>
              <w:rPr>
                <w:sz w:val="24"/>
                <w:szCs w:val="24"/>
              </w:rPr>
            </w:pPr>
          </w:p>
          <w:p w14:paraId="4E8B2BE4" w14:textId="77777777" w:rsidR="008E0124" w:rsidRPr="008038C1" w:rsidRDefault="008E0124" w:rsidP="00BC552E">
            <w:pPr>
              <w:ind w:firstLine="0"/>
              <w:jc w:val="center"/>
              <w:rPr>
                <w:sz w:val="24"/>
                <w:szCs w:val="24"/>
              </w:rPr>
            </w:pPr>
          </w:p>
          <w:p w14:paraId="48C86B8B" w14:textId="4C1FB20E" w:rsidR="008E0124" w:rsidRPr="008038C1" w:rsidRDefault="008E0124" w:rsidP="00BC552E">
            <w:pPr>
              <w:ind w:firstLine="0"/>
              <w:jc w:val="center"/>
              <w:rPr>
                <w:sz w:val="24"/>
                <w:szCs w:val="24"/>
              </w:rPr>
            </w:pPr>
            <w:r w:rsidRPr="008038C1">
              <w:rPr>
                <w:sz w:val="24"/>
                <w:szCs w:val="24"/>
              </w:rPr>
              <w:t>+</w:t>
            </w:r>
          </w:p>
        </w:tc>
        <w:tc>
          <w:tcPr>
            <w:tcW w:w="1417" w:type="dxa"/>
          </w:tcPr>
          <w:p w14:paraId="209D845C" w14:textId="77777777" w:rsidR="00BC552E" w:rsidRPr="008038C1" w:rsidRDefault="00BC552E" w:rsidP="00BC552E">
            <w:pPr>
              <w:ind w:firstLine="0"/>
              <w:jc w:val="center"/>
              <w:rPr>
                <w:sz w:val="24"/>
                <w:szCs w:val="24"/>
              </w:rPr>
            </w:pPr>
          </w:p>
          <w:p w14:paraId="4525EFEA" w14:textId="77777777" w:rsidR="008E0124" w:rsidRPr="008038C1" w:rsidRDefault="008E0124" w:rsidP="00BC552E">
            <w:pPr>
              <w:ind w:firstLine="0"/>
              <w:jc w:val="center"/>
              <w:rPr>
                <w:sz w:val="24"/>
                <w:szCs w:val="24"/>
              </w:rPr>
            </w:pPr>
          </w:p>
          <w:p w14:paraId="3702AEB1" w14:textId="77777777" w:rsidR="008E0124" w:rsidRPr="008038C1" w:rsidRDefault="008E0124" w:rsidP="00BC552E">
            <w:pPr>
              <w:ind w:firstLine="0"/>
              <w:jc w:val="center"/>
              <w:rPr>
                <w:sz w:val="24"/>
                <w:szCs w:val="24"/>
              </w:rPr>
            </w:pPr>
          </w:p>
          <w:p w14:paraId="4E533333" w14:textId="77777777" w:rsidR="008E0124" w:rsidRPr="008038C1" w:rsidRDefault="008E0124" w:rsidP="00BC552E">
            <w:pPr>
              <w:ind w:firstLine="0"/>
              <w:jc w:val="center"/>
              <w:rPr>
                <w:sz w:val="24"/>
                <w:szCs w:val="24"/>
              </w:rPr>
            </w:pPr>
          </w:p>
          <w:p w14:paraId="7385CC7A" w14:textId="77777777" w:rsidR="008E0124" w:rsidRPr="008038C1" w:rsidRDefault="008E0124" w:rsidP="00BC552E">
            <w:pPr>
              <w:ind w:firstLine="0"/>
              <w:jc w:val="center"/>
              <w:rPr>
                <w:sz w:val="24"/>
                <w:szCs w:val="24"/>
              </w:rPr>
            </w:pPr>
          </w:p>
          <w:p w14:paraId="45E927B1" w14:textId="77777777" w:rsidR="008E0124" w:rsidRPr="008038C1" w:rsidRDefault="008E0124" w:rsidP="00BC552E">
            <w:pPr>
              <w:ind w:firstLine="0"/>
              <w:jc w:val="center"/>
              <w:rPr>
                <w:sz w:val="24"/>
                <w:szCs w:val="24"/>
              </w:rPr>
            </w:pPr>
          </w:p>
          <w:p w14:paraId="7D26910A" w14:textId="77777777" w:rsidR="008E0124" w:rsidRPr="008038C1" w:rsidRDefault="008E0124" w:rsidP="00BC552E">
            <w:pPr>
              <w:ind w:firstLine="0"/>
              <w:jc w:val="center"/>
              <w:rPr>
                <w:sz w:val="24"/>
                <w:szCs w:val="24"/>
              </w:rPr>
            </w:pPr>
            <w:r w:rsidRPr="008038C1">
              <w:rPr>
                <w:sz w:val="24"/>
                <w:szCs w:val="24"/>
              </w:rPr>
              <w:t>+</w:t>
            </w:r>
          </w:p>
          <w:p w14:paraId="7F04FD7D" w14:textId="77777777" w:rsidR="008E0124" w:rsidRPr="008038C1" w:rsidRDefault="008E0124" w:rsidP="00BC552E">
            <w:pPr>
              <w:ind w:firstLine="0"/>
              <w:jc w:val="center"/>
              <w:rPr>
                <w:sz w:val="24"/>
                <w:szCs w:val="24"/>
              </w:rPr>
            </w:pPr>
          </w:p>
          <w:p w14:paraId="58A806C7" w14:textId="77777777" w:rsidR="008E0124" w:rsidRPr="008038C1" w:rsidRDefault="008E0124" w:rsidP="00BC552E">
            <w:pPr>
              <w:ind w:firstLine="0"/>
              <w:jc w:val="center"/>
              <w:rPr>
                <w:sz w:val="24"/>
                <w:szCs w:val="24"/>
              </w:rPr>
            </w:pPr>
          </w:p>
          <w:p w14:paraId="4BD2965D" w14:textId="6A9AEDF8" w:rsidR="008E0124" w:rsidRPr="008038C1" w:rsidRDefault="008E0124" w:rsidP="00BC552E">
            <w:pPr>
              <w:ind w:firstLine="0"/>
              <w:jc w:val="center"/>
              <w:rPr>
                <w:sz w:val="24"/>
                <w:szCs w:val="24"/>
              </w:rPr>
            </w:pPr>
            <w:r w:rsidRPr="008038C1">
              <w:rPr>
                <w:sz w:val="24"/>
                <w:szCs w:val="24"/>
              </w:rPr>
              <w:t>+</w:t>
            </w:r>
            <w:r w:rsidRPr="008038C1">
              <w:rPr>
                <w:sz w:val="24"/>
                <w:szCs w:val="24"/>
                <w:vertAlign w:val="superscript"/>
              </w:rPr>
              <w:t>12)</w:t>
            </w:r>
          </w:p>
        </w:tc>
        <w:tc>
          <w:tcPr>
            <w:tcW w:w="1382" w:type="dxa"/>
          </w:tcPr>
          <w:p w14:paraId="53420DC7" w14:textId="77777777" w:rsidR="00BC552E" w:rsidRPr="008038C1" w:rsidRDefault="00BC552E" w:rsidP="00BC552E">
            <w:pPr>
              <w:ind w:firstLine="0"/>
              <w:jc w:val="center"/>
              <w:rPr>
                <w:sz w:val="24"/>
                <w:szCs w:val="24"/>
              </w:rPr>
            </w:pPr>
          </w:p>
          <w:p w14:paraId="2378C792" w14:textId="77777777" w:rsidR="008E0124" w:rsidRPr="008038C1" w:rsidRDefault="008E0124" w:rsidP="00BC552E">
            <w:pPr>
              <w:ind w:firstLine="0"/>
              <w:jc w:val="center"/>
              <w:rPr>
                <w:sz w:val="24"/>
                <w:szCs w:val="24"/>
              </w:rPr>
            </w:pPr>
          </w:p>
          <w:p w14:paraId="18C06199" w14:textId="77777777" w:rsidR="008E0124" w:rsidRPr="008038C1" w:rsidRDefault="008E0124" w:rsidP="00BC552E">
            <w:pPr>
              <w:ind w:firstLine="0"/>
              <w:jc w:val="center"/>
              <w:rPr>
                <w:sz w:val="24"/>
                <w:szCs w:val="24"/>
              </w:rPr>
            </w:pPr>
          </w:p>
          <w:p w14:paraId="19A9136E" w14:textId="77777777" w:rsidR="008E0124" w:rsidRPr="008038C1" w:rsidRDefault="008E0124" w:rsidP="00BC552E">
            <w:pPr>
              <w:ind w:firstLine="0"/>
              <w:jc w:val="center"/>
              <w:rPr>
                <w:sz w:val="24"/>
                <w:szCs w:val="24"/>
              </w:rPr>
            </w:pPr>
          </w:p>
          <w:p w14:paraId="716CC1DB" w14:textId="77777777" w:rsidR="008E0124" w:rsidRPr="008038C1" w:rsidRDefault="008E0124" w:rsidP="00BC552E">
            <w:pPr>
              <w:ind w:firstLine="0"/>
              <w:jc w:val="center"/>
              <w:rPr>
                <w:sz w:val="24"/>
                <w:szCs w:val="24"/>
              </w:rPr>
            </w:pPr>
          </w:p>
          <w:p w14:paraId="1BAAAF25" w14:textId="77777777" w:rsidR="008E0124" w:rsidRPr="008038C1" w:rsidRDefault="008E0124" w:rsidP="00BC552E">
            <w:pPr>
              <w:ind w:firstLine="0"/>
              <w:jc w:val="center"/>
              <w:rPr>
                <w:sz w:val="24"/>
                <w:szCs w:val="24"/>
              </w:rPr>
            </w:pPr>
          </w:p>
          <w:p w14:paraId="7814BE2C" w14:textId="77777777" w:rsidR="008E0124" w:rsidRPr="008038C1" w:rsidRDefault="008E0124" w:rsidP="00BC552E">
            <w:pPr>
              <w:ind w:firstLine="0"/>
              <w:jc w:val="center"/>
              <w:rPr>
                <w:sz w:val="24"/>
                <w:szCs w:val="24"/>
              </w:rPr>
            </w:pPr>
          </w:p>
          <w:p w14:paraId="31F0049A" w14:textId="77777777" w:rsidR="008E0124" w:rsidRPr="008038C1" w:rsidRDefault="008E0124" w:rsidP="00BC552E">
            <w:pPr>
              <w:ind w:firstLine="0"/>
              <w:jc w:val="center"/>
              <w:rPr>
                <w:sz w:val="24"/>
                <w:szCs w:val="24"/>
              </w:rPr>
            </w:pPr>
          </w:p>
          <w:p w14:paraId="3079D171" w14:textId="77777777" w:rsidR="008E0124" w:rsidRPr="008038C1" w:rsidRDefault="008E0124" w:rsidP="00BC552E">
            <w:pPr>
              <w:ind w:firstLine="0"/>
              <w:jc w:val="center"/>
              <w:rPr>
                <w:sz w:val="24"/>
                <w:szCs w:val="24"/>
              </w:rPr>
            </w:pPr>
          </w:p>
          <w:p w14:paraId="68DF4E4A" w14:textId="4C64B9DC" w:rsidR="008E0124" w:rsidRPr="008038C1" w:rsidRDefault="008E0124" w:rsidP="00BC552E">
            <w:pPr>
              <w:ind w:firstLine="0"/>
              <w:jc w:val="center"/>
              <w:rPr>
                <w:sz w:val="24"/>
                <w:szCs w:val="24"/>
              </w:rPr>
            </w:pPr>
            <w:r w:rsidRPr="008038C1">
              <w:rPr>
                <w:sz w:val="24"/>
                <w:szCs w:val="24"/>
              </w:rPr>
              <w:t>+</w:t>
            </w:r>
          </w:p>
        </w:tc>
      </w:tr>
      <w:tr w:rsidR="00BC552E" w:rsidRPr="008038C1" w14:paraId="68D41813" w14:textId="77777777" w:rsidTr="00BC552E">
        <w:tc>
          <w:tcPr>
            <w:tcW w:w="4077" w:type="dxa"/>
          </w:tcPr>
          <w:p w14:paraId="1321FBA3" w14:textId="77777777" w:rsidR="008E0124" w:rsidRPr="008038C1" w:rsidRDefault="008E0124" w:rsidP="008E0124">
            <w:pPr>
              <w:ind w:firstLine="0"/>
              <w:rPr>
                <w:b/>
                <w:bCs/>
                <w:sz w:val="24"/>
                <w:szCs w:val="24"/>
              </w:rPr>
            </w:pPr>
            <w:r w:rsidRPr="008038C1">
              <w:rPr>
                <w:b/>
                <w:bCs/>
                <w:sz w:val="24"/>
                <w:szCs w:val="24"/>
              </w:rPr>
              <w:t>7 Окна</w:t>
            </w:r>
          </w:p>
          <w:p w14:paraId="32D9885D" w14:textId="260CF8A7" w:rsidR="008E0124" w:rsidRPr="008038C1" w:rsidRDefault="008E0124" w:rsidP="008E0124">
            <w:pPr>
              <w:ind w:firstLine="0"/>
              <w:rPr>
                <w:sz w:val="24"/>
                <w:szCs w:val="24"/>
              </w:rPr>
            </w:pPr>
            <w:r w:rsidRPr="008038C1">
              <w:rPr>
                <w:sz w:val="24"/>
                <w:szCs w:val="24"/>
              </w:rPr>
              <w:t xml:space="preserve">7.1 </w:t>
            </w:r>
            <w:proofErr w:type="spellStart"/>
            <w:r w:rsidRPr="008038C1">
              <w:rPr>
                <w:sz w:val="24"/>
                <w:szCs w:val="24"/>
              </w:rPr>
              <w:t>Незапотевающие</w:t>
            </w:r>
            <w:proofErr w:type="spellEnd"/>
            <w:r w:rsidRPr="008038C1">
              <w:rPr>
                <w:sz w:val="24"/>
                <w:szCs w:val="24"/>
              </w:rPr>
              <w:t xml:space="preserve"> окна (пассажирские окна с двойным застеклением, окно водителя с двойным застеклением или </w:t>
            </w:r>
            <w:proofErr w:type="spellStart"/>
            <w:r w:rsidRPr="008038C1">
              <w:rPr>
                <w:sz w:val="24"/>
                <w:szCs w:val="24"/>
              </w:rPr>
              <w:t>элекрообогревом</w:t>
            </w:r>
            <w:proofErr w:type="spellEnd"/>
            <w:r w:rsidRPr="008038C1">
              <w:rPr>
                <w:sz w:val="24"/>
                <w:szCs w:val="24"/>
              </w:rPr>
              <w:t>)</w:t>
            </w:r>
          </w:p>
          <w:p w14:paraId="6BDFB9C4" w14:textId="5AABF236" w:rsidR="00BC552E" w:rsidRPr="008038C1" w:rsidRDefault="008E0124" w:rsidP="008E0124">
            <w:pPr>
              <w:ind w:firstLine="0"/>
              <w:rPr>
                <w:sz w:val="24"/>
                <w:szCs w:val="24"/>
              </w:rPr>
            </w:pPr>
            <w:r w:rsidRPr="008038C1">
              <w:rPr>
                <w:sz w:val="24"/>
                <w:szCs w:val="24"/>
              </w:rPr>
              <w:t>7.2 Защита от солнца (экраны или занавески)</w:t>
            </w:r>
          </w:p>
        </w:tc>
        <w:tc>
          <w:tcPr>
            <w:tcW w:w="1276" w:type="dxa"/>
          </w:tcPr>
          <w:p w14:paraId="00E683C7" w14:textId="77777777" w:rsidR="00BC552E" w:rsidRPr="008038C1" w:rsidRDefault="00BC552E" w:rsidP="00BC552E">
            <w:pPr>
              <w:ind w:firstLine="0"/>
              <w:jc w:val="center"/>
              <w:rPr>
                <w:sz w:val="24"/>
                <w:szCs w:val="24"/>
              </w:rPr>
            </w:pPr>
          </w:p>
        </w:tc>
        <w:tc>
          <w:tcPr>
            <w:tcW w:w="1418" w:type="dxa"/>
          </w:tcPr>
          <w:p w14:paraId="4135E621" w14:textId="77777777" w:rsidR="00BC552E" w:rsidRPr="008038C1" w:rsidRDefault="00BC552E" w:rsidP="00BC552E">
            <w:pPr>
              <w:ind w:firstLine="0"/>
              <w:jc w:val="center"/>
              <w:rPr>
                <w:sz w:val="24"/>
                <w:szCs w:val="24"/>
              </w:rPr>
            </w:pPr>
          </w:p>
          <w:p w14:paraId="2C2FD3D6" w14:textId="77777777" w:rsidR="008E0124" w:rsidRPr="008038C1" w:rsidRDefault="008E0124" w:rsidP="00BC552E">
            <w:pPr>
              <w:ind w:firstLine="0"/>
              <w:jc w:val="center"/>
              <w:rPr>
                <w:sz w:val="24"/>
                <w:szCs w:val="24"/>
              </w:rPr>
            </w:pPr>
          </w:p>
          <w:p w14:paraId="1142DFF8" w14:textId="77777777" w:rsidR="008E0124" w:rsidRPr="008038C1" w:rsidRDefault="008E0124" w:rsidP="00BC552E">
            <w:pPr>
              <w:ind w:firstLine="0"/>
              <w:jc w:val="center"/>
              <w:rPr>
                <w:sz w:val="24"/>
                <w:szCs w:val="24"/>
              </w:rPr>
            </w:pPr>
          </w:p>
          <w:p w14:paraId="3296572A" w14:textId="77777777" w:rsidR="008E0124" w:rsidRPr="008038C1" w:rsidRDefault="008E0124" w:rsidP="00BC552E">
            <w:pPr>
              <w:ind w:firstLine="0"/>
              <w:jc w:val="center"/>
              <w:rPr>
                <w:sz w:val="24"/>
                <w:szCs w:val="24"/>
              </w:rPr>
            </w:pPr>
          </w:p>
          <w:p w14:paraId="686669A4" w14:textId="77777777" w:rsidR="008E0124" w:rsidRPr="008038C1" w:rsidRDefault="008E0124" w:rsidP="00BC552E">
            <w:pPr>
              <w:ind w:firstLine="0"/>
              <w:jc w:val="center"/>
              <w:rPr>
                <w:sz w:val="24"/>
                <w:szCs w:val="24"/>
              </w:rPr>
            </w:pPr>
          </w:p>
          <w:p w14:paraId="42237767" w14:textId="77777777" w:rsidR="008E0124" w:rsidRPr="008038C1" w:rsidRDefault="008E0124" w:rsidP="00BC552E">
            <w:pPr>
              <w:ind w:firstLine="0"/>
              <w:jc w:val="center"/>
              <w:rPr>
                <w:sz w:val="24"/>
                <w:szCs w:val="24"/>
              </w:rPr>
            </w:pPr>
            <w:r w:rsidRPr="008038C1">
              <w:rPr>
                <w:sz w:val="24"/>
                <w:szCs w:val="24"/>
              </w:rPr>
              <w:t>+</w:t>
            </w:r>
          </w:p>
          <w:p w14:paraId="0D7C22ED" w14:textId="77777777" w:rsidR="008E0124" w:rsidRPr="008038C1" w:rsidRDefault="008E0124" w:rsidP="00BC552E">
            <w:pPr>
              <w:ind w:firstLine="0"/>
              <w:jc w:val="center"/>
              <w:rPr>
                <w:sz w:val="24"/>
                <w:szCs w:val="24"/>
              </w:rPr>
            </w:pPr>
          </w:p>
          <w:p w14:paraId="265A083E" w14:textId="6E54A102" w:rsidR="008E0124" w:rsidRPr="008038C1" w:rsidRDefault="008E0124" w:rsidP="00BC552E">
            <w:pPr>
              <w:ind w:firstLine="0"/>
              <w:jc w:val="center"/>
              <w:rPr>
                <w:sz w:val="24"/>
                <w:szCs w:val="24"/>
              </w:rPr>
            </w:pPr>
            <w:r w:rsidRPr="008038C1">
              <w:rPr>
                <w:sz w:val="24"/>
                <w:szCs w:val="24"/>
              </w:rPr>
              <w:t>+</w:t>
            </w:r>
          </w:p>
        </w:tc>
        <w:tc>
          <w:tcPr>
            <w:tcW w:w="1417" w:type="dxa"/>
          </w:tcPr>
          <w:p w14:paraId="1E0A95C5" w14:textId="77777777" w:rsidR="00BC552E" w:rsidRPr="008038C1" w:rsidRDefault="00BC552E" w:rsidP="00BC552E">
            <w:pPr>
              <w:ind w:firstLine="0"/>
              <w:jc w:val="center"/>
              <w:rPr>
                <w:sz w:val="24"/>
                <w:szCs w:val="24"/>
              </w:rPr>
            </w:pPr>
          </w:p>
          <w:p w14:paraId="533E9AB9" w14:textId="77777777" w:rsidR="008E0124" w:rsidRPr="008038C1" w:rsidRDefault="008E0124" w:rsidP="00BC552E">
            <w:pPr>
              <w:ind w:firstLine="0"/>
              <w:jc w:val="center"/>
              <w:rPr>
                <w:sz w:val="24"/>
                <w:szCs w:val="24"/>
              </w:rPr>
            </w:pPr>
          </w:p>
          <w:p w14:paraId="786E4F6B" w14:textId="77777777" w:rsidR="008E0124" w:rsidRPr="008038C1" w:rsidRDefault="008E0124" w:rsidP="00BC552E">
            <w:pPr>
              <w:ind w:firstLine="0"/>
              <w:jc w:val="center"/>
              <w:rPr>
                <w:sz w:val="24"/>
                <w:szCs w:val="24"/>
              </w:rPr>
            </w:pPr>
          </w:p>
          <w:p w14:paraId="2FEA4461" w14:textId="77777777" w:rsidR="008E0124" w:rsidRPr="008038C1" w:rsidRDefault="008E0124" w:rsidP="00BC552E">
            <w:pPr>
              <w:ind w:firstLine="0"/>
              <w:jc w:val="center"/>
              <w:rPr>
                <w:sz w:val="24"/>
                <w:szCs w:val="24"/>
              </w:rPr>
            </w:pPr>
          </w:p>
          <w:p w14:paraId="4FA7FC2D" w14:textId="77777777" w:rsidR="008E0124" w:rsidRPr="008038C1" w:rsidRDefault="008E0124" w:rsidP="00BC552E">
            <w:pPr>
              <w:ind w:firstLine="0"/>
              <w:jc w:val="center"/>
              <w:rPr>
                <w:sz w:val="24"/>
                <w:szCs w:val="24"/>
              </w:rPr>
            </w:pPr>
          </w:p>
          <w:p w14:paraId="08846578" w14:textId="77777777" w:rsidR="008E0124" w:rsidRPr="008038C1" w:rsidRDefault="008E0124" w:rsidP="00BC552E">
            <w:pPr>
              <w:ind w:firstLine="0"/>
              <w:jc w:val="center"/>
              <w:rPr>
                <w:sz w:val="24"/>
                <w:szCs w:val="24"/>
              </w:rPr>
            </w:pPr>
            <w:r w:rsidRPr="008038C1">
              <w:rPr>
                <w:sz w:val="24"/>
                <w:szCs w:val="24"/>
              </w:rPr>
              <w:t>+</w:t>
            </w:r>
          </w:p>
          <w:p w14:paraId="4DA4D959" w14:textId="77777777" w:rsidR="008E0124" w:rsidRPr="008038C1" w:rsidRDefault="008E0124" w:rsidP="00BC552E">
            <w:pPr>
              <w:ind w:firstLine="0"/>
              <w:jc w:val="center"/>
              <w:rPr>
                <w:sz w:val="24"/>
                <w:szCs w:val="24"/>
              </w:rPr>
            </w:pPr>
          </w:p>
          <w:p w14:paraId="66FAE6AC" w14:textId="483303D2" w:rsidR="008E0124" w:rsidRPr="008038C1" w:rsidRDefault="008E0124" w:rsidP="00BC552E">
            <w:pPr>
              <w:ind w:firstLine="0"/>
              <w:jc w:val="center"/>
              <w:rPr>
                <w:sz w:val="24"/>
                <w:szCs w:val="24"/>
              </w:rPr>
            </w:pPr>
            <w:r w:rsidRPr="008038C1">
              <w:rPr>
                <w:sz w:val="24"/>
                <w:szCs w:val="24"/>
              </w:rPr>
              <w:t>+</w:t>
            </w:r>
          </w:p>
        </w:tc>
        <w:tc>
          <w:tcPr>
            <w:tcW w:w="1382" w:type="dxa"/>
          </w:tcPr>
          <w:p w14:paraId="2795A664" w14:textId="77777777" w:rsidR="00BC552E" w:rsidRPr="008038C1" w:rsidRDefault="00BC552E" w:rsidP="00BC552E">
            <w:pPr>
              <w:ind w:firstLine="0"/>
              <w:jc w:val="center"/>
              <w:rPr>
                <w:sz w:val="24"/>
                <w:szCs w:val="24"/>
              </w:rPr>
            </w:pPr>
          </w:p>
          <w:p w14:paraId="7D4116F9" w14:textId="77777777" w:rsidR="008E0124" w:rsidRPr="008038C1" w:rsidRDefault="008E0124" w:rsidP="00BC552E">
            <w:pPr>
              <w:ind w:firstLine="0"/>
              <w:jc w:val="center"/>
              <w:rPr>
                <w:sz w:val="24"/>
                <w:szCs w:val="24"/>
              </w:rPr>
            </w:pPr>
          </w:p>
          <w:p w14:paraId="4568C6C3" w14:textId="77777777" w:rsidR="008E0124" w:rsidRPr="008038C1" w:rsidRDefault="008E0124" w:rsidP="00BC552E">
            <w:pPr>
              <w:ind w:firstLine="0"/>
              <w:jc w:val="center"/>
              <w:rPr>
                <w:sz w:val="24"/>
                <w:szCs w:val="24"/>
              </w:rPr>
            </w:pPr>
          </w:p>
          <w:p w14:paraId="4C41FCBC" w14:textId="77777777" w:rsidR="008E0124" w:rsidRPr="008038C1" w:rsidRDefault="008E0124" w:rsidP="00BC552E">
            <w:pPr>
              <w:ind w:firstLine="0"/>
              <w:jc w:val="center"/>
              <w:rPr>
                <w:sz w:val="24"/>
                <w:szCs w:val="24"/>
              </w:rPr>
            </w:pPr>
          </w:p>
          <w:p w14:paraId="2BFCEBC6" w14:textId="77777777" w:rsidR="008E0124" w:rsidRPr="008038C1" w:rsidRDefault="008E0124" w:rsidP="00BC552E">
            <w:pPr>
              <w:ind w:firstLine="0"/>
              <w:jc w:val="center"/>
              <w:rPr>
                <w:sz w:val="24"/>
                <w:szCs w:val="24"/>
              </w:rPr>
            </w:pPr>
          </w:p>
          <w:p w14:paraId="2F4FC2F8" w14:textId="77777777" w:rsidR="008E0124" w:rsidRPr="008038C1" w:rsidRDefault="008E0124" w:rsidP="00BC552E">
            <w:pPr>
              <w:ind w:firstLine="0"/>
              <w:jc w:val="center"/>
              <w:rPr>
                <w:sz w:val="24"/>
                <w:szCs w:val="24"/>
              </w:rPr>
            </w:pPr>
            <w:r w:rsidRPr="008038C1">
              <w:rPr>
                <w:sz w:val="24"/>
                <w:szCs w:val="24"/>
              </w:rPr>
              <w:t>+</w:t>
            </w:r>
          </w:p>
          <w:p w14:paraId="2E568F1E" w14:textId="77777777" w:rsidR="008E0124" w:rsidRPr="008038C1" w:rsidRDefault="008E0124" w:rsidP="00BC552E">
            <w:pPr>
              <w:ind w:firstLine="0"/>
              <w:jc w:val="center"/>
              <w:rPr>
                <w:sz w:val="24"/>
                <w:szCs w:val="24"/>
              </w:rPr>
            </w:pPr>
          </w:p>
          <w:p w14:paraId="42704A02" w14:textId="49BD4B96" w:rsidR="008E0124" w:rsidRPr="008038C1" w:rsidRDefault="008E0124" w:rsidP="00BC552E">
            <w:pPr>
              <w:ind w:firstLine="0"/>
              <w:jc w:val="center"/>
              <w:rPr>
                <w:sz w:val="24"/>
                <w:szCs w:val="24"/>
              </w:rPr>
            </w:pPr>
            <w:r w:rsidRPr="008038C1">
              <w:rPr>
                <w:sz w:val="24"/>
                <w:szCs w:val="24"/>
              </w:rPr>
              <w:t>+</w:t>
            </w:r>
          </w:p>
        </w:tc>
      </w:tr>
      <w:tr w:rsidR="00BC552E" w:rsidRPr="008038C1" w14:paraId="349A0E61" w14:textId="77777777" w:rsidTr="00BC552E">
        <w:tc>
          <w:tcPr>
            <w:tcW w:w="4077" w:type="dxa"/>
          </w:tcPr>
          <w:p w14:paraId="74C66AA6" w14:textId="77777777" w:rsidR="008E0124" w:rsidRPr="008038C1" w:rsidRDefault="008E0124" w:rsidP="008E0124">
            <w:pPr>
              <w:ind w:firstLine="0"/>
              <w:rPr>
                <w:b/>
                <w:bCs/>
                <w:sz w:val="24"/>
                <w:szCs w:val="24"/>
              </w:rPr>
            </w:pPr>
            <w:r w:rsidRPr="008038C1">
              <w:rPr>
                <w:b/>
                <w:bCs/>
                <w:sz w:val="24"/>
                <w:szCs w:val="24"/>
              </w:rPr>
              <w:t>8 Внутреннее освещение</w:t>
            </w:r>
          </w:p>
          <w:p w14:paraId="2BAC7994" w14:textId="7AF65A69" w:rsidR="00BC552E" w:rsidRPr="008038C1" w:rsidRDefault="008E0124" w:rsidP="008E0124">
            <w:pPr>
              <w:ind w:firstLine="0"/>
              <w:rPr>
                <w:sz w:val="24"/>
                <w:szCs w:val="24"/>
              </w:rPr>
            </w:pPr>
            <w:r w:rsidRPr="008038C1">
              <w:rPr>
                <w:sz w:val="24"/>
                <w:szCs w:val="24"/>
              </w:rPr>
              <w:t>Индивидуальные светильники для чтения</w:t>
            </w:r>
          </w:p>
        </w:tc>
        <w:tc>
          <w:tcPr>
            <w:tcW w:w="1276" w:type="dxa"/>
          </w:tcPr>
          <w:p w14:paraId="12C0F318" w14:textId="77777777" w:rsidR="00BC552E" w:rsidRPr="008038C1" w:rsidRDefault="00BC552E" w:rsidP="00BC552E">
            <w:pPr>
              <w:ind w:firstLine="0"/>
              <w:jc w:val="center"/>
              <w:rPr>
                <w:sz w:val="24"/>
                <w:szCs w:val="24"/>
              </w:rPr>
            </w:pPr>
          </w:p>
        </w:tc>
        <w:tc>
          <w:tcPr>
            <w:tcW w:w="1418" w:type="dxa"/>
          </w:tcPr>
          <w:p w14:paraId="59E52E44" w14:textId="77777777" w:rsidR="00BC552E" w:rsidRPr="008038C1" w:rsidRDefault="00BC552E" w:rsidP="00BC552E">
            <w:pPr>
              <w:ind w:firstLine="0"/>
              <w:jc w:val="center"/>
              <w:rPr>
                <w:sz w:val="24"/>
                <w:szCs w:val="24"/>
              </w:rPr>
            </w:pPr>
          </w:p>
          <w:p w14:paraId="7867A037" w14:textId="77777777" w:rsidR="008E0124" w:rsidRPr="008038C1" w:rsidRDefault="008E0124" w:rsidP="00BC552E">
            <w:pPr>
              <w:ind w:firstLine="0"/>
              <w:jc w:val="center"/>
              <w:rPr>
                <w:sz w:val="24"/>
                <w:szCs w:val="24"/>
              </w:rPr>
            </w:pPr>
          </w:p>
          <w:p w14:paraId="0F3A8868" w14:textId="3A7A5FFB" w:rsidR="008E0124" w:rsidRPr="008038C1" w:rsidRDefault="008E0124" w:rsidP="00BC552E">
            <w:pPr>
              <w:ind w:firstLine="0"/>
              <w:jc w:val="center"/>
              <w:rPr>
                <w:sz w:val="24"/>
                <w:szCs w:val="24"/>
              </w:rPr>
            </w:pPr>
            <w:r w:rsidRPr="008038C1">
              <w:rPr>
                <w:sz w:val="24"/>
                <w:szCs w:val="24"/>
              </w:rPr>
              <w:t>+</w:t>
            </w:r>
          </w:p>
        </w:tc>
        <w:tc>
          <w:tcPr>
            <w:tcW w:w="1417" w:type="dxa"/>
          </w:tcPr>
          <w:p w14:paraId="1E1F0006" w14:textId="77777777" w:rsidR="00BC552E" w:rsidRPr="008038C1" w:rsidRDefault="00BC552E" w:rsidP="00BC552E">
            <w:pPr>
              <w:ind w:firstLine="0"/>
              <w:jc w:val="center"/>
              <w:rPr>
                <w:sz w:val="24"/>
                <w:szCs w:val="24"/>
              </w:rPr>
            </w:pPr>
          </w:p>
          <w:p w14:paraId="01E09D22" w14:textId="77777777" w:rsidR="008E0124" w:rsidRPr="008038C1" w:rsidRDefault="008E0124" w:rsidP="00BC552E">
            <w:pPr>
              <w:ind w:firstLine="0"/>
              <w:jc w:val="center"/>
              <w:rPr>
                <w:sz w:val="24"/>
                <w:szCs w:val="24"/>
              </w:rPr>
            </w:pPr>
          </w:p>
          <w:p w14:paraId="538FC975" w14:textId="20F8C7A4" w:rsidR="008E0124" w:rsidRPr="008038C1" w:rsidRDefault="008E0124" w:rsidP="00BC552E">
            <w:pPr>
              <w:ind w:firstLine="0"/>
              <w:jc w:val="center"/>
              <w:rPr>
                <w:sz w:val="24"/>
                <w:szCs w:val="24"/>
              </w:rPr>
            </w:pPr>
            <w:r w:rsidRPr="008038C1">
              <w:rPr>
                <w:sz w:val="24"/>
                <w:szCs w:val="24"/>
              </w:rPr>
              <w:t>+</w:t>
            </w:r>
          </w:p>
        </w:tc>
        <w:tc>
          <w:tcPr>
            <w:tcW w:w="1382" w:type="dxa"/>
          </w:tcPr>
          <w:p w14:paraId="0C177594" w14:textId="77777777" w:rsidR="00BC552E" w:rsidRPr="008038C1" w:rsidRDefault="00BC552E" w:rsidP="00BC552E">
            <w:pPr>
              <w:ind w:firstLine="0"/>
              <w:jc w:val="center"/>
              <w:rPr>
                <w:sz w:val="24"/>
                <w:szCs w:val="24"/>
              </w:rPr>
            </w:pPr>
          </w:p>
          <w:p w14:paraId="3D785E43" w14:textId="77777777" w:rsidR="008E0124" w:rsidRPr="008038C1" w:rsidRDefault="008E0124" w:rsidP="00BC552E">
            <w:pPr>
              <w:ind w:firstLine="0"/>
              <w:jc w:val="center"/>
              <w:rPr>
                <w:sz w:val="24"/>
                <w:szCs w:val="24"/>
              </w:rPr>
            </w:pPr>
          </w:p>
          <w:p w14:paraId="4E3078E0" w14:textId="4DC4F858" w:rsidR="008E0124" w:rsidRPr="008038C1" w:rsidRDefault="008E0124" w:rsidP="00BC552E">
            <w:pPr>
              <w:ind w:firstLine="0"/>
              <w:jc w:val="center"/>
              <w:rPr>
                <w:sz w:val="24"/>
                <w:szCs w:val="24"/>
              </w:rPr>
            </w:pPr>
            <w:r w:rsidRPr="008038C1">
              <w:rPr>
                <w:sz w:val="24"/>
                <w:szCs w:val="24"/>
              </w:rPr>
              <w:t>+</w:t>
            </w:r>
          </w:p>
        </w:tc>
      </w:tr>
      <w:tr w:rsidR="00BC552E" w:rsidRPr="008038C1" w14:paraId="02674987" w14:textId="77777777" w:rsidTr="00BC552E">
        <w:tc>
          <w:tcPr>
            <w:tcW w:w="4077" w:type="dxa"/>
          </w:tcPr>
          <w:p w14:paraId="78F40C6E" w14:textId="77777777" w:rsidR="008E0124" w:rsidRPr="008038C1" w:rsidRDefault="008E0124" w:rsidP="008E0124">
            <w:pPr>
              <w:ind w:firstLine="0"/>
              <w:rPr>
                <w:b/>
                <w:bCs/>
                <w:sz w:val="24"/>
                <w:szCs w:val="24"/>
              </w:rPr>
            </w:pPr>
            <w:r w:rsidRPr="008038C1">
              <w:rPr>
                <w:b/>
                <w:bCs/>
                <w:sz w:val="24"/>
                <w:szCs w:val="24"/>
              </w:rPr>
              <w:t>9 Акустика</w:t>
            </w:r>
          </w:p>
          <w:p w14:paraId="6C5A4435" w14:textId="1878372A" w:rsidR="008E0124" w:rsidRPr="008038C1" w:rsidRDefault="008E0124" w:rsidP="008E0124">
            <w:pPr>
              <w:ind w:firstLine="0"/>
              <w:rPr>
                <w:sz w:val="24"/>
                <w:szCs w:val="24"/>
              </w:rPr>
            </w:pPr>
            <w:r w:rsidRPr="008038C1">
              <w:rPr>
                <w:sz w:val="24"/>
                <w:szCs w:val="24"/>
              </w:rPr>
              <w:t xml:space="preserve">9.1 Минимум 1 громкоговоритель на 8 мест </w:t>
            </w:r>
          </w:p>
          <w:p w14:paraId="5DF7A262" w14:textId="77777777" w:rsidR="008E0124" w:rsidRPr="008038C1" w:rsidRDefault="008E0124" w:rsidP="008E0124">
            <w:pPr>
              <w:ind w:firstLine="0"/>
              <w:rPr>
                <w:sz w:val="24"/>
                <w:szCs w:val="24"/>
              </w:rPr>
            </w:pPr>
            <w:r w:rsidRPr="008038C1">
              <w:rPr>
                <w:sz w:val="24"/>
                <w:szCs w:val="24"/>
              </w:rPr>
              <w:t>9.2 Минимум 1 громкоговоритель на 4 места</w:t>
            </w:r>
          </w:p>
          <w:p w14:paraId="001D70A2" w14:textId="77777777" w:rsidR="008E0124" w:rsidRPr="008038C1" w:rsidRDefault="008E0124" w:rsidP="008E0124">
            <w:pPr>
              <w:ind w:firstLine="0"/>
              <w:rPr>
                <w:sz w:val="24"/>
                <w:szCs w:val="24"/>
              </w:rPr>
            </w:pPr>
            <w:r w:rsidRPr="008038C1">
              <w:rPr>
                <w:sz w:val="24"/>
                <w:szCs w:val="24"/>
              </w:rPr>
              <w:t>9.3 Микрофон</w:t>
            </w:r>
          </w:p>
          <w:p w14:paraId="15267363" w14:textId="530AA6DE" w:rsidR="00BC552E" w:rsidRPr="008038C1" w:rsidRDefault="008E0124" w:rsidP="008E0124">
            <w:pPr>
              <w:ind w:firstLine="0"/>
              <w:rPr>
                <w:sz w:val="24"/>
                <w:szCs w:val="24"/>
              </w:rPr>
            </w:pPr>
            <w:r w:rsidRPr="008038C1">
              <w:rPr>
                <w:sz w:val="24"/>
                <w:szCs w:val="24"/>
              </w:rPr>
              <w:lastRenderedPageBreak/>
              <w:t>9.4 Радио, магнитофон и CD-проигрыватель</w:t>
            </w:r>
          </w:p>
        </w:tc>
        <w:tc>
          <w:tcPr>
            <w:tcW w:w="1276" w:type="dxa"/>
          </w:tcPr>
          <w:p w14:paraId="45F1CE3D" w14:textId="77777777" w:rsidR="00BC552E" w:rsidRPr="008038C1" w:rsidRDefault="00BC552E" w:rsidP="00BC552E">
            <w:pPr>
              <w:ind w:firstLine="0"/>
              <w:jc w:val="center"/>
              <w:rPr>
                <w:sz w:val="24"/>
                <w:szCs w:val="24"/>
              </w:rPr>
            </w:pPr>
          </w:p>
          <w:p w14:paraId="5A71F5DB" w14:textId="77777777" w:rsidR="008E0124" w:rsidRPr="008038C1" w:rsidRDefault="008E0124" w:rsidP="00BC552E">
            <w:pPr>
              <w:ind w:firstLine="0"/>
              <w:jc w:val="center"/>
              <w:rPr>
                <w:sz w:val="24"/>
                <w:szCs w:val="24"/>
              </w:rPr>
            </w:pPr>
          </w:p>
          <w:p w14:paraId="4EC20A3C" w14:textId="77777777" w:rsidR="008E0124" w:rsidRPr="008038C1" w:rsidRDefault="008E0124" w:rsidP="00BC552E">
            <w:pPr>
              <w:ind w:firstLine="0"/>
              <w:jc w:val="center"/>
              <w:rPr>
                <w:sz w:val="24"/>
                <w:szCs w:val="24"/>
              </w:rPr>
            </w:pPr>
            <w:r w:rsidRPr="008038C1">
              <w:rPr>
                <w:sz w:val="24"/>
                <w:szCs w:val="24"/>
              </w:rPr>
              <w:t>+</w:t>
            </w:r>
          </w:p>
          <w:p w14:paraId="3FE7DACC" w14:textId="77777777" w:rsidR="008E0124" w:rsidRPr="008038C1" w:rsidRDefault="008E0124" w:rsidP="00BC552E">
            <w:pPr>
              <w:ind w:firstLine="0"/>
              <w:jc w:val="center"/>
              <w:rPr>
                <w:sz w:val="24"/>
                <w:szCs w:val="24"/>
              </w:rPr>
            </w:pPr>
          </w:p>
          <w:p w14:paraId="6BAFBB1E" w14:textId="77777777" w:rsidR="008E0124" w:rsidRPr="008038C1" w:rsidRDefault="008E0124" w:rsidP="00BC552E">
            <w:pPr>
              <w:ind w:firstLine="0"/>
              <w:jc w:val="center"/>
              <w:rPr>
                <w:sz w:val="24"/>
                <w:szCs w:val="24"/>
              </w:rPr>
            </w:pPr>
          </w:p>
          <w:p w14:paraId="1895D700" w14:textId="77777777" w:rsidR="008E0124" w:rsidRPr="008038C1" w:rsidRDefault="008E0124" w:rsidP="00BC552E">
            <w:pPr>
              <w:ind w:firstLine="0"/>
              <w:jc w:val="center"/>
              <w:rPr>
                <w:sz w:val="24"/>
                <w:szCs w:val="24"/>
              </w:rPr>
            </w:pPr>
            <w:r w:rsidRPr="008038C1">
              <w:rPr>
                <w:sz w:val="24"/>
                <w:szCs w:val="24"/>
              </w:rPr>
              <w:t>+</w:t>
            </w:r>
          </w:p>
          <w:p w14:paraId="2BC540EB" w14:textId="77777777" w:rsidR="008E0124" w:rsidRPr="008038C1" w:rsidRDefault="008E0124" w:rsidP="00BC552E">
            <w:pPr>
              <w:ind w:firstLine="0"/>
              <w:jc w:val="center"/>
              <w:rPr>
                <w:sz w:val="24"/>
                <w:szCs w:val="24"/>
              </w:rPr>
            </w:pPr>
          </w:p>
          <w:p w14:paraId="7F254FC3" w14:textId="49584CDD" w:rsidR="008E0124" w:rsidRPr="008038C1" w:rsidRDefault="008E0124" w:rsidP="00BC552E">
            <w:pPr>
              <w:ind w:firstLine="0"/>
              <w:jc w:val="center"/>
              <w:rPr>
                <w:sz w:val="24"/>
                <w:szCs w:val="24"/>
              </w:rPr>
            </w:pPr>
            <w:r w:rsidRPr="008038C1">
              <w:rPr>
                <w:sz w:val="24"/>
                <w:szCs w:val="24"/>
              </w:rPr>
              <w:t>+</w:t>
            </w:r>
          </w:p>
        </w:tc>
        <w:tc>
          <w:tcPr>
            <w:tcW w:w="1418" w:type="dxa"/>
          </w:tcPr>
          <w:p w14:paraId="0D2D5779" w14:textId="77777777" w:rsidR="00BC552E" w:rsidRPr="008038C1" w:rsidRDefault="00BC552E" w:rsidP="00BC552E">
            <w:pPr>
              <w:ind w:firstLine="0"/>
              <w:jc w:val="center"/>
              <w:rPr>
                <w:sz w:val="24"/>
                <w:szCs w:val="24"/>
              </w:rPr>
            </w:pPr>
          </w:p>
          <w:p w14:paraId="46B1623E" w14:textId="77777777" w:rsidR="008E0124" w:rsidRPr="008038C1" w:rsidRDefault="008E0124" w:rsidP="00BC552E">
            <w:pPr>
              <w:ind w:firstLine="0"/>
              <w:jc w:val="center"/>
              <w:rPr>
                <w:sz w:val="24"/>
                <w:szCs w:val="24"/>
              </w:rPr>
            </w:pPr>
          </w:p>
          <w:p w14:paraId="2F2D5455" w14:textId="77777777" w:rsidR="008E0124" w:rsidRPr="008038C1" w:rsidRDefault="008E0124" w:rsidP="00BC552E">
            <w:pPr>
              <w:ind w:firstLine="0"/>
              <w:jc w:val="center"/>
              <w:rPr>
                <w:sz w:val="24"/>
                <w:szCs w:val="24"/>
              </w:rPr>
            </w:pPr>
            <w:r w:rsidRPr="008038C1">
              <w:rPr>
                <w:sz w:val="24"/>
                <w:szCs w:val="24"/>
              </w:rPr>
              <w:t>+</w:t>
            </w:r>
          </w:p>
          <w:p w14:paraId="6D6CB559" w14:textId="77777777" w:rsidR="008E0124" w:rsidRPr="008038C1" w:rsidRDefault="008E0124" w:rsidP="00BC552E">
            <w:pPr>
              <w:ind w:firstLine="0"/>
              <w:jc w:val="center"/>
              <w:rPr>
                <w:sz w:val="24"/>
                <w:szCs w:val="24"/>
              </w:rPr>
            </w:pPr>
          </w:p>
          <w:p w14:paraId="139432F8" w14:textId="77777777" w:rsidR="008E0124" w:rsidRPr="008038C1" w:rsidRDefault="008E0124" w:rsidP="00BC552E">
            <w:pPr>
              <w:ind w:firstLine="0"/>
              <w:jc w:val="center"/>
              <w:rPr>
                <w:sz w:val="24"/>
                <w:szCs w:val="24"/>
              </w:rPr>
            </w:pPr>
          </w:p>
          <w:p w14:paraId="78A6C578" w14:textId="30F27711" w:rsidR="008E0124" w:rsidRPr="008038C1" w:rsidRDefault="008E0124" w:rsidP="00BC552E">
            <w:pPr>
              <w:ind w:firstLine="0"/>
              <w:jc w:val="center"/>
              <w:rPr>
                <w:sz w:val="24"/>
                <w:szCs w:val="24"/>
              </w:rPr>
            </w:pPr>
            <w:r w:rsidRPr="008038C1">
              <w:rPr>
                <w:sz w:val="24"/>
                <w:szCs w:val="24"/>
              </w:rPr>
              <w:t>+</w:t>
            </w:r>
          </w:p>
          <w:p w14:paraId="72AAA09F" w14:textId="77777777" w:rsidR="008E0124" w:rsidRPr="008038C1" w:rsidRDefault="008E0124" w:rsidP="00BC552E">
            <w:pPr>
              <w:ind w:firstLine="0"/>
              <w:jc w:val="center"/>
              <w:rPr>
                <w:sz w:val="24"/>
                <w:szCs w:val="24"/>
              </w:rPr>
            </w:pPr>
          </w:p>
          <w:p w14:paraId="5571F1E3" w14:textId="16E0EAAD" w:rsidR="008E0124" w:rsidRPr="008038C1" w:rsidRDefault="008E0124" w:rsidP="00BC552E">
            <w:pPr>
              <w:ind w:firstLine="0"/>
              <w:jc w:val="center"/>
              <w:rPr>
                <w:sz w:val="24"/>
                <w:szCs w:val="24"/>
              </w:rPr>
            </w:pPr>
            <w:r w:rsidRPr="008038C1">
              <w:rPr>
                <w:sz w:val="24"/>
                <w:szCs w:val="24"/>
              </w:rPr>
              <w:t>+</w:t>
            </w:r>
          </w:p>
        </w:tc>
        <w:tc>
          <w:tcPr>
            <w:tcW w:w="1417" w:type="dxa"/>
          </w:tcPr>
          <w:p w14:paraId="5C9955A0" w14:textId="77777777" w:rsidR="00BC552E" w:rsidRPr="008038C1" w:rsidRDefault="00BC552E" w:rsidP="00BC552E">
            <w:pPr>
              <w:ind w:firstLine="0"/>
              <w:jc w:val="center"/>
              <w:rPr>
                <w:sz w:val="24"/>
                <w:szCs w:val="24"/>
              </w:rPr>
            </w:pPr>
          </w:p>
          <w:p w14:paraId="44A41B66" w14:textId="77777777" w:rsidR="008E0124" w:rsidRPr="008038C1" w:rsidRDefault="008E0124" w:rsidP="00BC552E">
            <w:pPr>
              <w:ind w:firstLine="0"/>
              <w:jc w:val="center"/>
              <w:rPr>
                <w:sz w:val="24"/>
                <w:szCs w:val="24"/>
              </w:rPr>
            </w:pPr>
          </w:p>
          <w:p w14:paraId="78D4407C" w14:textId="77777777" w:rsidR="008E0124" w:rsidRPr="008038C1" w:rsidRDefault="008E0124" w:rsidP="00BC552E">
            <w:pPr>
              <w:ind w:firstLine="0"/>
              <w:jc w:val="center"/>
              <w:rPr>
                <w:sz w:val="24"/>
                <w:szCs w:val="24"/>
              </w:rPr>
            </w:pPr>
            <w:r w:rsidRPr="008038C1">
              <w:rPr>
                <w:sz w:val="24"/>
                <w:szCs w:val="24"/>
              </w:rPr>
              <w:t>+</w:t>
            </w:r>
          </w:p>
          <w:p w14:paraId="7848E1EC" w14:textId="77777777" w:rsidR="008E0124" w:rsidRPr="008038C1" w:rsidRDefault="008E0124" w:rsidP="00BC552E">
            <w:pPr>
              <w:ind w:firstLine="0"/>
              <w:jc w:val="center"/>
              <w:rPr>
                <w:sz w:val="24"/>
                <w:szCs w:val="24"/>
              </w:rPr>
            </w:pPr>
          </w:p>
          <w:p w14:paraId="45820D7C" w14:textId="77777777" w:rsidR="008E0124" w:rsidRPr="008038C1" w:rsidRDefault="008E0124" w:rsidP="00BC552E">
            <w:pPr>
              <w:ind w:firstLine="0"/>
              <w:jc w:val="center"/>
              <w:rPr>
                <w:sz w:val="24"/>
                <w:szCs w:val="24"/>
              </w:rPr>
            </w:pPr>
          </w:p>
          <w:p w14:paraId="414E297E" w14:textId="77777777" w:rsidR="008E0124" w:rsidRPr="008038C1" w:rsidRDefault="008E0124" w:rsidP="00BC552E">
            <w:pPr>
              <w:ind w:firstLine="0"/>
              <w:jc w:val="center"/>
              <w:rPr>
                <w:sz w:val="24"/>
                <w:szCs w:val="24"/>
              </w:rPr>
            </w:pPr>
            <w:r w:rsidRPr="008038C1">
              <w:rPr>
                <w:sz w:val="24"/>
                <w:szCs w:val="24"/>
              </w:rPr>
              <w:t>+</w:t>
            </w:r>
          </w:p>
          <w:p w14:paraId="3BBD47F8" w14:textId="77777777" w:rsidR="008E0124" w:rsidRPr="008038C1" w:rsidRDefault="008E0124" w:rsidP="00BC552E">
            <w:pPr>
              <w:ind w:firstLine="0"/>
              <w:jc w:val="center"/>
              <w:rPr>
                <w:sz w:val="24"/>
                <w:szCs w:val="24"/>
              </w:rPr>
            </w:pPr>
          </w:p>
          <w:p w14:paraId="0F5969A9" w14:textId="677EC20B" w:rsidR="008E0124" w:rsidRPr="008038C1" w:rsidRDefault="008E0124" w:rsidP="00BC552E">
            <w:pPr>
              <w:ind w:firstLine="0"/>
              <w:jc w:val="center"/>
              <w:rPr>
                <w:sz w:val="24"/>
                <w:szCs w:val="24"/>
              </w:rPr>
            </w:pPr>
            <w:r w:rsidRPr="008038C1">
              <w:rPr>
                <w:sz w:val="24"/>
                <w:szCs w:val="24"/>
              </w:rPr>
              <w:t>+</w:t>
            </w:r>
          </w:p>
        </w:tc>
        <w:tc>
          <w:tcPr>
            <w:tcW w:w="1382" w:type="dxa"/>
          </w:tcPr>
          <w:p w14:paraId="5AE8672B" w14:textId="77777777" w:rsidR="00BC552E" w:rsidRPr="008038C1" w:rsidRDefault="00BC552E" w:rsidP="00BC552E">
            <w:pPr>
              <w:ind w:firstLine="0"/>
              <w:jc w:val="center"/>
              <w:rPr>
                <w:sz w:val="24"/>
                <w:szCs w:val="24"/>
              </w:rPr>
            </w:pPr>
          </w:p>
          <w:p w14:paraId="1F30773A" w14:textId="77777777" w:rsidR="008E0124" w:rsidRPr="008038C1" w:rsidRDefault="008E0124" w:rsidP="00BC552E">
            <w:pPr>
              <w:ind w:firstLine="0"/>
              <w:jc w:val="center"/>
              <w:rPr>
                <w:sz w:val="24"/>
                <w:szCs w:val="24"/>
              </w:rPr>
            </w:pPr>
          </w:p>
          <w:p w14:paraId="2E90398C" w14:textId="77777777" w:rsidR="008E0124" w:rsidRPr="008038C1" w:rsidRDefault="008E0124" w:rsidP="00BC552E">
            <w:pPr>
              <w:ind w:firstLine="0"/>
              <w:jc w:val="center"/>
              <w:rPr>
                <w:sz w:val="24"/>
                <w:szCs w:val="24"/>
              </w:rPr>
            </w:pPr>
          </w:p>
          <w:p w14:paraId="5C82A773" w14:textId="77777777" w:rsidR="008E0124" w:rsidRPr="008038C1" w:rsidRDefault="008E0124" w:rsidP="00BC552E">
            <w:pPr>
              <w:ind w:firstLine="0"/>
              <w:jc w:val="center"/>
              <w:rPr>
                <w:sz w:val="24"/>
                <w:szCs w:val="24"/>
              </w:rPr>
            </w:pPr>
          </w:p>
          <w:p w14:paraId="054583D8" w14:textId="77777777" w:rsidR="008E0124" w:rsidRPr="008038C1" w:rsidRDefault="008E0124" w:rsidP="00BC552E">
            <w:pPr>
              <w:ind w:firstLine="0"/>
              <w:jc w:val="center"/>
              <w:rPr>
                <w:sz w:val="24"/>
                <w:szCs w:val="24"/>
              </w:rPr>
            </w:pPr>
            <w:r w:rsidRPr="008038C1">
              <w:rPr>
                <w:sz w:val="24"/>
                <w:szCs w:val="24"/>
              </w:rPr>
              <w:t>+</w:t>
            </w:r>
          </w:p>
          <w:p w14:paraId="5A0C605E" w14:textId="77777777" w:rsidR="008E0124" w:rsidRPr="008038C1" w:rsidRDefault="008E0124" w:rsidP="00BC552E">
            <w:pPr>
              <w:ind w:firstLine="0"/>
              <w:jc w:val="center"/>
              <w:rPr>
                <w:sz w:val="24"/>
                <w:szCs w:val="24"/>
              </w:rPr>
            </w:pPr>
            <w:r w:rsidRPr="008038C1">
              <w:rPr>
                <w:sz w:val="24"/>
                <w:szCs w:val="24"/>
              </w:rPr>
              <w:t>+</w:t>
            </w:r>
          </w:p>
          <w:p w14:paraId="6999F3C1" w14:textId="77777777" w:rsidR="008E0124" w:rsidRPr="008038C1" w:rsidRDefault="008E0124" w:rsidP="00BC552E">
            <w:pPr>
              <w:ind w:firstLine="0"/>
              <w:jc w:val="center"/>
              <w:rPr>
                <w:sz w:val="24"/>
                <w:szCs w:val="24"/>
              </w:rPr>
            </w:pPr>
          </w:p>
          <w:p w14:paraId="743723DA" w14:textId="522917E4" w:rsidR="008E0124" w:rsidRPr="008038C1" w:rsidRDefault="008E0124" w:rsidP="00BC552E">
            <w:pPr>
              <w:ind w:firstLine="0"/>
              <w:jc w:val="center"/>
              <w:rPr>
                <w:sz w:val="24"/>
                <w:szCs w:val="24"/>
              </w:rPr>
            </w:pPr>
            <w:r w:rsidRPr="008038C1">
              <w:rPr>
                <w:sz w:val="24"/>
                <w:szCs w:val="24"/>
              </w:rPr>
              <w:t>+</w:t>
            </w:r>
          </w:p>
        </w:tc>
      </w:tr>
      <w:tr w:rsidR="008E0124" w:rsidRPr="008038C1" w14:paraId="6C31CF23" w14:textId="77777777" w:rsidTr="00BC552E">
        <w:tc>
          <w:tcPr>
            <w:tcW w:w="4077" w:type="dxa"/>
          </w:tcPr>
          <w:p w14:paraId="1B89389D" w14:textId="77777777" w:rsidR="008E0124" w:rsidRPr="008038C1" w:rsidRDefault="008E0124" w:rsidP="008E0124">
            <w:pPr>
              <w:ind w:firstLine="0"/>
              <w:rPr>
                <w:b/>
                <w:bCs/>
                <w:sz w:val="24"/>
                <w:szCs w:val="24"/>
              </w:rPr>
            </w:pPr>
            <w:r w:rsidRPr="008038C1">
              <w:rPr>
                <w:b/>
                <w:bCs/>
                <w:sz w:val="24"/>
                <w:szCs w:val="24"/>
              </w:rPr>
              <w:lastRenderedPageBreak/>
              <w:t>10 Багаж</w:t>
            </w:r>
          </w:p>
          <w:p w14:paraId="7A4DB174" w14:textId="218518C6" w:rsidR="008E0124" w:rsidRPr="008038C1" w:rsidRDefault="008E0124" w:rsidP="008E0124">
            <w:pPr>
              <w:ind w:firstLine="0"/>
              <w:rPr>
                <w:sz w:val="24"/>
                <w:szCs w:val="24"/>
              </w:rPr>
            </w:pPr>
            <w:r w:rsidRPr="008038C1">
              <w:rPr>
                <w:sz w:val="24"/>
                <w:szCs w:val="24"/>
              </w:rPr>
              <w:t>10.1 Отделения для ручной клади в салоне</w:t>
            </w:r>
          </w:p>
          <w:p w14:paraId="0C40B3C7" w14:textId="4376188D" w:rsidR="008E0124" w:rsidRPr="008038C1" w:rsidRDefault="008E0124" w:rsidP="008E0124">
            <w:pPr>
              <w:ind w:firstLine="0"/>
              <w:rPr>
                <w:sz w:val="24"/>
                <w:szCs w:val="24"/>
              </w:rPr>
            </w:pPr>
            <w:r w:rsidRPr="008038C1">
              <w:rPr>
                <w:sz w:val="24"/>
                <w:szCs w:val="24"/>
              </w:rPr>
              <w:t>10.2 Минимальный объем багажного отделения, дм</w:t>
            </w:r>
            <w:r w:rsidRPr="008038C1">
              <w:rPr>
                <w:sz w:val="24"/>
                <w:szCs w:val="24"/>
                <w:vertAlign w:val="superscript"/>
              </w:rPr>
              <w:t>3</w:t>
            </w:r>
            <w:r w:rsidRPr="008038C1">
              <w:rPr>
                <w:sz w:val="24"/>
                <w:szCs w:val="24"/>
              </w:rPr>
              <w:t xml:space="preserve"> /пассажир</w:t>
            </w:r>
          </w:p>
          <w:p w14:paraId="0263856D" w14:textId="0A142FB0" w:rsidR="008E0124" w:rsidRPr="008038C1" w:rsidRDefault="008E0124" w:rsidP="008E0124">
            <w:pPr>
              <w:ind w:firstLine="0"/>
              <w:rPr>
                <w:b/>
                <w:bCs/>
                <w:sz w:val="24"/>
                <w:szCs w:val="24"/>
              </w:rPr>
            </w:pPr>
            <w:r w:rsidRPr="008038C1">
              <w:rPr>
                <w:sz w:val="24"/>
                <w:szCs w:val="24"/>
              </w:rPr>
              <w:t>10.3 Защитная обшивка багажного отделения</w:t>
            </w:r>
          </w:p>
        </w:tc>
        <w:tc>
          <w:tcPr>
            <w:tcW w:w="1276" w:type="dxa"/>
          </w:tcPr>
          <w:p w14:paraId="12287255" w14:textId="77777777" w:rsidR="008E0124" w:rsidRPr="008038C1" w:rsidRDefault="008E0124" w:rsidP="00BC552E">
            <w:pPr>
              <w:ind w:firstLine="0"/>
              <w:jc w:val="center"/>
              <w:rPr>
                <w:sz w:val="24"/>
                <w:szCs w:val="24"/>
              </w:rPr>
            </w:pPr>
          </w:p>
          <w:p w14:paraId="6542ADF9" w14:textId="77777777" w:rsidR="008E0124" w:rsidRPr="008038C1" w:rsidRDefault="008E0124" w:rsidP="00BC552E">
            <w:pPr>
              <w:ind w:firstLine="0"/>
              <w:jc w:val="center"/>
              <w:rPr>
                <w:sz w:val="24"/>
                <w:szCs w:val="24"/>
              </w:rPr>
            </w:pPr>
          </w:p>
          <w:p w14:paraId="3F025D39" w14:textId="4A190372" w:rsidR="008E0124" w:rsidRPr="008038C1" w:rsidRDefault="008E0124" w:rsidP="00BC552E">
            <w:pPr>
              <w:ind w:firstLine="0"/>
              <w:jc w:val="center"/>
              <w:rPr>
                <w:sz w:val="24"/>
                <w:szCs w:val="24"/>
              </w:rPr>
            </w:pPr>
            <w:r w:rsidRPr="008038C1">
              <w:rPr>
                <w:sz w:val="24"/>
                <w:szCs w:val="24"/>
              </w:rPr>
              <w:t>+</w:t>
            </w:r>
          </w:p>
        </w:tc>
        <w:tc>
          <w:tcPr>
            <w:tcW w:w="1418" w:type="dxa"/>
          </w:tcPr>
          <w:p w14:paraId="49281354" w14:textId="77777777" w:rsidR="008E0124" w:rsidRPr="008038C1" w:rsidRDefault="008E0124" w:rsidP="00BC552E">
            <w:pPr>
              <w:ind w:firstLine="0"/>
              <w:jc w:val="center"/>
              <w:rPr>
                <w:sz w:val="24"/>
                <w:szCs w:val="24"/>
              </w:rPr>
            </w:pPr>
          </w:p>
          <w:p w14:paraId="6BD5427B" w14:textId="77777777" w:rsidR="008E0124" w:rsidRPr="008038C1" w:rsidRDefault="008E0124" w:rsidP="00BC552E">
            <w:pPr>
              <w:ind w:firstLine="0"/>
              <w:jc w:val="center"/>
              <w:rPr>
                <w:sz w:val="24"/>
                <w:szCs w:val="24"/>
              </w:rPr>
            </w:pPr>
          </w:p>
          <w:p w14:paraId="3C0258B4" w14:textId="77777777" w:rsidR="008E0124" w:rsidRPr="008038C1" w:rsidRDefault="008E0124" w:rsidP="00BC552E">
            <w:pPr>
              <w:ind w:firstLine="0"/>
              <w:jc w:val="center"/>
              <w:rPr>
                <w:sz w:val="24"/>
                <w:szCs w:val="24"/>
              </w:rPr>
            </w:pPr>
            <w:r w:rsidRPr="008038C1">
              <w:rPr>
                <w:sz w:val="24"/>
                <w:szCs w:val="24"/>
              </w:rPr>
              <w:t>+</w:t>
            </w:r>
          </w:p>
          <w:p w14:paraId="279050D0" w14:textId="77777777" w:rsidR="008E0124" w:rsidRPr="008038C1" w:rsidRDefault="008E0124" w:rsidP="00BC552E">
            <w:pPr>
              <w:ind w:firstLine="0"/>
              <w:jc w:val="center"/>
              <w:rPr>
                <w:sz w:val="24"/>
                <w:szCs w:val="24"/>
              </w:rPr>
            </w:pPr>
          </w:p>
          <w:p w14:paraId="21708B1D" w14:textId="77777777" w:rsidR="00E64240" w:rsidRPr="008038C1" w:rsidRDefault="00E64240" w:rsidP="00BC552E">
            <w:pPr>
              <w:ind w:firstLine="0"/>
              <w:jc w:val="center"/>
              <w:rPr>
                <w:sz w:val="24"/>
                <w:szCs w:val="24"/>
              </w:rPr>
            </w:pPr>
            <w:r w:rsidRPr="008038C1">
              <w:rPr>
                <w:sz w:val="24"/>
                <w:szCs w:val="24"/>
              </w:rPr>
              <w:t>75</w:t>
            </w:r>
          </w:p>
          <w:p w14:paraId="04B80721" w14:textId="77777777" w:rsidR="00E64240" w:rsidRPr="008038C1" w:rsidRDefault="00E64240" w:rsidP="00BC552E">
            <w:pPr>
              <w:ind w:firstLine="0"/>
              <w:jc w:val="center"/>
              <w:rPr>
                <w:sz w:val="24"/>
                <w:szCs w:val="24"/>
              </w:rPr>
            </w:pPr>
          </w:p>
          <w:p w14:paraId="58BF1725" w14:textId="22F62813" w:rsidR="00E64240" w:rsidRPr="008038C1" w:rsidRDefault="00E64240" w:rsidP="00BC552E">
            <w:pPr>
              <w:ind w:firstLine="0"/>
              <w:jc w:val="center"/>
              <w:rPr>
                <w:sz w:val="24"/>
                <w:szCs w:val="24"/>
              </w:rPr>
            </w:pPr>
            <w:r w:rsidRPr="008038C1">
              <w:rPr>
                <w:sz w:val="24"/>
                <w:szCs w:val="24"/>
              </w:rPr>
              <w:t>+</w:t>
            </w:r>
          </w:p>
        </w:tc>
        <w:tc>
          <w:tcPr>
            <w:tcW w:w="1417" w:type="dxa"/>
          </w:tcPr>
          <w:p w14:paraId="0E214091" w14:textId="77777777" w:rsidR="008E0124" w:rsidRPr="008038C1" w:rsidRDefault="008E0124" w:rsidP="00BC552E">
            <w:pPr>
              <w:ind w:firstLine="0"/>
              <w:jc w:val="center"/>
              <w:rPr>
                <w:sz w:val="24"/>
                <w:szCs w:val="24"/>
              </w:rPr>
            </w:pPr>
          </w:p>
          <w:p w14:paraId="758EF37F" w14:textId="77777777" w:rsidR="008E0124" w:rsidRPr="008038C1" w:rsidRDefault="008E0124" w:rsidP="00BC552E">
            <w:pPr>
              <w:ind w:firstLine="0"/>
              <w:jc w:val="center"/>
              <w:rPr>
                <w:sz w:val="24"/>
                <w:szCs w:val="24"/>
              </w:rPr>
            </w:pPr>
          </w:p>
          <w:p w14:paraId="47E3218E" w14:textId="77777777" w:rsidR="008E0124" w:rsidRPr="008038C1" w:rsidRDefault="008E0124" w:rsidP="00BC552E">
            <w:pPr>
              <w:ind w:firstLine="0"/>
              <w:jc w:val="center"/>
              <w:rPr>
                <w:sz w:val="24"/>
                <w:szCs w:val="24"/>
                <w:vertAlign w:val="superscript"/>
              </w:rPr>
            </w:pPr>
            <w:r w:rsidRPr="008038C1">
              <w:rPr>
                <w:sz w:val="24"/>
                <w:szCs w:val="24"/>
              </w:rPr>
              <w:t>+</w:t>
            </w:r>
            <w:r w:rsidRPr="008038C1">
              <w:rPr>
                <w:sz w:val="24"/>
                <w:szCs w:val="24"/>
                <w:vertAlign w:val="superscript"/>
              </w:rPr>
              <w:t>13)</w:t>
            </w:r>
          </w:p>
          <w:p w14:paraId="44D38786" w14:textId="77777777" w:rsidR="00E64240" w:rsidRPr="008038C1" w:rsidRDefault="00E64240" w:rsidP="00BC552E">
            <w:pPr>
              <w:ind w:firstLine="0"/>
              <w:jc w:val="center"/>
              <w:rPr>
                <w:sz w:val="24"/>
                <w:szCs w:val="24"/>
              </w:rPr>
            </w:pPr>
          </w:p>
          <w:p w14:paraId="44C77D3D" w14:textId="77777777" w:rsidR="00E64240" w:rsidRPr="008038C1" w:rsidRDefault="00E64240" w:rsidP="00BC552E">
            <w:pPr>
              <w:ind w:firstLine="0"/>
              <w:jc w:val="center"/>
              <w:rPr>
                <w:sz w:val="24"/>
                <w:szCs w:val="24"/>
              </w:rPr>
            </w:pPr>
            <w:r w:rsidRPr="008038C1">
              <w:rPr>
                <w:sz w:val="24"/>
                <w:szCs w:val="24"/>
              </w:rPr>
              <w:t>120</w:t>
            </w:r>
          </w:p>
          <w:p w14:paraId="3EED9097" w14:textId="77777777" w:rsidR="00E64240" w:rsidRPr="008038C1" w:rsidRDefault="00E64240" w:rsidP="00BC552E">
            <w:pPr>
              <w:ind w:firstLine="0"/>
              <w:jc w:val="center"/>
              <w:rPr>
                <w:sz w:val="24"/>
                <w:szCs w:val="24"/>
              </w:rPr>
            </w:pPr>
          </w:p>
          <w:p w14:paraId="35E7C334" w14:textId="3AD0B8B6" w:rsidR="00E64240" w:rsidRPr="008038C1" w:rsidRDefault="00E64240" w:rsidP="00BC552E">
            <w:pPr>
              <w:ind w:firstLine="0"/>
              <w:jc w:val="center"/>
              <w:rPr>
                <w:sz w:val="24"/>
                <w:szCs w:val="24"/>
              </w:rPr>
            </w:pPr>
            <w:r w:rsidRPr="008038C1">
              <w:rPr>
                <w:sz w:val="24"/>
                <w:szCs w:val="24"/>
              </w:rPr>
              <w:t>+</w:t>
            </w:r>
          </w:p>
        </w:tc>
        <w:tc>
          <w:tcPr>
            <w:tcW w:w="1382" w:type="dxa"/>
          </w:tcPr>
          <w:p w14:paraId="2C7CAAAA" w14:textId="77777777" w:rsidR="008E0124" w:rsidRPr="008038C1" w:rsidRDefault="008E0124" w:rsidP="00BC552E">
            <w:pPr>
              <w:ind w:firstLine="0"/>
              <w:jc w:val="center"/>
              <w:rPr>
                <w:sz w:val="24"/>
                <w:szCs w:val="24"/>
              </w:rPr>
            </w:pPr>
          </w:p>
          <w:p w14:paraId="733BBD7B" w14:textId="77777777" w:rsidR="008E0124" w:rsidRPr="008038C1" w:rsidRDefault="008E0124" w:rsidP="00BC552E">
            <w:pPr>
              <w:ind w:firstLine="0"/>
              <w:jc w:val="center"/>
              <w:rPr>
                <w:sz w:val="24"/>
                <w:szCs w:val="24"/>
              </w:rPr>
            </w:pPr>
          </w:p>
          <w:p w14:paraId="46004270" w14:textId="77777777" w:rsidR="008E0124" w:rsidRPr="008038C1" w:rsidRDefault="008E0124" w:rsidP="00BC552E">
            <w:pPr>
              <w:ind w:firstLine="0"/>
              <w:jc w:val="center"/>
              <w:rPr>
                <w:sz w:val="24"/>
                <w:szCs w:val="24"/>
                <w:vertAlign w:val="superscript"/>
              </w:rPr>
            </w:pPr>
            <w:r w:rsidRPr="008038C1">
              <w:rPr>
                <w:sz w:val="24"/>
                <w:szCs w:val="24"/>
              </w:rPr>
              <w:t>+</w:t>
            </w:r>
            <w:r w:rsidRPr="008038C1">
              <w:rPr>
                <w:sz w:val="24"/>
                <w:szCs w:val="24"/>
                <w:vertAlign w:val="superscript"/>
              </w:rPr>
              <w:t>13)</w:t>
            </w:r>
          </w:p>
          <w:p w14:paraId="40CA851D" w14:textId="77777777" w:rsidR="00E64240" w:rsidRPr="008038C1" w:rsidRDefault="00E64240" w:rsidP="00BC552E">
            <w:pPr>
              <w:ind w:firstLine="0"/>
              <w:jc w:val="center"/>
              <w:rPr>
                <w:sz w:val="24"/>
                <w:szCs w:val="24"/>
              </w:rPr>
            </w:pPr>
          </w:p>
          <w:p w14:paraId="2943B13D" w14:textId="77777777" w:rsidR="00E64240" w:rsidRPr="008038C1" w:rsidRDefault="00E64240" w:rsidP="00BC552E">
            <w:pPr>
              <w:ind w:firstLine="0"/>
              <w:jc w:val="center"/>
              <w:rPr>
                <w:sz w:val="24"/>
                <w:szCs w:val="24"/>
              </w:rPr>
            </w:pPr>
            <w:r w:rsidRPr="008038C1">
              <w:rPr>
                <w:sz w:val="24"/>
                <w:szCs w:val="24"/>
              </w:rPr>
              <w:t>150</w:t>
            </w:r>
          </w:p>
          <w:p w14:paraId="23CAB999" w14:textId="77777777" w:rsidR="00E64240" w:rsidRPr="008038C1" w:rsidRDefault="00E64240" w:rsidP="00BC552E">
            <w:pPr>
              <w:ind w:firstLine="0"/>
              <w:jc w:val="center"/>
              <w:rPr>
                <w:sz w:val="24"/>
                <w:szCs w:val="24"/>
              </w:rPr>
            </w:pPr>
          </w:p>
          <w:p w14:paraId="173876CA" w14:textId="333EE56B" w:rsidR="00E64240" w:rsidRPr="008038C1" w:rsidRDefault="00E64240" w:rsidP="00BC552E">
            <w:pPr>
              <w:ind w:firstLine="0"/>
              <w:jc w:val="center"/>
              <w:rPr>
                <w:sz w:val="24"/>
                <w:szCs w:val="24"/>
              </w:rPr>
            </w:pPr>
            <w:r w:rsidRPr="008038C1">
              <w:rPr>
                <w:sz w:val="24"/>
                <w:szCs w:val="24"/>
              </w:rPr>
              <w:t>+</w:t>
            </w:r>
          </w:p>
        </w:tc>
      </w:tr>
      <w:tr w:rsidR="008E0124" w:rsidRPr="008038C1" w14:paraId="06F68A1A" w14:textId="77777777" w:rsidTr="00BC552E">
        <w:tc>
          <w:tcPr>
            <w:tcW w:w="4077" w:type="dxa"/>
          </w:tcPr>
          <w:p w14:paraId="5668A7CA" w14:textId="77777777" w:rsidR="00E64240" w:rsidRPr="008038C1" w:rsidRDefault="00E64240" w:rsidP="00E64240">
            <w:pPr>
              <w:ind w:firstLine="0"/>
              <w:rPr>
                <w:b/>
                <w:bCs/>
                <w:sz w:val="24"/>
                <w:szCs w:val="24"/>
              </w:rPr>
            </w:pPr>
            <w:r w:rsidRPr="008038C1">
              <w:rPr>
                <w:b/>
                <w:bCs/>
                <w:sz w:val="24"/>
                <w:szCs w:val="24"/>
              </w:rPr>
              <w:t>11 Санитарное оборудование</w:t>
            </w:r>
          </w:p>
          <w:p w14:paraId="07F9C175" w14:textId="57BCE80F" w:rsidR="00E64240" w:rsidRPr="008038C1" w:rsidRDefault="00E64240" w:rsidP="00E64240">
            <w:pPr>
              <w:ind w:firstLine="0"/>
              <w:rPr>
                <w:sz w:val="24"/>
                <w:szCs w:val="24"/>
              </w:rPr>
            </w:pPr>
            <w:r w:rsidRPr="008038C1">
              <w:rPr>
                <w:sz w:val="24"/>
                <w:szCs w:val="24"/>
              </w:rPr>
              <w:t>11.1 Смывной или биотуалет</w:t>
            </w:r>
          </w:p>
          <w:p w14:paraId="2CDA2B10" w14:textId="051F73E0" w:rsidR="008E0124" w:rsidRPr="008038C1" w:rsidRDefault="00E64240" w:rsidP="00E64240">
            <w:pPr>
              <w:ind w:firstLine="0"/>
              <w:rPr>
                <w:b/>
                <w:bCs/>
                <w:sz w:val="24"/>
                <w:szCs w:val="24"/>
              </w:rPr>
            </w:pPr>
            <w:r w:rsidRPr="008038C1">
              <w:rPr>
                <w:sz w:val="24"/>
                <w:szCs w:val="24"/>
              </w:rPr>
              <w:t>11.2 Умывальник</w:t>
            </w:r>
          </w:p>
        </w:tc>
        <w:tc>
          <w:tcPr>
            <w:tcW w:w="1276" w:type="dxa"/>
          </w:tcPr>
          <w:p w14:paraId="48B2CB2C" w14:textId="77777777" w:rsidR="008E0124" w:rsidRPr="008038C1" w:rsidRDefault="008E0124" w:rsidP="00BC552E">
            <w:pPr>
              <w:ind w:firstLine="0"/>
              <w:jc w:val="center"/>
              <w:rPr>
                <w:sz w:val="24"/>
                <w:szCs w:val="24"/>
              </w:rPr>
            </w:pPr>
          </w:p>
        </w:tc>
        <w:tc>
          <w:tcPr>
            <w:tcW w:w="1418" w:type="dxa"/>
          </w:tcPr>
          <w:p w14:paraId="0E291FF8" w14:textId="77777777" w:rsidR="008E0124" w:rsidRPr="008038C1" w:rsidRDefault="008E0124" w:rsidP="00BC552E">
            <w:pPr>
              <w:ind w:firstLine="0"/>
              <w:jc w:val="center"/>
              <w:rPr>
                <w:sz w:val="24"/>
                <w:szCs w:val="24"/>
              </w:rPr>
            </w:pPr>
          </w:p>
        </w:tc>
        <w:tc>
          <w:tcPr>
            <w:tcW w:w="1417" w:type="dxa"/>
          </w:tcPr>
          <w:p w14:paraId="62B826DC" w14:textId="77777777" w:rsidR="008E0124" w:rsidRPr="008038C1" w:rsidRDefault="008E0124" w:rsidP="00BC552E">
            <w:pPr>
              <w:ind w:firstLine="0"/>
              <w:jc w:val="center"/>
              <w:rPr>
                <w:sz w:val="24"/>
                <w:szCs w:val="24"/>
              </w:rPr>
            </w:pPr>
          </w:p>
          <w:p w14:paraId="192825A0" w14:textId="4DA3D7E4" w:rsidR="00E64240" w:rsidRPr="008038C1" w:rsidRDefault="00E64240" w:rsidP="00BC552E">
            <w:pPr>
              <w:ind w:firstLine="0"/>
              <w:jc w:val="center"/>
              <w:rPr>
                <w:sz w:val="24"/>
                <w:szCs w:val="24"/>
              </w:rPr>
            </w:pPr>
            <w:r w:rsidRPr="008038C1">
              <w:rPr>
                <w:sz w:val="24"/>
                <w:szCs w:val="24"/>
              </w:rPr>
              <w:t>+</w:t>
            </w:r>
            <w:r w:rsidRPr="008038C1">
              <w:rPr>
                <w:sz w:val="24"/>
                <w:szCs w:val="24"/>
                <w:vertAlign w:val="superscript"/>
              </w:rPr>
              <w:t>12)</w:t>
            </w:r>
          </w:p>
          <w:p w14:paraId="5ABC1D6C" w14:textId="039601D4" w:rsidR="00E64240" w:rsidRPr="008038C1" w:rsidRDefault="00E64240" w:rsidP="00BC552E">
            <w:pPr>
              <w:ind w:firstLine="0"/>
              <w:jc w:val="center"/>
              <w:rPr>
                <w:sz w:val="24"/>
                <w:szCs w:val="24"/>
              </w:rPr>
            </w:pPr>
            <w:r w:rsidRPr="008038C1">
              <w:rPr>
                <w:sz w:val="24"/>
                <w:szCs w:val="24"/>
              </w:rPr>
              <w:t>+</w:t>
            </w:r>
            <w:r w:rsidRPr="008038C1">
              <w:rPr>
                <w:sz w:val="24"/>
                <w:szCs w:val="24"/>
                <w:vertAlign w:val="superscript"/>
              </w:rPr>
              <w:t>12)</w:t>
            </w:r>
          </w:p>
        </w:tc>
        <w:tc>
          <w:tcPr>
            <w:tcW w:w="1382" w:type="dxa"/>
          </w:tcPr>
          <w:p w14:paraId="4A45D3E3" w14:textId="77777777" w:rsidR="008E0124" w:rsidRPr="008038C1" w:rsidRDefault="008E0124" w:rsidP="00BC552E">
            <w:pPr>
              <w:ind w:firstLine="0"/>
              <w:jc w:val="center"/>
              <w:rPr>
                <w:sz w:val="24"/>
                <w:szCs w:val="24"/>
              </w:rPr>
            </w:pPr>
          </w:p>
          <w:p w14:paraId="326FD9F6" w14:textId="77777777" w:rsidR="00E64240" w:rsidRPr="008038C1" w:rsidRDefault="00E64240" w:rsidP="00BC552E">
            <w:pPr>
              <w:ind w:firstLine="0"/>
              <w:jc w:val="center"/>
              <w:rPr>
                <w:sz w:val="24"/>
                <w:szCs w:val="24"/>
              </w:rPr>
            </w:pPr>
            <w:r w:rsidRPr="008038C1">
              <w:rPr>
                <w:sz w:val="24"/>
                <w:szCs w:val="24"/>
              </w:rPr>
              <w:t>+</w:t>
            </w:r>
          </w:p>
          <w:p w14:paraId="7DC19824" w14:textId="08098E88" w:rsidR="00E64240" w:rsidRPr="008038C1" w:rsidRDefault="00E64240" w:rsidP="00BC552E">
            <w:pPr>
              <w:ind w:firstLine="0"/>
              <w:jc w:val="center"/>
              <w:rPr>
                <w:sz w:val="24"/>
                <w:szCs w:val="24"/>
              </w:rPr>
            </w:pPr>
            <w:r w:rsidRPr="008038C1">
              <w:rPr>
                <w:sz w:val="24"/>
                <w:szCs w:val="24"/>
              </w:rPr>
              <w:t>+</w:t>
            </w:r>
          </w:p>
        </w:tc>
      </w:tr>
      <w:tr w:rsidR="00E64240" w:rsidRPr="008038C1" w14:paraId="657F1498" w14:textId="77777777" w:rsidTr="00BC552E">
        <w:tc>
          <w:tcPr>
            <w:tcW w:w="4077" w:type="dxa"/>
          </w:tcPr>
          <w:p w14:paraId="1A29628F" w14:textId="77777777" w:rsidR="00E64240" w:rsidRPr="008038C1" w:rsidRDefault="00E64240" w:rsidP="00E64240">
            <w:pPr>
              <w:ind w:firstLine="0"/>
              <w:rPr>
                <w:b/>
                <w:bCs/>
                <w:sz w:val="24"/>
                <w:szCs w:val="24"/>
              </w:rPr>
            </w:pPr>
            <w:r w:rsidRPr="008038C1">
              <w:rPr>
                <w:b/>
                <w:bCs/>
                <w:sz w:val="24"/>
                <w:szCs w:val="24"/>
              </w:rPr>
              <w:t>12 Холодильник</w:t>
            </w:r>
          </w:p>
          <w:p w14:paraId="6D93CB6D" w14:textId="16F64DE5" w:rsidR="00E64240" w:rsidRPr="008038C1" w:rsidRDefault="00E64240" w:rsidP="00E64240">
            <w:pPr>
              <w:ind w:firstLine="0"/>
              <w:rPr>
                <w:b/>
                <w:bCs/>
                <w:sz w:val="24"/>
                <w:szCs w:val="24"/>
              </w:rPr>
            </w:pPr>
            <w:r w:rsidRPr="008038C1">
              <w:rPr>
                <w:sz w:val="24"/>
                <w:szCs w:val="24"/>
              </w:rPr>
              <w:t>Минимальный доступный объем на место, дм</w:t>
            </w:r>
            <w:r w:rsidRPr="008038C1">
              <w:rPr>
                <w:sz w:val="24"/>
                <w:szCs w:val="24"/>
                <w:vertAlign w:val="superscript"/>
              </w:rPr>
              <w:t>3</w:t>
            </w:r>
          </w:p>
        </w:tc>
        <w:tc>
          <w:tcPr>
            <w:tcW w:w="1276" w:type="dxa"/>
          </w:tcPr>
          <w:p w14:paraId="59EFF39B" w14:textId="77777777" w:rsidR="00E64240" w:rsidRPr="008038C1" w:rsidRDefault="00E64240" w:rsidP="00BC552E">
            <w:pPr>
              <w:ind w:firstLine="0"/>
              <w:jc w:val="center"/>
              <w:rPr>
                <w:sz w:val="24"/>
                <w:szCs w:val="24"/>
              </w:rPr>
            </w:pPr>
          </w:p>
        </w:tc>
        <w:tc>
          <w:tcPr>
            <w:tcW w:w="1418" w:type="dxa"/>
          </w:tcPr>
          <w:p w14:paraId="6561676F" w14:textId="77777777" w:rsidR="00E64240" w:rsidRPr="008038C1" w:rsidRDefault="00E64240" w:rsidP="00BC552E">
            <w:pPr>
              <w:ind w:firstLine="0"/>
              <w:jc w:val="center"/>
              <w:rPr>
                <w:sz w:val="24"/>
                <w:szCs w:val="24"/>
              </w:rPr>
            </w:pPr>
          </w:p>
        </w:tc>
        <w:tc>
          <w:tcPr>
            <w:tcW w:w="1417" w:type="dxa"/>
          </w:tcPr>
          <w:p w14:paraId="491F42FF" w14:textId="77777777" w:rsidR="00E64240" w:rsidRPr="008038C1" w:rsidRDefault="00E64240" w:rsidP="00BC552E">
            <w:pPr>
              <w:ind w:firstLine="0"/>
              <w:jc w:val="center"/>
              <w:rPr>
                <w:sz w:val="24"/>
                <w:szCs w:val="24"/>
              </w:rPr>
            </w:pPr>
          </w:p>
          <w:p w14:paraId="4D988440" w14:textId="77777777" w:rsidR="00E64240" w:rsidRPr="008038C1" w:rsidRDefault="00E64240" w:rsidP="00BC552E">
            <w:pPr>
              <w:ind w:firstLine="0"/>
              <w:jc w:val="center"/>
              <w:rPr>
                <w:sz w:val="24"/>
                <w:szCs w:val="24"/>
              </w:rPr>
            </w:pPr>
          </w:p>
          <w:p w14:paraId="64C9FD44" w14:textId="638B5DB1" w:rsidR="00E64240" w:rsidRPr="008038C1" w:rsidRDefault="00E64240" w:rsidP="00BC552E">
            <w:pPr>
              <w:ind w:firstLine="0"/>
              <w:jc w:val="center"/>
              <w:rPr>
                <w:sz w:val="24"/>
                <w:szCs w:val="24"/>
              </w:rPr>
            </w:pPr>
            <w:r w:rsidRPr="008038C1">
              <w:rPr>
                <w:sz w:val="24"/>
                <w:szCs w:val="24"/>
              </w:rPr>
              <w:t>0,5</w:t>
            </w:r>
            <w:r w:rsidRPr="008038C1">
              <w:rPr>
                <w:sz w:val="24"/>
                <w:szCs w:val="24"/>
                <w:vertAlign w:val="superscript"/>
              </w:rPr>
              <w:t>9)</w:t>
            </w:r>
          </w:p>
        </w:tc>
        <w:tc>
          <w:tcPr>
            <w:tcW w:w="1382" w:type="dxa"/>
          </w:tcPr>
          <w:p w14:paraId="4C197388" w14:textId="77777777" w:rsidR="00E64240" w:rsidRPr="008038C1" w:rsidRDefault="00E64240" w:rsidP="00BC552E">
            <w:pPr>
              <w:ind w:firstLine="0"/>
              <w:jc w:val="center"/>
              <w:rPr>
                <w:sz w:val="24"/>
                <w:szCs w:val="24"/>
              </w:rPr>
            </w:pPr>
          </w:p>
          <w:p w14:paraId="3CC43170" w14:textId="77777777" w:rsidR="00E64240" w:rsidRPr="008038C1" w:rsidRDefault="00E64240" w:rsidP="00BC552E">
            <w:pPr>
              <w:ind w:firstLine="0"/>
              <w:jc w:val="center"/>
              <w:rPr>
                <w:sz w:val="24"/>
                <w:szCs w:val="24"/>
              </w:rPr>
            </w:pPr>
          </w:p>
          <w:p w14:paraId="340601C8" w14:textId="1CB7D6DE" w:rsidR="00E64240" w:rsidRPr="008038C1" w:rsidRDefault="00E64240" w:rsidP="00BC552E">
            <w:pPr>
              <w:ind w:firstLine="0"/>
              <w:jc w:val="center"/>
              <w:rPr>
                <w:sz w:val="24"/>
                <w:szCs w:val="24"/>
              </w:rPr>
            </w:pPr>
            <w:r w:rsidRPr="008038C1">
              <w:rPr>
                <w:sz w:val="24"/>
                <w:szCs w:val="24"/>
              </w:rPr>
              <w:t>0,5</w:t>
            </w:r>
          </w:p>
        </w:tc>
      </w:tr>
      <w:tr w:rsidR="00E64240" w:rsidRPr="008038C1" w14:paraId="15CDA6ED" w14:textId="77777777" w:rsidTr="00BC552E">
        <w:tc>
          <w:tcPr>
            <w:tcW w:w="4077" w:type="dxa"/>
          </w:tcPr>
          <w:p w14:paraId="188250BB" w14:textId="3778CE4A" w:rsidR="00E64240" w:rsidRPr="008038C1" w:rsidRDefault="00E64240" w:rsidP="008E0124">
            <w:pPr>
              <w:ind w:firstLine="0"/>
              <w:rPr>
                <w:b/>
                <w:bCs/>
                <w:sz w:val="24"/>
                <w:szCs w:val="24"/>
              </w:rPr>
            </w:pPr>
            <w:r w:rsidRPr="008038C1">
              <w:rPr>
                <w:b/>
                <w:bCs/>
                <w:sz w:val="24"/>
                <w:szCs w:val="24"/>
              </w:rPr>
              <w:t>13 Видеоаппаратура</w:t>
            </w:r>
          </w:p>
        </w:tc>
        <w:tc>
          <w:tcPr>
            <w:tcW w:w="1276" w:type="dxa"/>
          </w:tcPr>
          <w:p w14:paraId="5A5FC643" w14:textId="77777777" w:rsidR="00E64240" w:rsidRPr="008038C1" w:rsidRDefault="00E64240" w:rsidP="00BC552E">
            <w:pPr>
              <w:ind w:firstLine="0"/>
              <w:jc w:val="center"/>
              <w:rPr>
                <w:sz w:val="24"/>
                <w:szCs w:val="24"/>
              </w:rPr>
            </w:pPr>
          </w:p>
        </w:tc>
        <w:tc>
          <w:tcPr>
            <w:tcW w:w="1418" w:type="dxa"/>
          </w:tcPr>
          <w:p w14:paraId="2745D840" w14:textId="77777777" w:rsidR="00E64240" w:rsidRPr="008038C1" w:rsidRDefault="00E64240" w:rsidP="00BC552E">
            <w:pPr>
              <w:ind w:firstLine="0"/>
              <w:jc w:val="center"/>
              <w:rPr>
                <w:sz w:val="24"/>
                <w:szCs w:val="24"/>
              </w:rPr>
            </w:pPr>
          </w:p>
        </w:tc>
        <w:tc>
          <w:tcPr>
            <w:tcW w:w="1417" w:type="dxa"/>
          </w:tcPr>
          <w:p w14:paraId="3D85D5E8" w14:textId="0652873A" w:rsidR="00E64240" w:rsidRPr="008038C1" w:rsidRDefault="00E64240" w:rsidP="00BC552E">
            <w:pPr>
              <w:ind w:firstLine="0"/>
              <w:jc w:val="center"/>
              <w:rPr>
                <w:sz w:val="24"/>
                <w:szCs w:val="24"/>
              </w:rPr>
            </w:pPr>
            <w:r w:rsidRPr="008038C1">
              <w:rPr>
                <w:sz w:val="24"/>
                <w:szCs w:val="24"/>
              </w:rPr>
              <w:t>+</w:t>
            </w:r>
            <w:r w:rsidRPr="008038C1">
              <w:rPr>
                <w:sz w:val="24"/>
                <w:szCs w:val="24"/>
                <w:vertAlign w:val="superscript"/>
              </w:rPr>
              <w:t>12)</w:t>
            </w:r>
          </w:p>
        </w:tc>
        <w:tc>
          <w:tcPr>
            <w:tcW w:w="1382" w:type="dxa"/>
          </w:tcPr>
          <w:p w14:paraId="526C0A22" w14:textId="4DCBD23D" w:rsidR="00E64240" w:rsidRPr="008038C1" w:rsidRDefault="00E64240" w:rsidP="00BC552E">
            <w:pPr>
              <w:ind w:firstLine="0"/>
              <w:jc w:val="center"/>
              <w:rPr>
                <w:sz w:val="24"/>
                <w:szCs w:val="24"/>
              </w:rPr>
            </w:pPr>
            <w:r w:rsidRPr="008038C1">
              <w:rPr>
                <w:sz w:val="24"/>
                <w:szCs w:val="24"/>
              </w:rPr>
              <w:t>+</w:t>
            </w:r>
            <w:r w:rsidRPr="008038C1">
              <w:rPr>
                <w:sz w:val="24"/>
                <w:szCs w:val="24"/>
                <w:vertAlign w:val="superscript"/>
              </w:rPr>
              <w:t>14)</w:t>
            </w:r>
          </w:p>
        </w:tc>
      </w:tr>
      <w:tr w:rsidR="00E64240" w:rsidRPr="008038C1" w14:paraId="40E911A3" w14:textId="77777777" w:rsidTr="00BC552E">
        <w:tc>
          <w:tcPr>
            <w:tcW w:w="4077" w:type="dxa"/>
          </w:tcPr>
          <w:p w14:paraId="12824DDA" w14:textId="4AE48BB0" w:rsidR="00E64240" w:rsidRPr="008038C1" w:rsidRDefault="00E64240" w:rsidP="00E64240">
            <w:pPr>
              <w:ind w:firstLine="0"/>
              <w:rPr>
                <w:b/>
                <w:bCs/>
                <w:sz w:val="24"/>
                <w:szCs w:val="24"/>
              </w:rPr>
            </w:pPr>
            <w:r w:rsidRPr="008038C1">
              <w:rPr>
                <w:b/>
                <w:bCs/>
                <w:sz w:val="24"/>
                <w:szCs w:val="24"/>
              </w:rPr>
              <w:t>14 Аппарат для приготовления горячих напитков</w:t>
            </w:r>
          </w:p>
        </w:tc>
        <w:tc>
          <w:tcPr>
            <w:tcW w:w="1276" w:type="dxa"/>
          </w:tcPr>
          <w:p w14:paraId="2BF14FA8" w14:textId="77777777" w:rsidR="00E64240" w:rsidRPr="008038C1" w:rsidRDefault="00E64240" w:rsidP="00BC552E">
            <w:pPr>
              <w:ind w:firstLine="0"/>
              <w:jc w:val="center"/>
              <w:rPr>
                <w:sz w:val="24"/>
                <w:szCs w:val="24"/>
              </w:rPr>
            </w:pPr>
          </w:p>
        </w:tc>
        <w:tc>
          <w:tcPr>
            <w:tcW w:w="1418" w:type="dxa"/>
          </w:tcPr>
          <w:p w14:paraId="6389A0FE" w14:textId="77777777" w:rsidR="00E64240" w:rsidRPr="008038C1" w:rsidRDefault="00E64240" w:rsidP="00BC552E">
            <w:pPr>
              <w:ind w:firstLine="0"/>
              <w:jc w:val="center"/>
              <w:rPr>
                <w:sz w:val="24"/>
                <w:szCs w:val="24"/>
              </w:rPr>
            </w:pPr>
          </w:p>
        </w:tc>
        <w:tc>
          <w:tcPr>
            <w:tcW w:w="1417" w:type="dxa"/>
          </w:tcPr>
          <w:p w14:paraId="71EFC3C2" w14:textId="77777777" w:rsidR="00E64240" w:rsidRPr="008038C1" w:rsidRDefault="00E64240" w:rsidP="00BC552E">
            <w:pPr>
              <w:ind w:firstLine="0"/>
              <w:jc w:val="center"/>
              <w:rPr>
                <w:sz w:val="24"/>
                <w:szCs w:val="24"/>
              </w:rPr>
            </w:pPr>
          </w:p>
          <w:p w14:paraId="31F21C9F" w14:textId="29AF33DC" w:rsidR="00E64240" w:rsidRPr="008038C1" w:rsidRDefault="00E64240" w:rsidP="00BC552E">
            <w:pPr>
              <w:ind w:firstLine="0"/>
              <w:jc w:val="center"/>
              <w:rPr>
                <w:sz w:val="24"/>
                <w:szCs w:val="24"/>
              </w:rPr>
            </w:pPr>
            <w:r w:rsidRPr="008038C1">
              <w:rPr>
                <w:sz w:val="24"/>
                <w:szCs w:val="24"/>
              </w:rPr>
              <w:t>+</w:t>
            </w:r>
            <w:r w:rsidRPr="008038C1">
              <w:rPr>
                <w:sz w:val="24"/>
                <w:szCs w:val="24"/>
                <w:vertAlign w:val="superscript"/>
              </w:rPr>
              <w:t>12)</w:t>
            </w:r>
          </w:p>
        </w:tc>
        <w:tc>
          <w:tcPr>
            <w:tcW w:w="1382" w:type="dxa"/>
          </w:tcPr>
          <w:p w14:paraId="67E5A431" w14:textId="77777777" w:rsidR="00E64240" w:rsidRPr="008038C1" w:rsidRDefault="00E64240" w:rsidP="00BC552E">
            <w:pPr>
              <w:ind w:firstLine="0"/>
              <w:jc w:val="center"/>
              <w:rPr>
                <w:sz w:val="24"/>
                <w:szCs w:val="24"/>
              </w:rPr>
            </w:pPr>
          </w:p>
          <w:p w14:paraId="3040CC44" w14:textId="6FD8D466" w:rsidR="00E64240" w:rsidRPr="008038C1" w:rsidRDefault="00E64240" w:rsidP="00BC552E">
            <w:pPr>
              <w:ind w:firstLine="0"/>
              <w:jc w:val="center"/>
              <w:rPr>
                <w:sz w:val="24"/>
                <w:szCs w:val="24"/>
              </w:rPr>
            </w:pPr>
            <w:r w:rsidRPr="008038C1">
              <w:rPr>
                <w:sz w:val="24"/>
                <w:szCs w:val="24"/>
              </w:rPr>
              <w:t>+</w:t>
            </w:r>
          </w:p>
        </w:tc>
      </w:tr>
      <w:tr w:rsidR="00E64240" w:rsidRPr="008038C1" w14:paraId="1C954BD0" w14:textId="77777777" w:rsidTr="00BC552E">
        <w:tc>
          <w:tcPr>
            <w:tcW w:w="4077" w:type="dxa"/>
          </w:tcPr>
          <w:p w14:paraId="4382E886" w14:textId="45974DB1" w:rsidR="00E64240" w:rsidRPr="008038C1" w:rsidRDefault="00E64240" w:rsidP="008E0124">
            <w:pPr>
              <w:ind w:firstLine="0"/>
              <w:rPr>
                <w:b/>
                <w:bCs/>
                <w:sz w:val="24"/>
                <w:szCs w:val="24"/>
              </w:rPr>
            </w:pPr>
            <w:r w:rsidRPr="008038C1">
              <w:rPr>
                <w:b/>
                <w:bCs/>
                <w:sz w:val="24"/>
                <w:szCs w:val="24"/>
              </w:rPr>
              <w:t>15 Подстаканники</w:t>
            </w:r>
          </w:p>
        </w:tc>
        <w:tc>
          <w:tcPr>
            <w:tcW w:w="1276" w:type="dxa"/>
          </w:tcPr>
          <w:p w14:paraId="101F2FEE" w14:textId="77777777" w:rsidR="00E64240" w:rsidRPr="008038C1" w:rsidRDefault="00E64240" w:rsidP="00BC552E">
            <w:pPr>
              <w:ind w:firstLine="0"/>
              <w:jc w:val="center"/>
              <w:rPr>
                <w:sz w:val="24"/>
                <w:szCs w:val="24"/>
              </w:rPr>
            </w:pPr>
          </w:p>
        </w:tc>
        <w:tc>
          <w:tcPr>
            <w:tcW w:w="1418" w:type="dxa"/>
          </w:tcPr>
          <w:p w14:paraId="177E695F" w14:textId="77777777" w:rsidR="00E64240" w:rsidRPr="008038C1" w:rsidRDefault="00E64240" w:rsidP="00BC552E">
            <w:pPr>
              <w:ind w:firstLine="0"/>
              <w:jc w:val="center"/>
              <w:rPr>
                <w:sz w:val="24"/>
                <w:szCs w:val="24"/>
              </w:rPr>
            </w:pPr>
          </w:p>
        </w:tc>
        <w:tc>
          <w:tcPr>
            <w:tcW w:w="1417" w:type="dxa"/>
          </w:tcPr>
          <w:p w14:paraId="679D25EB" w14:textId="77777777" w:rsidR="00E64240" w:rsidRPr="008038C1" w:rsidRDefault="00E64240" w:rsidP="00BC552E">
            <w:pPr>
              <w:ind w:firstLine="0"/>
              <w:jc w:val="center"/>
              <w:rPr>
                <w:sz w:val="24"/>
                <w:szCs w:val="24"/>
              </w:rPr>
            </w:pPr>
          </w:p>
        </w:tc>
        <w:tc>
          <w:tcPr>
            <w:tcW w:w="1382" w:type="dxa"/>
          </w:tcPr>
          <w:p w14:paraId="12C4A25C" w14:textId="6C593CC5" w:rsidR="00E64240" w:rsidRPr="008038C1" w:rsidRDefault="00E64240" w:rsidP="00BC552E">
            <w:pPr>
              <w:ind w:firstLine="0"/>
              <w:jc w:val="center"/>
              <w:rPr>
                <w:sz w:val="24"/>
                <w:szCs w:val="24"/>
              </w:rPr>
            </w:pPr>
            <w:r w:rsidRPr="008038C1">
              <w:rPr>
                <w:sz w:val="24"/>
                <w:szCs w:val="24"/>
              </w:rPr>
              <w:t>+</w:t>
            </w:r>
          </w:p>
        </w:tc>
      </w:tr>
      <w:tr w:rsidR="00E64240" w:rsidRPr="008038C1" w14:paraId="0D08E29F" w14:textId="77777777" w:rsidTr="00BC552E">
        <w:tc>
          <w:tcPr>
            <w:tcW w:w="4077" w:type="dxa"/>
          </w:tcPr>
          <w:p w14:paraId="4E564EE9" w14:textId="7EED9127" w:rsidR="00E64240" w:rsidRPr="008038C1" w:rsidRDefault="00E64240" w:rsidP="008E0124">
            <w:pPr>
              <w:ind w:firstLine="0"/>
              <w:rPr>
                <w:b/>
                <w:bCs/>
                <w:sz w:val="24"/>
                <w:szCs w:val="24"/>
              </w:rPr>
            </w:pPr>
            <w:r w:rsidRPr="008038C1">
              <w:rPr>
                <w:b/>
                <w:bCs/>
                <w:sz w:val="24"/>
                <w:szCs w:val="24"/>
              </w:rPr>
              <w:t>16 Откидные столики</w:t>
            </w:r>
          </w:p>
        </w:tc>
        <w:tc>
          <w:tcPr>
            <w:tcW w:w="1276" w:type="dxa"/>
          </w:tcPr>
          <w:p w14:paraId="601E30A9" w14:textId="77777777" w:rsidR="00E64240" w:rsidRPr="008038C1" w:rsidRDefault="00E64240" w:rsidP="00BC552E">
            <w:pPr>
              <w:ind w:firstLine="0"/>
              <w:jc w:val="center"/>
              <w:rPr>
                <w:sz w:val="24"/>
                <w:szCs w:val="24"/>
              </w:rPr>
            </w:pPr>
          </w:p>
        </w:tc>
        <w:tc>
          <w:tcPr>
            <w:tcW w:w="1418" w:type="dxa"/>
          </w:tcPr>
          <w:p w14:paraId="013DB271" w14:textId="77777777" w:rsidR="00E64240" w:rsidRPr="008038C1" w:rsidRDefault="00E64240" w:rsidP="00BC552E">
            <w:pPr>
              <w:ind w:firstLine="0"/>
              <w:jc w:val="center"/>
              <w:rPr>
                <w:sz w:val="24"/>
                <w:szCs w:val="24"/>
              </w:rPr>
            </w:pPr>
          </w:p>
        </w:tc>
        <w:tc>
          <w:tcPr>
            <w:tcW w:w="1417" w:type="dxa"/>
          </w:tcPr>
          <w:p w14:paraId="36F353DF" w14:textId="77777777" w:rsidR="00E64240" w:rsidRPr="008038C1" w:rsidRDefault="00E64240" w:rsidP="00BC552E">
            <w:pPr>
              <w:ind w:firstLine="0"/>
              <w:jc w:val="center"/>
              <w:rPr>
                <w:sz w:val="24"/>
                <w:szCs w:val="24"/>
              </w:rPr>
            </w:pPr>
          </w:p>
        </w:tc>
        <w:tc>
          <w:tcPr>
            <w:tcW w:w="1382" w:type="dxa"/>
          </w:tcPr>
          <w:p w14:paraId="2FE55C0B" w14:textId="367D4B2D" w:rsidR="00E64240" w:rsidRPr="008038C1" w:rsidRDefault="00E64240" w:rsidP="00BC552E">
            <w:pPr>
              <w:ind w:firstLine="0"/>
              <w:jc w:val="center"/>
              <w:rPr>
                <w:sz w:val="24"/>
                <w:szCs w:val="24"/>
              </w:rPr>
            </w:pPr>
            <w:r w:rsidRPr="008038C1">
              <w:rPr>
                <w:sz w:val="24"/>
                <w:szCs w:val="24"/>
              </w:rPr>
              <w:t>+</w:t>
            </w:r>
          </w:p>
        </w:tc>
      </w:tr>
      <w:tr w:rsidR="00E64240" w:rsidRPr="008038C1" w14:paraId="38B3DBB1" w14:textId="77777777" w:rsidTr="006374A6">
        <w:tc>
          <w:tcPr>
            <w:tcW w:w="9570" w:type="dxa"/>
            <w:gridSpan w:val="5"/>
          </w:tcPr>
          <w:p w14:paraId="10CF25D6" w14:textId="5449C844" w:rsidR="00E64240" w:rsidRPr="008038C1" w:rsidRDefault="00E64240" w:rsidP="00E64240">
            <w:pPr>
              <w:ind w:firstLine="0"/>
              <w:rPr>
                <w:sz w:val="24"/>
                <w:szCs w:val="24"/>
              </w:rPr>
            </w:pPr>
            <w:r w:rsidRPr="008038C1">
              <w:rPr>
                <w:sz w:val="24"/>
                <w:szCs w:val="24"/>
              </w:rPr>
              <w:t>____________</w:t>
            </w:r>
          </w:p>
          <w:p w14:paraId="675FF0EA" w14:textId="13C8937F" w:rsidR="00E64240" w:rsidRPr="008038C1" w:rsidRDefault="00E64240" w:rsidP="00E64240">
            <w:pPr>
              <w:ind w:firstLine="0"/>
            </w:pPr>
            <w:r w:rsidRPr="008038C1">
              <w:t>1) Все оборудование подлежит обязательному осмотру в указанной категории, за исключением указанного в критериях 5.2, 11.1, 11.2, 12 (категория «3 звезды»), которое является выборочным, пока иное не будет установлено законодательством.</w:t>
            </w:r>
          </w:p>
          <w:p w14:paraId="28D7515B" w14:textId="481B7159" w:rsidR="00E64240" w:rsidRPr="008038C1" w:rsidRDefault="00E64240" w:rsidP="00E64240">
            <w:pPr>
              <w:ind w:firstLine="0"/>
            </w:pPr>
            <w:r w:rsidRPr="008038C1">
              <w:t>2) Этот пункт является выборочным в случае, если действующие нормативные правовые акты устанавливают более жесткие требования.</w:t>
            </w:r>
          </w:p>
          <w:p w14:paraId="6758E0AE" w14:textId="77777777" w:rsidR="00E64240" w:rsidRPr="008038C1" w:rsidRDefault="00E64240" w:rsidP="00E64240">
            <w:pPr>
              <w:ind w:firstLine="0"/>
            </w:pPr>
            <w:r w:rsidRPr="008038C1">
              <w:t>3) Требования устанавливаются действующими нормативными правовыми актами.</w:t>
            </w:r>
          </w:p>
          <w:p w14:paraId="4C8CF427" w14:textId="52924C86" w:rsidR="00E64240" w:rsidRPr="008038C1" w:rsidRDefault="00E64240" w:rsidP="00E64240">
            <w:pPr>
              <w:ind w:firstLine="0"/>
            </w:pPr>
            <w:r w:rsidRPr="008038C1">
              <w:t>4) Ингибитор (устройство, обеспечивающее постоянное торможение автотранспортного средства на спусках дороги) обязателен для всех автобусов категории «4 звезды», зарегистрированных впервые после 01.06.1989 г.</w:t>
            </w:r>
          </w:p>
          <w:p w14:paraId="6DA34171" w14:textId="518E838D" w:rsidR="00E64240" w:rsidRPr="008038C1" w:rsidRDefault="00E64240" w:rsidP="00E64240">
            <w:pPr>
              <w:ind w:firstLine="0"/>
            </w:pPr>
            <w:r w:rsidRPr="008038C1">
              <w:t>5) Автобусы с менее чем 24 посадочными местами для пассажиров могут быть оснащены смешанной подвеской.</w:t>
            </w:r>
          </w:p>
          <w:p w14:paraId="51A25379" w14:textId="77777777" w:rsidR="00E64240" w:rsidRPr="008038C1" w:rsidRDefault="00E64240" w:rsidP="00E64240">
            <w:pPr>
              <w:ind w:firstLine="0"/>
            </w:pPr>
            <w:r w:rsidRPr="008038C1">
              <w:t>6) Для автобуса длиной 12 м максимальное количество рядов сидений не может превышать: 15 (категория «1 звезда»), 14 (категория «2 звезды»), 13 (категория «3 звезды»), 12 (категория «4 звезды»). Места для гида или гидов, а также дополнительного водителя не включены. Максимальное количество рядов сидений может пропорционально увеличиваться в случае оснащения автобусов фальшполом (с кабиной водителя на нижнем уровне) или в случае длины автобуса более 12 м, уменьшаться – в случае длины автобуса менее 12 м. В любом случае минимальные интервалы между сиденьями должны быть всегда равными, в том числе в моделях автобусов с размещением в салоне специального оборудования (бар, холодильник, кухня, туалет, гардероб, спальное место) или лестницы.</w:t>
            </w:r>
          </w:p>
          <w:p w14:paraId="5B693620" w14:textId="77777777" w:rsidR="00E64240" w:rsidRPr="008038C1" w:rsidRDefault="00E64240" w:rsidP="00E64240">
            <w:pPr>
              <w:ind w:firstLine="0"/>
            </w:pPr>
            <w:r w:rsidRPr="008038C1">
              <w:t>7) Допускается ассимиляция кузова автобуса 40 мм.</w:t>
            </w:r>
          </w:p>
          <w:p w14:paraId="4F3C32D6" w14:textId="1E64CBC1" w:rsidR="00E64240" w:rsidRPr="008038C1" w:rsidRDefault="00E64240" w:rsidP="00E64240">
            <w:pPr>
              <w:ind w:firstLine="0"/>
            </w:pPr>
            <w:r w:rsidRPr="008038C1">
              <w:t>8) Должно быть подтверждено наличие упоров для первого ряда сидений (или сидений без сидений впереди).</w:t>
            </w:r>
          </w:p>
          <w:p w14:paraId="53771DF9" w14:textId="77777777" w:rsidR="00E64240" w:rsidRPr="008038C1" w:rsidRDefault="00E64240" w:rsidP="00E64240">
            <w:pPr>
              <w:ind w:firstLine="0"/>
            </w:pPr>
            <w:r w:rsidRPr="008038C1">
              <w:t>9) Если законодательными актами не установлено иное.</w:t>
            </w:r>
          </w:p>
          <w:p w14:paraId="0B3CD39F" w14:textId="63C1AE4F" w:rsidR="00E64240" w:rsidRPr="008038C1" w:rsidRDefault="00E64240" w:rsidP="00E64240">
            <w:pPr>
              <w:ind w:firstLine="0"/>
            </w:pPr>
            <w:r w:rsidRPr="008038C1">
              <w:t>10) Допускается отсутствие спальных мест, если места для сидения позволяют обеспечить равнозначную комфортность и уровень качества.</w:t>
            </w:r>
          </w:p>
          <w:p w14:paraId="09BA19AC" w14:textId="76524131" w:rsidR="00E64240" w:rsidRPr="008038C1" w:rsidRDefault="00E64240" w:rsidP="00E64240">
            <w:pPr>
              <w:ind w:firstLine="0"/>
            </w:pPr>
            <w:r w:rsidRPr="008038C1">
              <w:t>11) Технические характеристики оборудования должны быть подтверждены технической документацией изготовителя.</w:t>
            </w:r>
          </w:p>
          <w:p w14:paraId="5F7A4518" w14:textId="4C9BE5B8" w:rsidR="00E64240" w:rsidRPr="008038C1" w:rsidRDefault="00E64240" w:rsidP="00E64240">
            <w:pPr>
              <w:ind w:firstLine="0"/>
            </w:pPr>
            <w:r w:rsidRPr="008038C1">
              <w:t>12) Выборочное оборудование, отсутствие которого не влияет на присвоение автобусу соответствующей категории.</w:t>
            </w:r>
          </w:p>
          <w:p w14:paraId="70B99503" w14:textId="20EBBF21" w:rsidR="00E64240" w:rsidRPr="008038C1" w:rsidRDefault="00E64240" w:rsidP="00E64240">
            <w:pPr>
              <w:ind w:firstLine="0"/>
            </w:pPr>
            <w:r w:rsidRPr="008038C1">
              <w:t>13) Мин. высота – 15 см (за исключением нижнего пола двухэтажного автобуса).</w:t>
            </w:r>
          </w:p>
          <w:p w14:paraId="31A24167" w14:textId="78C95994" w:rsidR="00E64240" w:rsidRPr="008038C1" w:rsidRDefault="00E64240" w:rsidP="00E64240">
            <w:pPr>
              <w:ind w:firstLine="0"/>
              <w:rPr>
                <w:sz w:val="24"/>
                <w:szCs w:val="24"/>
              </w:rPr>
            </w:pPr>
            <w:r w:rsidRPr="008038C1">
              <w:t>14) Наличие мин. 2 экранов обязательно.</w:t>
            </w:r>
          </w:p>
        </w:tc>
      </w:tr>
    </w:tbl>
    <w:p w14:paraId="4A8FB1A5" w14:textId="77777777" w:rsidR="00BC552E" w:rsidRPr="008038C1" w:rsidRDefault="00BC552E" w:rsidP="001F4D49">
      <w:pPr>
        <w:ind w:firstLine="567"/>
        <w:rPr>
          <w:sz w:val="24"/>
          <w:szCs w:val="24"/>
        </w:rPr>
      </w:pPr>
    </w:p>
    <w:p w14:paraId="334A1B15" w14:textId="60193FC8" w:rsidR="006B27D0" w:rsidRPr="008038C1" w:rsidRDefault="006B27D0" w:rsidP="006B27D0">
      <w:pPr>
        <w:ind w:firstLine="567"/>
        <w:rPr>
          <w:sz w:val="24"/>
          <w:szCs w:val="24"/>
        </w:rPr>
      </w:pPr>
      <w:r w:rsidRPr="008038C1">
        <w:rPr>
          <w:sz w:val="24"/>
          <w:szCs w:val="24"/>
        </w:rPr>
        <w:t xml:space="preserve">В.4 Некоторые типы подвески могут быть отнесены к одному из типов подвески, </w:t>
      </w:r>
      <w:r w:rsidRPr="008038C1">
        <w:rPr>
          <w:sz w:val="24"/>
          <w:szCs w:val="24"/>
        </w:rPr>
        <w:lastRenderedPageBreak/>
        <w:t>указанных в таблицах, при условии, что их эксплуатационные характеристики идентичны либо превосходят аналогичные характеристики указанных типов подвесок.</w:t>
      </w:r>
    </w:p>
    <w:p w14:paraId="6D180398" w14:textId="43B0BA71" w:rsidR="006B27D0" w:rsidRPr="008038C1" w:rsidRDefault="006B27D0" w:rsidP="006B27D0">
      <w:pPr>
        <w:ind w:firstLine="567"/>
        <w:rPr>
          <w:sz w:val="24"/>
          <w:szCs w:val="24"/>
        </w:rPr>
      </w:pPr>
      <w:r w:rsidRPr="008038C1">
        <w:rPr>
          <w:sz w:val="24"/>
          <w:szCs w:val="24"/>
        </w:rPr>
        <w:t>Для автобуса с менее чем 24 посадочными местами для пассажиров допускается подвеска смешанного типа.</w:t>
      </w:r>
    </w:p>
    <w:p w14:paraId="5016A6F2" w14:textId="13666342" w:rsidR="00EC31AA" w:rsidRPr="008038C1" w:rsidRDefault="006B27D0" w:rsidP="00EC31AA">
      <w:pPr>
        <w:ind w:firstLine="567"/>
        <w:rPr>
          <w:sz w:val="24"/>
          <w:szCs w:val="24"/>
        </w:rPr>
      </w:pPr>
      <w:r w:rsidRPr="008038C1">
        <w:rPr>
          <w:sz w:val="24"/>
          <w:szCs w:val="24"/>
        </w:rPr>
        <w:t xml:space="preserve">В.5 </w:t>
      </w:r>
      <w:r w:rsidR="00EC31AA" w:rsidRPr="008038C1">
        <w:rPr>
          <w:sz w:val="24"/>
          <w:szCs w:val="24"/>
        </w:rPr>
        <w:t xml:space="preserve">Измерение минимального расстояния между сиденьями следует производить от неподвижной точки до другой идентичной неподвижной точки, причем само сиденье </w:t>
      </w:r>
      <w:r w:rsidR="009D2DC6" w:rsidRPr="009D2DC6">
        <w:rPr>
          <w:sz w:val="24"/>
          <w:szCs w:val="24"/>
        </w:rPr>
        <w:t xml:space="preserve">должно находиться </w:t>
      </w:r>
      <w:r w:rsidR="00EC31AA" w:rsidRPr="008038C1">
        <w:rPr>
          <w:sz w:val="24"/>
          <w:szCs w:val="24"/>
        </w:rPr>
        <w:t xml:space="preserve">в базовом положении. Положение первых мест для сидения, расположенных перед экраном, </w:t>
      </w:r>
      <w:r w:rsidR="009D2DC6" w:rsidRPr="009D2DC6">
        <w:rPr>
          <w:sz w:val="24"/>
          <w:szCs w:val="24"/>
        </w:rPr>
        <w:t xml:space="preserve">должно измеряться </w:t>
      </w:r>
      <w:r w:rsidR="00EC31AA" w:rsidRPr="008038C1">
        <w:rPr>
          <w:sz w:val="24"/>
          <w:szCs w:val="24"/>
        </w:rPr>
        <w:t>от экрана до неподвижной точки отсчета, расположенной на сиденье.</w:t>
      </w:r>
    </w:p>
    <w:p w14:paraId="100F847C" w14:textId="12A9BBDD" w:rsidR="00EC31AA" w:rsidRPr="008038C1" w:rsidRDefault="00EC31AA" w:rsidP="00EC31AA">
      <w:pPr>
        <w:ind w:firstLine="567"/>
        <w:rPr>
          <w:sz w:val="24"/>
          <w:szCs w:val="24"/>
        </w:rPr>
      </w:pPr>
      <w:r w:rsidRPr="008038C1">
        <w:rPr>
          <w:sz w:val="24"/>
          <w:szCs w:val="24"/>
        </w:rPr>
        <w:t xml:space="preserve">Минимальное расстояние между сиденьями </w:t>
      </w:r>
      <w:r w:rsidR="009D2DC6" w:rsidRPr="009D2DC6">
        <w:rPr>
          <w:sz w:val="24"/>
          <w:szCs w:val="24"/>
        </w:rPr>
        <w:t xml:space="preserve">может быть изменено </w:t>
      </w:r>
      <w:r w:rsidRPr="008038C1">
        <w:rPr>
          <w:sz w:val="24"/>
          <w:szCs w:val="24"/>
        </w:rPr>
        <w:t>до ± 3 см.</w:t>
      </w:r>
    </w:p>
    <w:p w14:paraId="103A7693" w14:textId="3E5A321C" w:rsidR="006B27D0" w:rsidRPr="008038C1" w:rsidRDefault="00EC31AA" w:rsidP="00EC31AA">
      <w:pPr>
        <w:ind w:firstLine="567"/>
        <w:rPr>
          <w:sz w:val="24"/>
          <w:szCs w:val="24"/>
        </w:rPr>
      </w:pPr>
      <w:r w:rsidRPr="008038C1">
        <w:rPr>
          <w:sz w:val="24"/>
          <w:szCs w:val="24"/>
        </w:rPr>
        <w:t>Для первого ряда мест для сидения пассажиров</w:t>
      </w:r>
      <w:r w:rsidR="006B27D0" w:rsidRPr="008038C1">
        <w:rPr>
          <w:sz w:val="24"/>
          <w:szCs w:val="24"/>
        </w:rPr>
        <w:t>.</w:t>
      </w:r>
    </w:p>
    <w:p w14:paraId="2DE3A372" w14:textId="77777777" w:rsidR="006B27D0" w:rsidRPr="008038C1" w:rsidRDefault="006B27D0" w:rsidP="006B27D0">
      <w:pPr>
        <w:ind w:firstLine="567"/>
        <w:rPr>
          <w:sz w:val="24"/>
          <w:szCs w:val="24"/>
        </w:rPr>
      </w:pPr>
      <w:r w:rsidRPr="008038C1">
        <w:rPr>
          <w:sz w:val="24"/>
          <w:szCs w:val="24"/>
        </w:rPr>
        <w:t>В.6 Минимальная высота спинки сиденья измеряется при пустом сиденье.</w:t>
      </w:r>
    </w:p>
    <w:p w14:paraId="170D051F" w14:textId="192CCC0C" w:rsidR="006B27D0" w:rsidRPr="008038C1" w:rsidRDefault="006B27D0" w:rsidP="006B27D0">
      <w:pPr>
        <w:ind w:firstLine="567"/>
        <w:rPr>
          <w:sz w:val="24"/>
          <w:szCs w:val="24"/>
        </w:rPr>
      </w:pPr>
      <w:r w:rsidRPr="008038C1">
        <w:rPr>
          <w:sz w:val="24"/>
          <w:szCs w:val="24"/>
        </w:rPr>
        <w:t>В случае оборудования сиденья подголовником измеряется общая высота спинки сиденья с подголовником.</w:t>
      </w:r>
    </w:p>
    <w:p w14:paraId="74DD446A" w14:textId="669CAE1E" w:rsidR="006B27D0" w:rsidRPr="008038C1" w:rsidRDefault="006B27D0" w:rsidP="006B27D0">
      <w:pPr>
        <w:ind w:firstLine="567"/>
        <w:rPr>
          <w:sz w:val="24"/>
          <w:szCs w:val="24"/>
        </w:rPr>
      </w:pPr>
      <w:r w:rsidRPr="008038C1">
        <w:rPr>
          <w:sz w:val="24"/>
          <w:szCs w:val="24"/>
        </w:rPr>
        <w:t>В случае отсутствия хотя бы одного подголовника автобусу категория не присваивается.</w:t>
      </w:r>
    </w:p>
    <w:p w14:paraId="16969C13" w14:textId="23D09E5D" w:rsidR="006B27D0" w:rsidRPr="008038C1" w:rsidRDefault="006B27D0" w:rsidP="006B27D0">
      <w:pPr>
        <w:ind w:firstLine="567"/>
        <w:rPr>
          <w:sz w:val="24"/>
          <w:szCs w:val="24"/>
        </w:rPr>
      </w:pPr>
      <w:r w:rsidRPr="008038C1">
        <w:rPr>
          <w:sz w:val="24"/>
          <w:szCs w:val="24"/>
        </w:rPr>
        <w:t xml:space="preserve">В.7 Минимальный угол наклона спинок сидений (в градусах) для автобусов категории «1 звезда» и «2 звезды» не оговорен, спинки могут быть неподвижны. </w:t>
      </w:r>
    </w:p>
    <w:p w14:paraId="4FCC81C6" w14:textId="6E50F689" w:rsidR="006B27D0" w:rsidRPr="008038C1" w:rsidRDefault="006B27D0" w:rsidP="006B27D0">
      <w:pPr>
        <w:ind w:firstLine="567"/>
        <w:rPr>
          <w:sz w:val="24"/>
          <w:szCs w:val="24"/>
        </w:rPr>
      </w:pPr>
      <w:r w:rsidRPr="008038C1">
        <w:rPr>
          <w:sz w:val="24"/>
          <w:szCs w:val="24"/>
        </w:rPr>
        <w:t>Требование к углу наклона спинок сидений распространяется на все места для сидения пассажиров, включая задний ряд, и не распространяется на места для сидения водителя и экскурсовода.</w:t>
      </w:r>
    </w:p>
    <w:p w14:paraId="4E9BD876" w14:textId="77777777" w:rsidR="006374A6" w:rsidRDefault="006B27D0" w:rsidP="006B27D0">
      <w:pPr>
        <w:ind w:firstLine="567"/>
        <w:rPr>
          <w:sz w:val="24"/>
          <w:szCs w:val="24"/>
        </w:rPr>
      </w:pPr>
      <w:r w:rsidRPr="008038C1">
        <w:rPr>
          <w:sz w:val="24"/>
          <w:szCs w:val="24"/>
        </w:rPr>
        <w:t>Требование к углу наклона спинок сидений заднего ряда может быть выполнено посредством установки регулируемых спинок и/или регулируемых сидений, которые могут перемещаться вперед вместе со спинкой.</w:t>
      </w:r>
    </w:p>
    <w:p w14:paraId="70275E4D" w14:textId="6CB6EC40" w:rsidR="006B27D0" w:rsidRPr="008038C1" w:rsidRDefault="006B27D0" w:rsidP="006B27D0">
      <w:pPr>
        <w:ind w:firstLine="567"/>
        <w:rPr>
          <w:sz w:val="24"/>
          <w:szCs w:val="24"/>
        </w:rPr>
      </w:pPr>
      <w:r w:rsidRPr="008038C1">
        <w:rPr>
          <w:sz w:val="24"/>
          <w:szCs w:val="24"/>
        </w:rPr>
        <w:t xml:space="preserve">В.8 Количество подлокотников может подсчитываться по ряду, состоящему </w:t>
      </w:r>
      <w:r w:rsidR="006374A6">
        <w:rPr>
          <w:sz w:val="24"/>
          <w:szCs w:val="24"/>
        </w:rPr>
        <w:br/>
      </w:r>
      <w:r w:rsidRPr="008038C1">
        <w:rPr>
          <w:sz w:val="24"/>
          <w:szCs w:val="24"/>
        </w:rPr>
        <w:t>из 2 кресел.</w:t>
      </w:r>
    </w:p>
    <w:p w14:paraId="62B768A9" w14:textId="34A5E12D" w:rsidR="006B27D0" w:rsidRPr="008038C1" w:rsidRDefault="006B27D0" w:rsidP="006B27D0">
      <w:pPr>
        <w:ind w:firstLine="567"/>
        <w:rPr>
          <w:sz w:val="24"/>
          <w:szCs w:val="24"/>
        </w:rPr>
      </w:pPr>
      <w:r w:rsidRPr="008038C1">
        <w:rPr>
          <w:sz w:val="24"/>
          <w:szCs w:val="24"/>
        </w:rPr>
        <w:t xml:space="preserve">Задний ряд (как </w:t>
      </w:r>
      <w:proofErr w:type="gramStart"/>
      <w:r w:rsidRPr="008038C1">
        <w:rPr>
          <w:sz w:val="24"/>
          <w:szCs w:val="24"/>
        </w:rPr>
        <w:t>правило</w:t>
      </w:r>
      <w:proofErr w:type="gramEnd"/>
      <w:r w:rsidRPr="008038C1">
        <w:rPr>
          <w:sz w:val="24"/>
          <w:szCs w:val="24"/>
        </w:rPr>
        <w:t xml:space="preserve"> 5 мест для сидения) в автобусах категорий «1 звезда», </w:t>
      </w:r>
      <w:r w:rsidR="00C150A6">
        <w:rPr>
          <w:sz w:val="24"/>
          <w:szCs w:val="24"/>
        </w:rPr>
        <w:br/>
      </w:r>
      <w:r w:rsidRPr="008038C1">
        <w:rPr>
          <w:sz w:val="24"/>
          <w:szCs w:val="24"/>
        </w:rPr>
        <w:t>«2 звезды», «3 звезды» должен быть оборудован подлокотниками с обеих сторон ряда (возле стенок автобуса).</w:t>
      </w:r>
    </w:p>
    <w:p w14:paraId="31371095" w14:textId="77777777" w:rsidR="006B27D0" w:rsidRPr="008038C1" w:rsidRDefault="006B27D0" w:rsidP="006B27D0">
      <w:pPr>
        <w:ind w:firstLine="567"/>
        <w:rPr>
          <w:sz w:val="24"/>
          <w:szCs w:val="24"/>
        </w:rPr>
      </w:pPr>
      <w:r w:rsidRPr="008038C1">
        <w:rPr>
          <w:sz w:val="24"/>
          <w:szCs w:val="24"/>
        </w:rPr>
        <w:t>Автобус категории «4 звезды» задним рядом мест для сидения не оборудуется.</w:t>
      </w:r>
    </w:p>
    <w:p w14:paraId="2358CE03" w14:textId="77777777" w:rsidR="006B27D0" w:rsidRPr="008038C1" w:rsidRDefault="006B27D0" w:rsidP="006B27D0">
      <w:pPr>
        <w:ind w:firstLine="567"/>
        <w:rPr>
          <w:sz w:val="24"/>
          <w:szCs w:val="24"/>
        </w:rPr>
      </w:pPr>
      <w:r w:rsidRPr="008038C1">
        <w:rPr>
          <w:sz w:val="24"/>
          <w:szCs w:val="24"/>
        </w:rPr>
        <w:t>Стандартный подлокотник должен иметь плоскую и ровную поверхность с нормальной обивкой.</w:t>
      </w:r>
    </w:p>
    <w:p w14:paraId="68F20F17" w14:textId="700AA954" w:rsidR="006B27D0" w:rsidRPr="008038C1" w:rsidRDefault="006B27D0" w:rsidP="006B27D0">
      <w:pPr>
        <w:ind w:firstLine="567"/>
        <w:rPr>
          <w:sz w:val="24"/>
          <w:szCs w:val="24"/>
        </w:rPr>
      </w:pPr>
      <w:r w:rsidRPr="008038C1">
        <w:rPr>
          <w:sz w:val="24"/>
          <w:szCs w:val="24"/>
        </w:rPr>
        <w:t>К специальным видам подлокотников применяются требования соответствующих действующих нормативных правовых актов.</w:t>
      </w:r>
    </w:p>
    <w:p w14:paraId="2B8D631E" w14:textId="640EED68" w:rsidR="006B27D0" w:rsidRPr="008038C1" w:rsidRDefault="006B27D0" w:rsidP="006B27D0">
      <w:pPr>
        <w:ind w:firstLine="567"/>
        <w:rPr>
          <w:sz w:val="24"/>
          <w:szCs w:val="24"/>
        </w:rPr>
      </w:pPr>
      <w:r w:rsidRPr="008038C1">
        <w:rPr>
          <w:sz w:val="24"/>
          <w:szCs w:val="24"/>
        </w:rPr>
        <w:t>Подлокотники, ограничивающие комфорт пассажиров, например наклонные подлокотники, не допускаются.</w:t>
      </w:r>
    </w:p>
    <w:p w14:paraId="4FFE8B6D" w14:textId="1EF1DDBE" w:rsidR="00EC31AA" w:rsidRPr="008038C1" w:rsidRDefault="006B27D0" w:rsidP="00EC31AA">
      <w:pPr>
        <w:ind w:firstLine="567"/>
        <w:rPr>
          <w:sz w:val="24"/>
          <w:szCs w:val="24"/>
        </w:rPr>
      </w:pPr>
      <w:r w:rsidRPr="008038C1">
        <w:rPr>
          <w:sz w:val="24"/>
          <w:szCs w:val="24"/>
        </w:rPr>
        <w:t xml:space="preserve">В.9 </w:t>
      </w:r>
      <w:r w:rsidR="00EC31AA" w:rsidRPr="008038C1">
        <w:rPr>
          <w:sz w:val="24"/>
          <w:szCs w:val="24"/>
        </w:rPr>
        <w:t xml:space="preserve">Упоры для ног, регулируемые более чем в двух положениях, </w:t>
      </w:r>
      <w:r w:rsidR="00D60E4E" w:rsidRPr="00D60E4E">
        <w:rPr>
          <w:sz w:val="24"/>
          <w:szCs w:val="24"/>
        </w:rPr>
        <w:t>должны быть индивидуальными</w:t>
      </w:r>
      <w:r w:rsidR="00EC31AA" w:rsidRPr="008038C1">
        <w:rPr>
          <w:sz w:val="24"/>
          <w:szCs w:val="24"/>
        </w:rPr>
        <w:t>.</w:t>
      </w:r>
    </w:p>
    <w:p w14:paraId="33B24D20" w14:textId="28E00812" w:rsidR="006B27D0" w:rsidRPr="008038C1" w:rsidRDefault="00EC31AA" w:rsidP="00EC31AA">
      <w:pPr>
        <w:ind w:firstLine="567"/>
        <w:rPr>
          <w:sz w:val="24"/>
          <w:szCs w:val="24"/>
        </w:rPr>
      </w:pPr>
      <w:r w:rsidRPr="008038C1">
        <w:rPr>
          <w:sz w:val="24"/>
          <w:szCs w:val="24"/>
        </w:rPr>
        <w:t xml:space="preserve">Пассажирские места для сидения, перед которыми нет других сидений, </w:t>
      </w:r>
      <w:r w:rsidR="00D60E4E" w:rsidRPr="00D60E4E">
        <w:rPr>
          <w:sz w:val="24"/>
          <w:szCs w:val="24"/>
        </w:rPr>
        <w:t xml:space="preserve">должны быть оборудованы </w:t>
      </w:r>
      <w:r w:rsidRPr="008038C1">
        <w:rPr>
          <w:sz w:val="24"/>
          <w:szCs w:val="24"/>
        </w:rPr>
        <w:t>неподвижными упорами для ног (в качестве упора для ног допускается перекладина)</w:t>
      </w:r>
      <w:r w:rsidR="006B27D0" w:rsidRPr="008038C1">
        <w:rPr>
          <w:sz w:val="24"/>
          <w:szCs w:val="24"/>
        </w:rPr>
        <w:t>.</w:t>
      </w:r>
    </w:p>
    <w:p w14:paraId="38FD2E03" w14:textId="78D6286F" w:rsidR="006B27D0" w:rsidRPr="008038C1" w:rsidRDefault="006B27D0" w:rsidP="006B27D0">
      <w:pPr>
        <w:ind w:firstLine="567"/>
        <w:rPr>
          <w:sz w:val="24"/>
          <w:szCs w:val="24"/>
        </w:rPr>
      </w:pPr>
      <w:r w:rsidRPr="008038C1">
        <w:rPr>
          <w:sz w:val="24"/>
          <w:szCs w:val="24"/>
        </w:rPr>
        <w:t>В.10 Методы измерений минимальной ширины пассажирских мест для сидения установлены действующими нормативными правовыми актами.</w:t>
      </w:r>
    </w:p>
    <w:p w14:paraId="67753063" w14:textId="2FEBBFCA" w:rsidR="006B27D0" w:rsidRPr="008038C1" w:rsidRDefault="006B27D0" w:rsidP="006B27D0">
      <w:pPr>
        <w:ind w:firstLine="567"/>
        <w:rPr>
          <w:sz w:val="24"/>
          <w:szCs w:val="24"/>
        </w:rPr>
      </w:pPr>
      <w:r w:rsidRPr="008038C1">
        <w:rPr>
          <w:sz w:val="24"/>
          <w:szCs w:val="24"/>
        </w:rPr>
        <w:t>Вместе с тем допускается, что стандартная ширина сиденья 50 см соблюдена, при условии, что расстояние, измеренное от стенки автобуса до кромки подлокотника со стороны прохода, составляет не менее 100 см.</w:t>
      </w:r>
    </w:p>
    <w:p w14:paraId="15010906" w14:textId="441B3EEC" w:rsidR="006B27D0" w:rsidRPr="008038C1" w:rsidRDefault="006B27D0" w:rsidP="006B27D0">
      <w:pPr>
        <w:ind w:firstLine="567"/>
        <w:rPr>
          <w:sz w:val="24"/>
          <w:szCs w:val="24"/>
        </w:rPr>
      </w:pPr>
      <w:r w:rsidRPr="008038C1">
        <w:rPr>
          <w:sz w:val="24"/>
          <w:szCs w:val="24"/>
        </w:rPr>
        <w:t>В.11 Выступающие части салона автобуса, которые могут помешать изменению положения ног сидящих пассажиров (платформа, скрывающая колеса), не допускаются. Выступающие части салона автобуса, не мешающие пассажирам (воздуховоды отопления и т. п.), допускаются.</w:t>
      </w:r>
    </w:p>
    <w:p w14:paraId="6CEE1CF1" w14:textId="4C2F0672" w:rsidR="006B27D0" w:rsidRPr="008038C1" w:rsidRDefault="006B27D0" w:rsidP="006B27D0">
      <w:pPr>
        <w:ind w:firstLine="567"/>
        <w:rPr>
          <w:sz w:val="24"/>
          <w:szCs w:val="24"/>
        </w:rPr>
      </w:pPr>
      <w:r w:rsidRPr="008038C1">
        <w:rPr>
          <w:sz w:val="24"/>
          <w:szCs w:val="24"/>
        </w:rPr>
        <w:lastRenderedPageBreak/>
        <w:t xml:space="preserve">В.12 </w:t>
      </w:r>
      <w:r w:rsidR="00EC31AA" w:rsidRPr="008038C1">
        <w:rPr>
          <w:sz w:val="24"/>
          <w:szCs w:val="24"/>
        </w:rPr>
        <w:t xml:space="preserve">На два пассажирских места для сидения </w:t>
      </w:r>
      <w:r w:rsidR="00D60E4E" w:rsidRPr="00D60E4E">
        <w:rPr>
          <w:sz w:val="24"/>
          <w:szCs w:val="24"/>
        </w:rPr>
        <w:t xml:space="preserve">должна быть предусмотрена </w:t>
      </w:r>
      <w:r w:rsidR="00EC31AA" w:rsidRPr="008038C1">
        <w:rPr>
          <w:sz w:val="24"/>
          <w:szCs w:val="24"/>
        </w:rPr>
        <w:t>минимум одна пепельница, кроме мест для некурящих пассажиров</w:t>
      </w:r>
      <w:r w:rsidRPr="008038C1">
        <w:rPr>
          <w:sz w:val="24"/>
          <w:szCs w:val="24"/>
        </w:rPr>
        <w:t>.</w:t>
      </w:r>
    </w:p>
    <w:p w14:paraId="794EA11E" w14:textId="6C036CBC" w:rsidR="006B27D0" w:rsidRPr="008038C1" w:rsidRDefault="006B27D0" w:rsidP="006B27D0">
      <w:pPr>
        <w:ind w:firstLine="567"/>
        <w:rPr>
          <w:sz w:val="24"/>
          <w:szCs w:val="24"/>
        </w:rPr>
      </w:pPr>
      <w:r w:rsidRPr="008038C1">
        <w:rPr>
          <w:sz w:val="24"/>
          <w:szCs w:val="24"/>
        </w:rPr>
        <w:t xml:space="preserve">В.13 </w:t>
      </w:r>
      <w:r w:rsidR="00EC31AA" w:rsidRPr="008038C1">
        <w:rPr>
          <w:sz w:val="24"/>
          <w:szCs w:val="24"/>
        </w:rPr>
        <w:t xml:space="preserve">Мощность системы охлаждения </w:t>
      </w:r>
      <w:r w:rsidR="00D60E4E" w:rsidRPr="00D60E4E">
        <w:rPr>
          <w:sz w:val="24"/>
          <w:szCs w:val="24"/>
        </w:rPr>
        <w:t xml:space="preserve">должна быть определена </w:t>
      </w:r>
      <w:r w:rsidR="00EC31AA" w:rsidRPr="008038C1">
        <w:rPr>
          <w:sz w:val="24"/>
          <w:szCs w:val="24"/>
        </w:rPr>
        <w:t>в технической документации изготовителя автобус.</w:t>
      </w:r>
    </w:p>
    <w:p w14:paraId="75A28ECF" w14:textId="359BD0F1" w:rsidR="006B27D0" w:rsidRPr="008038C1" w:rsidRDefault="006B27D0" w:rsidP="006B27D0">
      <w:pPr>
        <w:ind w:firstLine="567"/>
        <w:rPr>
          <w:sz w:val="24"/>
          <w:szCs w:val="24"/>
        </w:rPr>
      </w:pPr>
      <w:r w:rsidRPr="008038C1">
        <w:rPr>
          <w:sz w:val="24"/>
          <w:szCs w:val="24"/>
        </w:rPr>
        <w:t xml:space="preserve">В.14 </w:t>
      </w:r>
      <w:r w:rsidR="00EC31AA" w:rsidRPr="008038C1">
        <w:rPr>
          <w:sz w:val="24"/>
          <w:szCs w:val="24"/>
        </w:rPr>
        <w:t xml:space="preserve">Автобус </w:t>
      </w:r>
      <w:r w:rsidR="00D60E4E" w:rsidRPr="00D60E4E">
        <w:rPr>
          <w:sz w:val="24"/>
          <w:szCs w:val="24"/>
        </w:rPr>
        <w:t xml:space="preserve">должен быть оснащен </w:t>
      </w:r>
      <w:r w:rsidR="00EC31AA" w:rsidRPr="008038C1">
        <w:rPr>
          <w:sz w:val="24"/>
          <w:szCs w:val="24"/>
        </w:rPr>
        <w:t>системой автоматического регулирования температуры в салоне</w:t>
      </w:r>
      <w:r w:rsidRPr="008038C1">
        <w:rPr>
          <w:sz w:val="24"/>
          <w:szCs w:val="24"/>
        </w:rPr>
        <w:t>.</w:t>
      </w:r>
    </w:p>
    <w:p w14:paraId="62235431" w14:textId="7D8EA586" w:rsidR="00EC31AA" w:rsidRPr="008038C1" w:rsidRDefault="006B27D0" w:rsidP="00EC31AA">
      <w:pPr>
        <w:ind w:firstLine="567"/>
        <w:rPr>
          <w:sz w:val="24"/>
          <w:szCs w:val="24"/>
        </w:rPr>
      </w:pPr>
      <w:r w:rsidRPr="008038C1">
        <w:rPr>
          <w:sz w:val="24"/>
          <w:szCs w:val="24"/>
        </w:rPr>
        <w:t xml:space="preserve">В.15 </w:t>
      </w:r>
      <w:r w:rsidR="00EC31AA" w:rsidRPr="008038C1">
        <w:rPr>
          <w:sz w:val="24"/>
          <w:szCs w:val="24"/>
        </w:rPr>
        <w:t xml:space="preserve">Стенки багажного отделения </w:t>
      </w:r>
      <w:r w:rsidR="00D60E4E" w:rsidRPr="00D60E4E">
        <w:rPr>
          <w:sz w:val="24"/>
          <w:szCs w:val="24"/>
        </w:rPr>
        <w:t xml:space="preserve">должны быть обиты </w:t>
      </w:r>
      <w:r w:rsidR="00EC31AA" w:rsidRPr="008038C1">
        <w:rPr>
          <w:sz w:val="24"/>
          <w:szCs w:val="24"/>
        </w:rPr>
        <w:t>легко моющимися материалами (поливинилхлорид, линолеум, ткань, краска, содержащая защитные волокна).</w:t>
      </w:r>
    </w:p>
    <w:p w14:paraId="3DD12B6B" w14:textId="0061D99C" w:rsidR="00BC552E" w:rsidRPr="008038C1" w:rsidRDefault="00EC31AA" w:rsidP="00EC31AA">
      <w:pPr>
        <w:ind w:firstLine="567"/>
        <w:rPr>
          <w:sz w:val="24"/>
          <w:szCs w:val="24"/>
        </w:rPr>
      </w:pPr>
      <w:r w:rsidRPr="008038C1">
        <w:rPr>
          <w:sz w:val="24"/>
          <w:szCs w:val="24"/>
        </w:rPr>
        <w:t>Деревянная обшивка или окраска стенок багажного отделения не допускается</w:t>
      </w:r>
      <w:r w:rsidR="006B27D0" w:rsidRPr="008038C1">
        <w:rPr>
          <w:sz w:val="24"/>
          <w:szCs w:val="24"/>
        </w:rPr>
        <w:t>.</w:t>
      </w:r>
    </w:p>
    <w:p w14:paraId="09F6031F" w14:textId="77777777" w:rsidR="006B27D0" w:rsidRPr="008038C1" w:rsidRDefault="006B27D0" w:rsidP="001F4D49">
      <w:pPr>
        <w:ind w:firstLine="567"/>
        <w:rPr>
          <w:sz w:val="24"/>
          <w:szCs w:val="24"/>
        </w:rPr>
      </w:pPr>
    </w:p>
    <w:p w14:paraId="4AFABFF8" w14:textId="55DE258C" w:rsidR="006B27D0" w:rsidRPr="008038C1" w:rsidRDefault="006B27D0">
      <w:pPr>
        <w:widowControl/>
        <w:autoSpaceDE/>
        <w:autoSpaceDN/>
        <w:adjustRightInd/>
        <w:spacing w:after="200" w:line="276" w:lineRule="auto"/>
        <w:ind w:firstLine="0"/>
        <w:jc w:val="left"/>
        <w:rPr>
          <w:sz w:val="24"/>
          <w:szCs w:val="24"/>
        </w:rPr>
      </w:pPr>
      <w:r w:rsidRPr="008038C1">
        <w:rPr>
          <w:sz w:val="24"/>
          <w:szCs w:val="24"/>
        </w:rPr>
        <w:br w:type="page"/>
      </w:r>
    </w:p>
    <w:p w14:paraId="3202BAFE" w14:textId="77777777" w:rsidR="006B27D0" w:rsidRPr="008038C1" w:rsidRDefault="006B27D0" w:rsidP="006B27D0">
      <w:pPr>
        <w:ind w:firstLine="567"/>
        <w:jc w:val="center"/>
        <w:rPr>
          <w:b/>
          <w:bCs/>
          <w:sz w:val="24"/>
          <w:szCs w:val="24"/>
        </w:rPr>
      </w:pPr>
      <w:r w:rsidRPr="008038C1">
        <w:rPr>
          <w:b/>
          <w:bCs/>
          <w:sz w:val="24"/>
          <w:szCs w:val="24"/>
        </w:rPr>
        <w:lastRenderedPageBreak/>
        <w:t>Приложение Г</w:t>
      </w:r>
    </w:p>
    <w:p w14:paraId="2DCC67CF" w14:textId="77777777" w:rsidR="006B27D0" w:rsidRDefault="006B27D0" w:rsidP="006B27D0">
      <w:pPr>
        <w:ind w:firstLine="567"/>
        <w:jc w:val="center"/>
        <w:rPr>
          <w:i/>
          <w:iCs/>
          <w:sz w:val="24"/>
          <w:szCs w:val="24"/>
        </w:rPr>
      </w:pPr>
      <w:r w:rsidRPr="008038C1">
        <w:rPr>
          <w:i/>
          <w:iCs/>
          <w:sz w:val="24"/>
          <w:szCs w:val="24"/>
        </w:rPr>
        <w:t>(обязательное)</w:t>
      </w:r>
    </w:p>
    <w:p w14:paraId="5ABC406E" w14:textId="77777777" w:rsidR="00C150A6" w:rsidRPr="008038C1" w:rsidRDefault="00C150A6" w:rsidP="006B27D0">
      <w:pPr>
        <w:ind w:firstLine="567"/>
        <w:jc w:val="center"/>
        <w:rPr>
          <w:i/>
          <w:iCs/>
          <w:sz w:val="24"/>
          <w:szCs w:val="24"/>
        </w:rPr>
      </w:pPr>
    </w:p>
    <w:p w14:paraId="15B73942" w14:textId="77777777" w:rsidR="006B27D0" w:rsidRPr="008038C1" w:rsidRDefault="006B27D0" w:rsidP="006B27D0">
      <w:pPr>
        <w:ind w:firstLine="567"/>
        <w:jc w:val="center"/>
        <w:rPr>
          <w:b/>
          <w:bCs/>
          <w:sz w:val="24"/>
          <w:szCs w:val="24"/>
        </w:rPr>
      </w:pPr>
      <w:r w:rsidRPr="008038C1">
        <w:rPr>
          <w:b/>
          <w:bCs/>
          <w:sz w:val="24"/>
          <w:szCs w:val="24"/>
        </w:rPr>
        <w:t>Порядок действия пассажиров при обнаружении забытых и найденных вещей</w:t>
      </w:r>
    </w:p>
    <w:p w14:paraId="3F992AD2" w14:textId="77777777" w:rsidR="006B27D0" w:rsidRPr="008038C1" w:rsidRDefault="006B27D0" w:rsidP="006B27D0">
      <w:pPr>
        <w:ind w:firstLine="567"/>
        <w:rPr>
          <w:sz w:val="24"/>
          <w:szCs w:val="24"/>
        </w:rPr>
      </w:pPr>
    </w:p>
    <w:p w14:paraId="10115061" w14:textId="5A83CC5E" w:rsidR="006B27D0" w:rsidRPr="008038C1" w:rsidRDefault="006B27D0" w:rsidP="006B27D0">
      <w:pPr>
        <w:ind w:firstLine="567"/>
        <w:rPr>
          <w:sz w:val="24"/>
          <w:szCs w:val="24"/>
        </w:rPr>
      </w:pPr>
      <w:r w:rsidRPr="008038C1">
        <w:rPr>
          <w:sz w:val="24"/>
          <w:szCs w:val="24"/>
        </w:rPr>
        <w:t xml:space="preserve">Г.1 </w:t>
      </w:r>
      <w:r w:rsidR="00EC31AA" w:rsidRPr="008038C1">
        <w:rPr>
          <w:sz w:val="24"/>
          <w:szCs w:val="24"/>
        </w:rPr>
        <w:t xml:space="preserve">Лица, обнаружившие забытые вещи в транспортном средстве или на территории автовокзала, </w:t>
      </w:r>
      <w:r w:rsidR="00D60E4E" w:rsidRPr="00D60E4E">
        <w:rPr>
          <w:sz w:val="24"/>
          <w:szCs w:val="24"/>
        </w:rPr>
        <w:t xml:space="preserve">обязаны сообщить </w:t>
      </w:r>
      <w:r w:rsidR="00EC31AA" w:rsidRPr="008038C1">
        <w:rPr>
          <w:sz w:val="24"/>
          <w:szCs w:val="24"/>
        </w:rPr>
        <w:t>об этом кондуктору (водителю) или уполномоченному должностному лицу автовокзала</w:t>
      </w:r>
      <w:r w:rsidRPr="008038C1">
        <w:rPr>
          <w:sz w:val="24"/>
          <w:szCs w:val="24"/>
        </w:rPr>
        <w:t>.</w:t>
      </w:r>
    </w:p>
    <w:p w14:paraId="231B1E75" w14:textId="698EB4E9" w:rsidR="006B27D0" w:rsidRPr="008038C1" w:rsidRDefault="006B27D0" w:rsidP="006B27D0">
      <w:pPr>
        <w:ind w:firstLine="567"/>
        <w:rPr>
          <w:sz w:val="24"/>
          <w:szCs w:val="24"/>
        </w:rPr>
      </w:pPr>
      <w:r w:rsidRPr="008038C1">
        <w:rPr>
          <w:sz w:val="24"/>
          <w:szCs w:val="24"/>
        </w:rPr>
        <w:t>Г.2 Кондуктор (водитель) или уполномоченное должностное лицо автовокзала, получившие сообщение об обнаружении забытых вещей, организуют проверку отсутствия в указанных вещах предметов, угрожающих жизни и здоровью пассажиров, работников автомобильного транспорта и городского наземного электрического транспорта.</w:t>
      </w:r>
    </w:p>
    <w:p w14:paraId="287C3AEE" w14:textId="1B18EE22" w:rsidR="006B27D0" w:rsidRPr="008038C1" w:rsidRDefault="006B27D0" w:rsidP="006B27D0">
      <w:pPr>
        <w:ind w:firstLine="567"/>
        <w:rPr>
          <w:sz w:val="24"/>
          <w:szCs w:val="24"/>
        </w:rPr>
      </w:pPr>
      <w:r w:rsidRPr="008038C1">
        <w:rPr>
          <w:sz w:val="24"/>
          <w:szCs w:val="24"/>
        </w:rPr>
        <w:t>Г.3 В случае если проверка не установит наличия в забытых вещах предметов, угрожающих жизни и здоровью пассажиров, работников автомобильного транспорта и городского наземного электрического транспорта, кондуктор (водитель) или уполномоченное должностное лицо автовокзала, организовавшие такую проверку, составляют акт общей формы с подробным описанием внешнего вида найденных вещей и обстоятельств их обнаружения. Копия акта выдается лицу, обнаружившему забытые вещи.</w:t>
      </w:r>
    </w:p>
    <w:p w14:paraId="6823AF74" w14:textId="774975D4" w:rsidR="006B27D0" w:rsidRPr="008038C1" w:rsidRDefault="006B27D0" w:rsidP="006B27D0">
      <w:pPr>
        <w:ind w:firstLine="567"/>
        <w:rPr>
          <w:sz w:val="24"/>
          <w:szCs w:val="24"/>
        </w:rPr>
      </w:pPr>
      <w:r w:rsidRPr="008038C1">
        <w:rPr>
          <w:sz w:val="24"/>
          <w:szCs w:val="24"/>
        </w:rPr>
        <w:t>Г.4 Забытые и обнаруженные в транспортном средстве вещи кондуктор (водитель) передает вместе с актом под расписку на хранение уполномоченному должностному лицу автовокзала, который расположен в конечном пункте маршрута регулярных перевозок, либо уполномоченному должностному лицу перевозчика или фрахтовщика.</w:t>
      </w:r>
    </w:p>
    <w:p w14:paraId="5BA64C45" w14:textId="4C8B1C33" w:rsidR="006B27D0" w:rsidRPr="008038C1" w:rsidRDefault="006B27D0" w:rsidP="006B27D0">
      <w:pPr>
        <w:ind w:firstLine="567"/>
        <w:rPr>
          <w:sz w:val="24"/>
          <w:szCs w:val="24"/>
        </w:rPr>
      </w:pPr>
      <w:r w:rsidRPr="008038C1">
        <w:rPr>
          <w:sz w:val="24"/>
          <w:szCs w:val="24"/>
        </w:rPr>
        <w:t>Г.5 Найденные и невостребованные вещи по истечении установленного владельцем автовокзала, перевозчиком или фрахтовщиком предельного срока их хранения подлежат реализации в порядке, предусмотренном законодательством Республики Казахстан.</w:t>
      </w:r>
    </w:p>
    <w:p w14:paraId="1DBF3923" w14:textId="14855E4C" w:rsidR="006B27D0" w:rsidRPr="008038C1" w:rsidRDefault="006B27D0" w:rsidP="006B27D0">
      <w:pPr>
        <w:ind w:firstLine="567"/>
        <w:rPr>
          <w:sz w:val="24"/>
          <w:szCs w:val="24"/>
        </w:rPr>
      </w:pPr>
      <w:r w:rsidRPr="008038C1">
        <w:rPr>
          <w:sz w:val="24"/>
          <w:szCs w:val="24"/>
        </w:rPr>
        <w:t xml:space="preserve">Г.6 </w:t>
      </w:r>
      <w:r w:rsidR="00EC31AA" w:rsidRPr="008038C1">
        <w:rPr>
          <w:sz w:val="24"/>
          <w:szCs w:val="24"/>
        </w:rPr>
        <w:t>В случае, если по окончании поездки в междугородном сообщении пассажир, прибывший в промежуточный остановочный пункт маршрута регулярных перевозок, обнаружит, что им в транспортном средстве забыты вещи, этот пассажир вправе обратиться к дежурному любого автовокзала, в котором осуществляется остановка этого транспортного средства. Дежурный автовокзала по письменному заявлению пассажира немедленно отправляет телеграмму, факс, сообщение по электронной почте или телефонограмму в адрес ближайшего автовокзала на пути следования транспортного средства с указанием в них места, которое занимал пассажир, описанием забытых вещей и требованием пересылки их к месту нахождения пассажира. В таких случаях все расходы, связанные с возвратом вещей (отправка телеграммы, факса или телефонограммы, упаковка, перевозка и др.), производятся за счет их владельца</w:t>
      </w:r>
      <w:r w:rsidRPr="008038C1">
        <w:rPr>
          <w:sz w:val="24"/>
          <w:szCs w:val="24"/>
        </w:rPr>
        <w:t>.</w:t>
      </w:r>
    </w:p>
    <w:p w14:paraId="2D55AB17" w14:textId="035AF9F2" w:rsidR="006B27D0" w:rsidRPr="008038C1" w:rsidRDefault="006B27D0" w:rsidP="006B27D0">
      <w:pPr>
        <w:ind w:firstLine="567"/>
        <w:rPr>
          <w:sz w:val="24"/>
          <w:szCs w:val="24"/>
        </w:rPr>
      </w:pPr>
      <w:r w:rsidRPr="008038C1">
        <w:rPr>
          <w:sz w:val="24"/>
          <w:szCs w:val="24"/>
        </w:rPr>
        <w:t xml:space="preserve">Г.7 </w:t>
      </w:r>
      <w:r w:rsidR="00EC31AA" w:rsidRPr="008038C1">
        <w:rPr>
          <w:sz w:val="24"/>
          <w:szCs w:val="24"/>
        </w:rPr>
        <w:t>Лицо, потребовавшее выдачи найденных вещей, доказывает свое право на них, указав письменно точные признаки вещей</w:t>
      </w:r>
      <w:r w:rsidRPr="008038C1">
        <w:rPr>
          <w:sz w:val="24"/>
          <w:szCs w:val="24"/>
        </w:rPr>
        <w:t>.</w:t>
      </w:r>
    </w:p>
    <w:p w14:paraId="46533DFB" w14:textId="60F2CD9F" w:rsidR="00BC552E" w:rsidRPr="008038C1" w:rsidRDefault="006B27D0" w:rsidP="006B27D0">
      <w:pPr>
        <w:ind w:firstLine="567"/>
        <w:rPr>
          <w:sz w:val="24"/>
          <w:szCs w:val="24"/>
        </w:rPr>
      </w:pPr>
      <w:r w:rsidRPr="008038C1">
        <w:rPr>
          <w:sz w:val="24"/>
          <w:szCs w:val="24"/>
        </w:rPr>
        <w:t xml:space="preserve">Г.8 </w:t>
      </w:r>
      <w:r w:rsidR="00EC31AA" w:rsidRPr="008038C1">
        <w:rPr>
          <w:sz w:val="24"/>
          <w:szCs w:val="24"/>
        </w:rPr>
        <w:t>При получении вещей лицо, потребовавшее их выдачи, оплачивает услуги, предоставленные ему автовокзалом, перевозчиком или фрахтовщиком, выдавшим найденные вещи, а также выдать расписку в получении вещей с указанием в ней своего постоянного места жительства и номера документа, удостоверяющего его личность</w:t>
      </w:r>
      <w:r w:rsidRPr="008038C1">
        <w:rPr>
          <w:sz w:val="24"/>
          <w:szCs w:val="24"/>
        </w:rPr>
        <w:t>.</w:t>
      </w:r>
    </w:p>
    <w:p w14:paraId="65ED64CC" w14:textId="77777777" w:rsidR="00BC552E" w:rsidRPr="008038C1" w:rsidRDefault="00BC552E" w:rsidP="001F4D49">
      <w:pPr>
        <w:ind w:firstLine="567"/>
        <w:rPr>
          <w:sz w:val="24"/>
          <w:szCs w:val="24"/>
        </w:rPr>
      </w:pPr>
    </w:p>
    <w:p w14:paraId="56F8C66F" w14:textId="64C792CC" w:rsidR="006B27D0" w:rsidRPr="008038C1" w:rsidRDefault="006B27D0">
      <w:pPr>
        <w:widowControl/>
        <w:autoSpaceDE/>
        <w:autoSpaceDN/>
        <w:adjustRightInd/>
        <w:spacing w:after="200" w:line="276" w:lineRule="auto"/>
        <w:ind w:firstLine="0"/>
        <w:jc w:val="left"/>
        <w:rPr>
          <w:sz w:val="24"/>
          <w:szCs w:val="24"/>
        </w:rPr>
      </w:pPr>
      <w:r w:rsidRPr="008038C1">
        <w:rPr>
          <w:sz w:val="24"/>
          <w:szCs w:val="24"/>
        </w:rPr>
        <w:br w:type="page"/>
      </w:r>
    </w:p>
    <w:p w14:paraId="18B07A2E" w14:textId="77777777" w:rsidR="006B27D0" w:rsidRPr="008038C1" w:rsidRDefault="006B27D0" w:rsidP="006B27D0">
      <w:pPr>
        <w:ind w:firstLine="567"/>
        <w:jc w:val="center"/>
        <w:rPr>
          <w:b/>
          <w:bCs/>
          <w:sz w:val="24"/>
          <w:szCs w:val="24"/>
        </w:rPr>
      </w:pPr>
      <w:r w:rsidRPr="008038C1">
        <w:rPr>
          <w:b/>
          <w:bCs/>
          <w:sz w:val="24"/>
          <w:szCs w:val="24"/>
        </w:rPr>
        <w:lastRenderedPageBreak/>
        <w:t>Приложение Д</w:t>
      </w:r>
    </w:p>
    <w:p w14:paraId="454BE95D" w14:textId="77777777" w:rsidR="006B27D0" w:rsidRDefault="006B27D0" w:rsidP="006B27D0">
      <w:pPr>
        <w:ind w:firstLine="567"/>
        <w:jc w:val="center"/>
        <w:rPr>
          <w:i/>
          <w:iCs/>
          <w:sz w:val="24"/>
          <w:szCs w:val="24"/>
        </w:rPr>
      </w:pPr>
      <w:r w:rsidRPr="008038C1">
        <w:rPr>
          <w:i/>
          <w:iCs/>
          <w:sz w:val="24"/>
          <w:szCs w:val="24"/>
        </w:rPr>
        <w:t>(обязательное)</w:t>
      </w:r>
    </w:p>
    <w:p w14:paraId="0300A7F0" w14:textId="77777777" w:rsidR="00C150A6" w:rsidRPr="008038C1" w:rsidRDefault="00C150A6" w:rsidP="006B27D0">
      <w:pPr>
        <w:ind w:firstLine="567"/>
        <w:jc w:val="center"/>
        <w:rPr>
          <w:i/>
          <w:iCs/>
          <w:sz w:val="24"/>
          <w:szCs w:val="24"/>
        </w:rPr>
      </w:pPr>
    </w:p>
    <w:p w14:paraId="0C446689" w14:textId="77777777" w:rsidR="006B27D0" w:rsidRPr="008038C1" w:rsidRDefault="006B27D0" w:rsidP="006B27D0">
      <w:pPr>
        <w:ind w:firstLine="567"/>
        <w:jc w:val="center"/>
        <w:rPr>
          <w:b/>
          <w:bCs/>
          <w:sz w:val="24"/>
          <w:szCs w:val="24"/>
        </w:rPr>
      </w:pPr>
      <w:r w:rsidRPr="008038C1">
        <w:rPr>
          <w:b/>
          <w:bCs/>
          <w:sz w:val="24"/>
          <w:szCs w:val="24"/>
        </w:rPr>
        <w:t>Порядок оформления пассажирами претензий и составления актов</w:t>
      </w:r>
    </w:p>
    <w:p w14:paraId="77537E85" w14:textId="77777777" w:rsidR="006B27D0" w:rsidRPr="008038C1" w:rsidRDefault="006B27D0" w:rsidP="006B27D0">
      <w:pPr>
        <w:ind w:firstLine="567"/>
        <w:rPr>
          <w:sz w:val="24"/>
          <w:szCs w:val="24"/>
        </w:rPr>
      </w:pPr>
    </w:p>
    <w:p w14:paraId="04DA237A" w14:textId="317A2709" w:rsidR="006B27D0" w:rsidRPr="008038C1" w:rsidRDefault="006B27D0" w:rsidP="006B27D0">
      <w:pPr>
        <w:ind w:firstLine="567"/>
        <w:rPr>
          <w:sz w:val="24"/>
          <w:szCs w:val="24"/>
        </w:rPr>
      </w:pPr>
      <w:r w:rsidRPr="008038C1">
        <w:rPr>
          <w:sz w:val="24"/>
          <w:szCs w:val="24"/>
        </w:rPr>
        <w:t>Д.1 Обстоятельства, являющиеся основанием для возникновения ответственности перевозчиков, фрахтовщиков, фрахтователей и пассажиров при перевозках пассажиров и багажа или предоставлении транспортных средств для перевозок пассажиров и багажа, удостоверяются коммерческими актами и актами общей формы.</w:t>
      </w:r>
    </w:p>
    <w:p w14:paraId="3F8FA53C" w14:textId="77777777" w:rsidR="006B27D0" w:rsidRPr="008038C1" w:rsidRDefault="006B27D0" w:rsidP="006B27D0">
      <w:pPr>
        <w:ind w:firstLine="567"/>
        <w:rPr>
          <w:sz w:val="24"/>
          <w:szCs w:val="24"/>
        </w:rPr>
      </w:pPr>
      <w:r w:rsidRPr="008038C1">
        <w:rPr>
          <w:sz w:val="24"/>
          <w:szCs w:val="24"/>
        </w:rPr>
        <w:t>Д.2 Коммерческий акт составляется при выявлении следующих обстоятельств:</w:t>
      </w:r>
    </w:p>
    <w:p w14:paraId="3F13ACD6" w14:textId="36385E8F" w:rsidR="006B27D0" w:rsidRPr="008038C1" w:rsidRDefault="006B27D0" w:rsidP="006B27D0">
      <w:pPr>
        <w:ind w:firstLine="567"/>
        <w:rPr>
          <w:sz w:val="24"/>
          <w:szCs w:val="24"/>
        </w:rPr>
      </w:pPr>
      <w:r w:rsidRPr="008038C1">
        <w:rPr>
          <w:sz w:val="24"/>
          <w:szCs w:val="24"/>
        </w:rPr>
        <w:t>а) несоответствие наименования и количества мест багажа данным, указанным в багажной квитанции;</w:t>
      </w:r>
    </w:p>
    <w:p w14:paraId="70DA64E2" w14:textId="77777777" w:rsidR="006B27D0" w:rsidRPr="008038C1" w:rsidRDefault="006B27D0" w:rsidP="006B27D0">
      <w:pPr>
        <w:ind w:firstLine="567"/>
        <w:rPr>
          <w:sz w:val="24"/>
          <w:szCs w:val="24"/>
        </w:rPr>
      </w:pPr>
      <w:r w:rsidRPr="008038C1">
        <w:rPr>
          <w:sz w:val="24"/>
          <w:szCs w:val="24"/>
        </w:rPr>
        <w:t>б) повреждение (порча) багажа;</w:t>
      </w:r>
    </w:p>
    <w:p w14:paraId="055D1576" w14:textId="77777777" w:rsidR="006B27D0" w:rsidRPr="008038C1" w:rsidRDefault="006B27D0" w:rsidP="006B27D0">
      <w:pPr>
        <w:ind w:firstLine="567"/>
        <w:rPr>
          <w:sz w:val="24"/>
          <w:szCs w:val="24"/>
        </w:rPr>
      </w:pPr>
      <w:r w:rsidRPr="008038C1">
        <w:rPr>
          <w:sz w:val="24"/>
          <w:szCs w:val="24"/>
        </w:rPr>
        <w:t xml:space="preserve">в) отсутствие багажа, указанного в багажной квитанции; </w:t>
      </w:r>
    </w:p>
    <w:p w14:paraId="5F0CFDF2" w14:textId="77777777" w:rsidR="006B27D0" w:rsidRPr="008038C1" w:rsidRDefault="006B27D0" w:rsidP="006B27D0">
      <w:pPr>
        <w:ind w:firstLine="567"/>
        <w:rPr>
          <w:sz w:val="24"/>
          <w:szCs w:val="24"/>
        </w:rPr>
      </w:pPr>
      <w:r w:rsidRPr="008038C1">
        <w:rPr>
          <w:sz w:val="24"/>
          <w:szCs w:val="24"/>
        </w:rPr>
        <w:t>г) обнаружение невостребованного багажа.</w:t>
      </w:r>
    </w:p>
    <w:p w14:paraId="501C7DB8" w14:textId="6FD7273B" w:rsidR="006B27D0" w:rsidRPr="008038C1" w:rsidRDefault="006B27D0" w:rsidP="006B27D0">
      <w:pPr>
        <w:ind w:firstLine="567"/>
        <w:rPr>
          <w:sz w:val="24"/>
          <w:szCs w:val="24"/>
        </w:rPr>
      </w:pPr>
      <w:r w:rsidRPr="008038C1">
        <w:rPr>
          <w:sz w:val="24"/>
          <w:szCs w:val="24"/>
        </w:rPr>
        <w:t xml:space="preserve">Д.3 </w:t>
      </w:r>
      <w:r w:rsidR="00EC31AA" w:rsidRPr="008038C1">
        <w:rPr>
          <w:sz w:val="24"/>
          <w:szCs w:val="24"/>
        </w:rPr>
        <w:t xml:space="preserve">Коммерческий акт составляется перевозчиком в день обнаружения обстоятельств, подлежащих оформлению актом. Если коммерческий акт невозможно составить в указанный срок, </w:t>
      </w:r>
      <w:r w:rsidR="008038C1" w:rsidRPr="008038C1">
        <w:rPr>
          <w:sz w:val="24"/>
          <w:szCs w:val="24"/>
        </w:rPr>
        <w:t>то</w:t>
      </w:r>
      <w:r w:rsidR="00EC31AA" w:rsidRPr="008038C1">
        <w:rPr>
          <w:sz w:val="24"/>
          <w:szCs w:val="24"/>
        </w:rPr>
        <w:t xml:space="preserve"> </w:t>
      </w:r>
      <w:r w:rsidR="00D60E4E" w:rsidRPr="008038C1">
        <w:rPr>
          <w:sz w:val="24"/>
          <w:szCs w:val="24"/>
        </w:rPr>
        <w:t xml:space="preserve">коммерческий </w:t>
      </w:r>
      <w:r w:rsidR="00D60E4E">
        <w:rPr>
          <w:sz w:val="24"/>
          <w:szCs w:val="24"/>
        </w:rPr>
        <w:t xml:space="preserve">акт </w:t>
      </w:r>
      <w:r w:rsidR="00D60E4E" w:rsidRPr="00D60E4E">
        <w:rPr>
          <w:sz w:val="24"/>
          <w:szCs w:val="24"/>
        </w:rPr>
        <w:t xml:space="preserve">должен быть составлен </w:t>
      </w:r>
      <w:r w:rsidR="00EC31AA" w:rsidRPr="008038C1">
        <w:rPr>
          <w:sz w:val="24"/>
          <w:szCs w:val="24"/>
        </w:rPr>
        <w:t>в течение следующих суток</w:t>
      </w:r>
      <w:r w:rsidRPr="008038C1">
        <w:rPr>
          <w:sz w:val="24"/>
          <w:szCs w:val="24"/>
        </w:rPr>
        <w:t>.</w:t>
      </w:r>
    </w:p>
    <w:p w14:paraId="2BE9DC36" w14:textId="63AAD35D" w:rsidR="006B27D0" w:rsidRPr="008038C1" w:rsidRDefault="006B27D0" w:rsidP="006B27D0">
      <w:pPr>
        <w:ind w:firstLine="567"/>
        <w:rPr>
          <w:sz w:val="24"/>
          <w:szCs w:val="24"/>
        </w:rPr>
      </w:pPr>
      <w:r w:rsidRPr="008038C1">
        <w:rPr>
          <w:sz w:val="24"/>
          <w:szCs w:val="24"/>
        </w:rPr>
        <w:t>Д.4 Коммерческий акт составляется в двух экземплярах и заполняется без помарок и каких-либо исправлений.</w:t>
      </w:r>
    </w:p>
    <w:p w14:paraId="44CA14B8" w14:textId="56EEFFFB" w:rsidR="00EC31AA" w:rsidRPr="008038C1" w:rsidRDefault="006B27D0" w:rsidP="00EC31AA">
      <w:pPr>
        <w:ind w:firstLine="567"/>
        <w:rPr>
          <w:sz w:val="24"/>
          <w:szCs w:val="24"/>
        </w:rPr>
      </w:pPr>
      <w:r w:rsidRPr="008038C1">
        <w:rPr>
          <w:sz w:val="24"/>
          <w:szCs w:val="24"/>
        </w:rPr>
        <w:t xml:space="preserve">Д.5 </w:t>
      </w:r>
      <w:r w:rsidR="00EC31AA" w:rsidRPr="008038C1">
        <w:rPr>
          <w:sz w:val="24"/>
          <w:szCs w:val="24"/>
        </w:rPr>
        <w:t xml:space="preserve">Коммерческий акт </w:t>
      </w:r>
      <w:r w:rsidR="00D60E4E" w:rsidRPr="00D60E4E">
        <w:rPr>
          <w:sz w:val="24"/>
          <w:szCs w:val="24"/>
        </w:rPr>
        <w:t xml:space="preserve">должен содержать </w:t>
      </w:r>
      <w:r w:rsidR="00EC31AA" w:rsidRPr="008038C1">
        <w:rPr>
          <w:sz w:val="24"/>
          <w:szCs w:val="24"/>
        </w:rPr>
        <w:t>следующую информацию:</w:t>
      </w:r>
    </w:p>
    <w:p w14:paraId="1789B4E2" w14:textId="77777777" w:rsidR="00EC31AA" w:rsidRPr="008038C1" w:rsidRDefault="00EC31AA" w:rsidP="00EC31AA">
      <w:pPr>
        <w:ind w:firstLine="567"/>
        <w:rPr>
          <w:sz w:val="24"/>
          <w:szCs w:val="24"/>
        </w:rPr>
      </w:pPr>
      <w:r w:rsidRPr="008038C1">
        <w:rPr>
          <w:sz w:val="24"/>
          <w:szCs w:val="24"/>
        </w:rPr>
        <w:t>а) описание состояния багажа и тех обстоятельств, при которых обнаружена его несохранность;</w:t>
      </w:r>
    </w:p>
    <w:p w14:paraId="18ECF402" w14:textId="77777777" w:rsidR="00EC31AA" w:rsidRPr="008038C1" w:rsidRDefault="00EC31AA" w:rsidP="00EC31AA">
      <w:pPr>
        <w:ind w:firstLine="567"/>
        <w:rPr>
          <w:sz w:val="24"/>
          <w:szCs w:val="24"/>
        </w:rPr>
      </w:pPr>
      <w:r w:rsidRPr="008038C1">
        <w:rPr>
          <w:sz w:val="24"/>
          <w:szCs w:val="24"/>
        </w:rPr>
        <w:t>б) данные о том, правильно ли был погружен, размещен и закреплен багаж;</w:t>
      </w:r>
    </w:p>
    <w:p w14:paraId="1E36D83A" w14:textId="5559A327" w:rsidR="006B27D0" w:rsidRPr="008038C1" w:rsidRDefault="00EC31AA" w:rsidP="00EC31AA">
      <w:pPr>
        <w:ind w:firstLine="567"/>
        <w:rPr>
          <w:sz w:val="24"/>
          <w:szCs w:val="24"/>
        </w:rPr>
      </w:pPr>
      <w:r w:rsidRPr="008038C1">
        <w:rPr>
          <w:sz w:val="24"/>
          <w:szCs w:val="24"/>
        </w:rPr>
        <w:t>в) описание нарушения требований к погрузке, размещению или креплению багажа</w:t>
      </w:r>
      <w:r w:rsidR="006B27D0" w:rsidRPr="008038C1">
        <w:rPr>
          <w:sz w:val="24"/>
          <w:szCs w:val="24"/>
        </w:rPr>
        <w:t>.</w:t>
      </w:r>
    </w:p>
    <w:p w14:paraId="337DF101" w14:textId="637BE7A6" w:rsidR="006B27D0" w:rsidRPr="008038C1" w:rsidRDefault="006B27D0" w:rsidP="006B27D0">
      <w:pPr>
        <w:ind w:firstLine="567"/>
        <w:rPr>
          <w:sz w:val="24"/>
          <w:szCs w:val="24"/>
        </w:rPr>
      </w:pPr>
      <w:r w:rsidRPr="008038C1">
        <w:rPr>
          <w:sz w:val="24"/>
          <w:szCs w:val="24"/>
        </w:rPr>
        <w:t>Д.6 Коммерческий акт подписывает перевозчик, а также пассажир, если он участвует в проверке багажа. По требованию пассажира перевозчик обязан выдать коммерческий акт в течение 3 дней. В случае отказа перевозчика от составления коммерческого акта или при оформлении коммерческого акта с нарушением установленных требований пассажир подает перевозчику заявление о таких нарушениях в письменной форме. Перевозчик обязан дать пассажиру мотивированный ответ на заявление в течение 3 дней. В случае подтверждения обоснованности заявления плата с пассажира за хранение багажа в течение времени, затраченного на составление коммерческого акта, не взимается.</w:t>
      </w:r>
    </w:p>
    <w:p w14:paraId="14BF5403" w14:textId="2372A85E" w:rsidR="006B27D0" w:rsidRPr="008038C1" w:rsidRDefault="006B27D0" w:rsidP="006B27D0">
      <w:pPr>
        <w:ind w:firstLine="567"/>
        <w:rPr>
          <w:sz w:val="24"/>
          <w:szCs w:val="24"/>
        </w:rPr>
      </w:pPr>
      <w:r w:rsidRPr="008038C1">
        <w:rPr>
          <w:sz w:val="24"/>
          <w:szCs w:val="24"/>
        </w:rPr>
        <w:t>Д.7 При выявлении иных обстоятельств, действующими нормативными правовыми актами, оформляются акты общей формы.</w:t>
      </w:r>
    </w:p>
    <w:p w14:paraId="395DD6BA" w14:textId="44335139" w:rsidR="006B27D0" w:rsidRPr="008038C1" w:rsidRDefault="006B27D0" w:rsidP="006B27D0">
      <w:pPr>
        <w:ind w:firstLine="567"/>
        <w:rPr>
          <w:sz w:val="24"/>
          <w:szCs w:val="24"/>
        </w:rPr>
      </w:pPr>
      <w:r w:rsidRPr="008038C1">
        <w:rPr>
          <w:sz w:val="24"/>
          <w:szCs w:val="24"/>
        </w:rPr>
        <w:t>Д.8 Претензии, возникающие в связи с перевозками пассажиров и багажа или предоставлением транспортных средств для перевозки пассажиров и багажа, предъявляются перевозчикам или фрахтовщикам по месту их нахождения.</w:t>
      </w:r>
    </w:p>
    <w:p w14:paraId="6FC99CF4" w14:textId="7D833D3B" w:rsidR="006B27D0" w:rsidRPr="008038C1" w:rsidRDefault="006B27D0" w:rsidP="006B27D0">
      <w:pPr>
        <w:ind w:firstLine="567"/>
        <w:rPr>
          <w:sz w:val="24"/>
          <w:szCs w:val="24"/>
        </w:rPr>
      </w:pPr>
      <w:r w:rsidRPr="008038C1">
        <w:rPr>
          <w:sz w:val="24"/>
          <w:szCs w:val="24"/>
        </w:rPr>
        <w:t>Д.9 К претензии прилагаются следующие документы, подтверждающие право заявителя на предъявление претензии, или их копии, заверенные в установленном порядке:</w:t>
      </w:r>
    </w:p>
    <w:p w14:paraId="54D5D7EB" w14:textId="2ED10D86" w:rsidR="006B27D0" w:rsidRPr="008038C1" w:rsidRDefault="006B27D0" w:rsidP="006B27D0">
      <w:pPr>
        <w:ind w:firstLine="567"/>
        <w:rPr>
          <w:sz w:val="24"/>
          <w:szCs w:val="24"/>
        </w:rPr>
      </w:pPr>
      <w:r w:rsidRPr="008038C1">
        <w:rPr>
          <w:sz w:val="24"/>
          <w:szCs w:val="24"/>
        </w:rPr>
        <w:t>а) коммерческий акт - в случае порчи, недостачи или повреждения принятого к перевозке багажа;</w:t>
      </w:r>
    </w:p>
    <w:p w14:paraId="02DD035A" w14:textId="2500A8B8" w:rsidR="006B27D0" w:rsidRPr="008038C1" w:rsidRDefault="006B27D0" w:rsidP="006B27D0">
      <w:pPr>
        <w:ind w:firstLine="567"/>
        <w:rPr>
          <w:sz w:val="24"/>
          <w:szCs w:val="24"/>
        </w:rPr>
      </w:pPr>
      <w:r w:rsidRPr="008038C1">
        <w:rPr>
          <w:sz w:val="24"/>
          <w:szCs w:val="24"/>
        </w:rPr>
        <w:t>б) акт общей формы - в случае просрочки доставки багажа либо прекращения перевозки пассажиров и багажа по заказу по инициативе фрахтовщика;</w:t>
      </w:r>
    </w:p>
    <w:p w14:paraId="1487D653" w14:textId="58A6E38D" w:rsidR="006B27D0" w:rsidRPr="008038C1" w:rsidRDefault="006B27D0" w:rsidP="006B27D0">
      <w:pPr>
        <w:ind w:firstLine="567"/>
        <w:rPr>
          <w:sz w:val="24"/>
          <w:szCs w:val="24"/>
        </w:rPr>
      </w:pPr>
      <w:r w:rsidRPr="008038C1">
        <w:rPr>
          <w:sz w:val="24"/>
          <w:szCs w:val="24"/>
        </w:rPr>
        <w:t>в) билет - в случае задержки отправления или опоздания прибытия транспортного средства, выполняющего регулярные перевозки пассажиров и багажа в междугородном сообщении;</w:t>
      </w:r>
    </w:p>
    <w:p w14:paraId="57577892" w14:textId="2E710B2F" w:rsidR="00BC552E" w:rsidRDefault="006B27D0" w:rsidP="006B27D0">
      <w:pPr>
        <w:ind w:firstLine="567"/>
        <w:rPr>
          <w:sz w:val="24"/>
          <w:szCs w:val="24"/>
        </w:rPr>
      </w:pPr>
      <w:r w:rsidRPr="008038C1">
        <w:rPr>
          <w:sz w:val="24"/>
          <w:szCs w:val="24"/>
        </w:rPr>
        <w:t xml:space="preserve">г) договор фрахтования или заказ-наряд на предоставление транспортного средства </w:t>
      </w:r>
      <w:r w:rsidRPr="008038C1">
        <w:rPr>
          <w:sz w:val="24"/>
          <w:szCs w:val="24"/>
        </w:rPr>
        <w:lastRenderedPageBreak/>
        <w:t>для перевозки пассажиров и багажа - в случае непредставления транспортного средства для осуществления перевозки пассажиров и багажа по заказу.</w:t>
      </w:r>
    </w:p>
    <w:p w14:paraId="4B374BD9" w14:textId="77777777" w:rsidR="00C150A6" w:rsidRDefault="00C150A6" w:rsidP="006B27D0">
      <w:pPr>
        <w:ind w:firstLine="567"/>
        <w:rPr>
          <w:sz w:val="24"/>
          <w:szCs w:val="24"/>
        </w:rPr>
      </w:pPr>
    </w:p>
    <w:p w14:paraId="23659D60" w14:textId="77777777" w:rsidR="00C150A6" w:rsidRDefault="00C150A6" w:rsidP="006B27D0">
      <w:pPr>
        <w:ind w:firstLine="567"/>
        <w:rPr>
          <w:sz w:val="24"/>
          <w:szCs w:val="24"/>
        </w:rPr>
      </w:pPr>
    </w:p>
    <w:p w14:paraId="0C5338AE" w14:textId="77777777" w:rsidR="00C150A6" w:rsidRDefault="00C150A6" w:rsidP="006B27D0">
      <w:pPr>
        <w:ind w:firstLine="567"/>
        <w:rPr>
          <w:sz w:val="24"/>
          <w:szCs w:val="24"/>
        </w:rPr>
      </w:pPr>
    </w:p>
    <w:p w14:paraId="6FB225A7" w14:textId="77777777" w:rsidR="00C150A6" w:rsidRDefault="00C150A6" w:rsidP="006B27D0">
      <w:pPr>
        <w:ind w:firstLine="567"/>
        <w:rPr>
          <w:sz w:val="24"/>
          <w:szCs w:val="24"/>
        </w:rPr>
      </w:pPr>
    </w:p>
    <w:p w14:paraId="205B6B96" w14:textId="77777777" w:rsidR="00C150A6" w:rsidRDefault="00C150A6" w:rsidP="006B27D0">
      <w:pPr>
        <w:ind w:firstLine="567"/>
        <w:rPr>
          <w:sz w:val="24"/>
          <w:szCs w:val="24"/>
        </w:rPr>
      </w:pPr>
    </w:p>
    <w:p w14:paraId="6E3B0CF7" w14:textId="77777777" w:rsidR="00C150A6" w:rsidRDefault="00C150A6" w:rsidP="006B27D0">
      <w:pPr>
        <w:ind w:firstLine="567"/>
        <w:rPr>
          <w:sz w:val="24"/>
          <w:szCs w:val="24"/>
        </w:rPr>
      </w:pPr>
    </w:p>
    <w:p w14:paraId="6A6D57C3" w14:textId="77777777" w:rsidR="00C150A6" w:rsidRDefault="00C150A6" w:rsidP="006B27D0">
      <w:pPr>
        <w:ind w:firstLine="567"/>
        <w:rPr>
          <w:sz w:val="24"/>
          <w:szCs w:val="24"/>
        </w:rPr>
      </w:pPr>
    </w:p>
    <w:p w14:paraId="7FCCD397" w14:textId="77777777" w:rsidR="00C150A6" w:rsidRDefault="00C150A6" w:rsidP="006B27D0">
      <w:pPr>
        <w:ind w:firstLine="567"/>
        <w:rPr>
          <w:sz w:val="24"/>
          <w:szCs w:val="24"/>
        </w:rPr>
      </w:pPr>
    </w:p>
    <w:p w14:paraId="6FDE3C71" w14:textId="77777777" w:rsidR="00C150A6" w:rsidRDefault="00C150A6" w:rsidP="006B27D0">
      <w:pPr>
        <w:ind w:firstLine="567"/>
        <w:rPr>
          <w:sz w:val="24"/>
          <w:szCs w:val="24"/>
        </w:rPr>
      </w:pPr>
    </w:p>
    <w:p w14:paraId="3BC1AD2B" w14:textId="77777777" w:rsidR="00C150A6" w:rsidRDefault="00C150A6" w:rsidP="006B27D0">
      <w:pPr>
        <w:ind w:firstLine="567"/>
        <w:rPr>
          <w:sz w:val="24"/>
          <w:szCs w:val="24"/>
        </w:rPr>
      </w:pPr>
    </w:p>
    <w:p w14:paraId="101D16AD" w14:textId="77777777" w:rsidR="00C150A6" w:rsidRDefault="00C150A6" w:rsidP="006B27D0">
      <w:pPr>
        <w:ind w:firstLine="567"/>
        <w:rPr>
          <w:sz w:val="24"/>
          <w:szCs w:val="24"/>
        </w:rPr>
      </w:pPr>
    </w:p>
    <w:p w14:paraId="46FBAC56" w14:textId="77777777" w:rsidR="00C150A6" w:rsidRDefault="00C150A6" w:rsidP="006B27D0">
      <w:pPr>
        <w:ind w:firstLine="567"/>
        <w:rPr>
          <w:sz w:val="24"/>
          <w:szCs w:val="24"/>
        </w:rPr>
      </w:pPr>
    </w:p>
    <w:p w14:paraId="400F2FA4" w14:textId="77777777" w:rsidR="00C150A6" w:rsidRDefault="00C150A6" w:rsidP="006B27D0">
      <w:pPr>
        <w:ind w:firstLine="567"/>
        <w:rPr>
          <w:sz w:val="24"/>
          <w:szCs w:val="24"/>
        </w:rPr>
      </w:pPr>
    </w:p>
    <w:p w14:paraId="21A37C99" w14:textId="77777777" w:rsidR="00C150A6" w:rsidRDefault="00C150A6" w:rsidP="006B27D0">
      <w:pPr>
        <w:ind w:firstLine="567"/>
        <w:rPr>
          <w:sz w:val="24"/>
          <w:szCs w:val="24"/>
        </w:rPr>
      </w:pPr>
    </w:p>
    <w:p w14:paraId="17EFC124" w14:textId="77777777" w:rsidR="00C150A6" w:rsidRDefault="00C150A6" w:rsidP="006B27D0">
      <w:pPr>
        <w:ind w:firstLine="567"/>
        <w:rPr>
          <w:sz w:val="24"/>
          <w:szCs w:val="24"/>
        </w:rPr>
      </w:pPr>
    </w:p>
    <w:p w14:paraId="63D14776" w14:textId="77777777" w:rsidR="00C150A6" w:rsidRDefault="00C150A6" w:rsidP="006B27D0">
      <w:pPr>
        <w:ind w:firstLine="567"/>
        <w:rPr>
          <w:sz w:val="24"/>
          <w:szCs w:val="24"/>
        </w:rPr>
      </w:pPr>
    </w:p>
    <w:p w14:paraId="6EAF5B59" w14:textId="77777777" w:rsidR="00C150A6" w:rsidRDefault="00C150A6" w:rsidP="006B27D0">
      <w:pPr>
        <w:ind w:firstLine="567"/>
        <w:rPr>
          <w:sz w:val="24"/>
          <w:szCs w:val="24"/>
        </w:rPr>
      </w:pPr>
    </w:p>
    <w:p w14:paraId="58504B3C" w14:textId="77777777" w:rsidR="00C150A6" w:rsidRDefault="00C150A6" w:rsidP="006B27D0">
      <w:pPr>
        <w:ind w:firstLine="567"/>
        <w:rPr>
          <w:sz w:val="24"/>
          <w:szCs w:val="24"/>
        </w:rPr>
      </w:pPr>
    </w:p>
    <w:p w14:paraId="1B6317D6" w14:textId="77777777" w:rsidR="00C150A6" w:rsidRDefault="00C150A6" w:rsidP="006B27D0">
      <w:pPr>
        <w:ind w:firstLine="567"/>
        <w:rPr>
          <w:sz w:val="24"/>
          <w:szCs w:val="24"/>
        </w:rPr>
      </w:pPr>
    </w:p>
    <w:p w14:paraId="43963AD1" w14:textId="77777777" w:rsidR="00C150A6" w:rsidRDefault="00C150A6" w:rsidP="006B27D0">
      <w:pPr>
        <w:ind w:firstLine="567"/>
        <w:rPr>
          <w:sz w:val="24"/>
          <w:szCs w:val="24"/>
        </w:rPr>
      </w:pPr>
    </w:p>
    <w:p w14:paraId="755B481A" w14:textId="77777777" w:rsidR="00C150A6" w:rsidRDefault="00C150A6" w:rsidP="006B27D0">
      <w:pPr>
        <w:ind w:firstLine="567"/>
        <w:rPr>
          <w:sz w:val="24"/>
          <w:szCs w:val="24"/>
        </w:rPr>
      </w:pPr>
    </w:p>
    <w:p w14:paraId="49EA0807" w14:textId="77777777" w:rsidR="00C150A6" w:rsidRDefault="00C150A6" w:rsidP="006B27D0">
      <w:pPr>
        <w:ind w:firstLine="567"/>
        <w:rPr>
          <w:sz w:val="24"/>
          <w:szCs w:val="24"/>
        </w:rPr>
      </w:pPr>
    </w:p>
    <w:p w14:paraId="3242D4AD" w14:textId="77777777" w:rsidR="00C150A6" w:rsidRDefault="00C150A6" w:rsidP="006B27D0">
      <w:pPr>
        <w:ind w:firstLine="567"/>
        <w:rPr>
          <w:sz w:val="24"/>
          <w:szCs w:val="24"/>
        </w:rPr>
      </w:pPr>
    </w:p>
    <w:p w14:paraId="48E5CC69" w14:textId="77777777" w:rsidR="00C150A6" w:rsidRDefault="00C150A6" w:rsidP="006B27D0">
      <w:pPr>
        <w:ind w:firstLine="567"/>
        <w:rPr>
          <w:sz w:val="24"/>
          <w:szCs w:val="24"/>
        </w:rPr>
      </w:pPr>
    </w:p>
    <w:p w14:paraId="32DFB0A3" w14:textId="77777777" w:rsidR="00C150A6" w:rsidRDefault="00C150A6" w:rsidP="006B27D0">
      <w:pPr>
        <w:ind w:firstLine="567"/>
        <w:rPr>
          <w:sz w:val="24"/>
          <w:szCs w:val="24"/>
        </w:rPr>
      </w:pPr>
    </w:p>
    <w:p w14:paraId="4A88248C" w14:textId="77777777" w:rsidR="00C150A6" w:rsidRDefault="00C150A6" w:rsidP="006B27D0">
      <w:pPr>
        <w:ind w:firstLine="567"/>
        <w:rPr>
          <w:sz w:val="24"/>
          <w:szCs w:val="24"/>
        </w:rPr>
      </w:pPr>
    </w:p>
    <w:p w14:paraId="63EEE5B3" w14:textId="77777777" w:rsidR="00C150A6" w:rsidRDefault="00C150A6" w:rsidP="006B27D0">
      <w:pPr>
        <w:ind w:firstLine="567"/>
        <w:rPr>
          <w:sz w:val="24"/>
          <w:szCs w:val="24"/>
        </w:rPr>
      </w:pPr>
    </w:p>
    <w:p w14:paraId="5EEEF1DF" w14:textId="77777777" w:rsidR="00C150A6" w:rsidRDefault="00C150A6" w:rsidP="006B27D0">
      <w:pPr>
        <w:ind w:firstLine="567"/>
        <w:rPr>
          <w:sz w:val="24"/>
          <w:szCs w:val="24"/>
        </w:rPr>
      </w:pPr>
    </w:p>
    <w:p w14:paraId="0FC1DCCB" w14:textId="77777777" w:rsidR="00C150A6" w:rsidRDefault="00C150A6" w:rsidP="006B27D0">
      <w:pPr>
        <w:ind w:firstLine="567"/>
        <w:rPr>
          <w:sz w:val="24"/>
          <w:szCs w:val="24"/>
        </w:rPr>
      </w:pPr>
    </w:p>
    <w:p w14:paraId="1B4016FD" w14:textId="77777777" w:rsidR="00C150A6" w:rsidRDefault="00C150A6" w:rsidP="006B27D0">
      <w:pPr>
        <w:ind w:firstLine="567"/>
        <w:rPr>
          <w:sz w:val="24"/>
          <w:szCs w:val="24"/>
        </w:rPr>
      </w:pPr>
    </w:p>
    <w:p w14:paraId="04BEA714" w14:textId="77777777" w:rsidR="00C150A6" w:rsidRDefault="00C150A6" w:rsidP="006B27D0">
      <w:pPr>
        <w:ind w:firstLine="567"/>
        <w:rPr>
          <w:sz w:val="24"/>
          <w:szCs w:val="24"/>
        </w:rPr>
      </w:pPr>
    </w:p>
    <w:p w14:paraId="211C6277" w14:textId="77777777" w:rsidR="00C150A6" w:rsidRDefault="00C150A6" w:rsidP="006B27D0">
      <w:pPr>
        <w:ind w:firstLine="567"/>
        <w:rPr>
          <w:sz w:val="24"/>
          <w:szCs w:val="24"/>
        </w:rPr>
      </w:pPr>
    </w:p>
    <w:p w14:paraId="58FA2B8C" w14:textId="77777777" w:rsidR="00C150A6" w:rsidRDefault="00C150A6" w:rsidP="006B27D0">
      <w:pPr>
        <w:ind w:firstLine="567"/>
        <w:rPr>
          <w:sz w:val="24"/>
          <w:szCs w:val="24"/>
        </w:rPr>
      </w:pPr>
    </w:p>
    <w:p w14:paraId="10657C2B" w14:textId="77777777" w:rsidR="00C150A6" w:rsidRDefault="00C150A6" w:rsidP="006B27D0">
      <w:pPr>
        <w:ind w:firstLine="567"/>
        <w:rPr>
          <w:sz w:val="24"/>
          <w:szCs w:val="24"/>
        </w:rPr>
      </w:pPr>
    </w:p>
    <w:p w14:paraId="20593D16" w14:textId="77777777" w:rsidR="00C150A6" w:rsidRDefault="00C150A6" w:rsidP="006B27D0">
      <w:pPr>
        <w:ind w:firstLine="567"/>
        <w:rPr>
          <w:sz w:val="24"/>
          <w:szCs w:val="24"/>
        </w:rPr>
      </w:pPr>
    </w:p>
    <w:p w14:paraId="1A894910" w14:textId="77777777" w:rsidR="00C150A6" w:rsidRDefault="00C150A6" w:rsidP="006B27D0">
      <w:pPr>
        <w:ind w:firstLine="567"/>
        <w:rPr>
          <w:sz w:val="24"/>
          <w:szCs w:val="24"/>
        </w:rPr>
      </w:pPr>
    </w:p>
    <w:p w14:paraId="1FC4BD03" w14:textId="77777777" w:rsidR="00C150A6" w:rsidRDefault="00C150A6" w:rsidP="006B27D0">
      <w:pPr>
        <w:ind w:firstLine="567"/>
        <w:rPr>
          <w:sz w:val="24"/>
          <w:szCs w:val="24"/>
        </w:rPr>
      </w:pPr>
    </w:p>
    <w:p w14:paraId="5993D988" w14:textId="77777777" w:rsidR="00C150A6" w:rsidRDefault="00C150A6" w:rsidP="006B27D0">
      <w:pPr>
        <w:ind w:firstLine="567"/>
        <w:rPr>
          <w:sz w:val="24"/>
          <w:szCs w:val="24"/>
        </w:rPr>
      </w:pPr>
    </w:p>
    <w:p w14:paraId="180D0E26" w14:textId="77777777" w:rsidR="00C150A6" w:rsidRDefault="00C150A6" w:rsidP="006B27D0">
      <w:pPr>
        <w:ind w:firstLine="567"/>
        <w:rPr>
          <w:sz w:val="24"/>
          <w:szCs w:val="24"/>
        </w:rPr>
      </w:pPr>
    </w:p>
    <w:p w14:paraId="47E4962E" w14:textId="77777777" w:rsidR="00C150A6" w:rsidRDefault="00C150A6" w:rsidP="006B27D0">
      <w:pPr>
        <w:ind w:firstLine="567"/>
        <w:rPr>
          <w:sz w:val="24"/>
          <w:szCs w:val="24"/>
        </w:rPr>
      </w:pPr>
    </w:p>
    <w:p w14:paraId="27623C67" w14:textId="77777777" w:rsidR="00C150A6" w:rsidRDefault="00C150A6" w:rsidP="006B27D0">
      <w:pPr>
        <w:ind w:firstLine="567"/>
        <w:rPr>
          <w:sz w:val="24"/>
          <w:szCs w:val="24"/>
        </w:rPr>
      </w:pPr>
    </w:p>
    <w:p w14:paraId="7EB3FF26" w14:textId="77777777" w:rsidR="00C150A6" w:rsidRDefault="00C150A6" w:rsidP="006B27D0">
      <w:pPr>
        <w:ind w:firstLine="567"/>
        <w:rPr>
          <w:sz w:val="24"/>
          <w:szCs w:val="24"/>
        </w:rPr>
      </w:pPr>
    </w:p>
    <w:p w14:paraId="5A505CCC" w14:textId="77777777" w:rsidR="00C150A6" w:rsidRDefault="00C150A6" w:rsidP="006B27D0">
      <w:pPr>
        <w:ind w:firstLine="567"/>
        <w:rPr>
          <w:sz w:val="24"/>
          <w:szCs w:val="24"/>
        </w:rPr>
      </w:pPr>
    </w:p>
    <w:p w14:paraId="5804F206" w14:textId="77777777" w:rsidR="00C150A6" w:rsidRDefault="00C150A6" w:rsidP="006B27D0">
      <w:pPr>
        <w:ind w:firstLine="567"/>
        <w:rPr>
          <w:sz w:val="24"/>
          <w:szCs w:val="24"/>
        </w:rPr>
      </w:pPr>
    </w:p>
    <w:p w14:paraId="50C5A9F1" w14:textId="77777777" w:rsidR="00C150A6" w:rsidRDefault="00C150A6" w:rsidP="006B27D0">
      <w:pPr>
        <w:ind w:firstLine="567"/>
        <w:rPr>
          <w:sz w:val="24"/>
          <w:szCs w:val="24"/>
        </w:rPr>
      </w:pPr>
    </w:p>
    <w:p w14:paraId="4A15739E" w14:textId="77777777" w:rsidR="00C150A6" w:rsidRDefault="00C150A6" w:rsidP="006B27D0">
      <w:pPr>
        <w:ind w:firstLine="567"/>
        <w:rPr>
          <w:sz w:val="24"/>
          <w:szCs w:val="24"/>
        </w:rPr>
      </w:pPr>
    </w:p>
    <w:p w14:paraId="340151E9" w14:textId="77777777" w:rsidR="00C150A6" w:rsidRDefault="00C150A6" w:rsidP="006B27D0">
      <w:pPr>
        <w:ind w:firstLine="567"/>
        <w:rPr>
          <w:sz w:val="24"/>
          <w:szCs w:val="24"/>
        </w:rPr>
      </w:pPr>
    </w:p>
    <w:p w14:paraId="31B0257F" w14:textId="77777777" w:rsidR="00C150A6" w:rsidRDefault="00C150A6" w:rsidP="006B27D0">
      <w:pPr>
        <w:ind w:firstLine="567"/>
        <w:rPr>
          <w:sz w:val="24"/>
          <w:szCs w:val="24"/>
        </w:rPr>
      </w:pPr>
    </w:p>
    <w:p w14:paraId="4D9B4869" w14:textId="77777777" w:rsidR="00C150A6" w:rsidRDefault="00C150A6" w:rsidP="006B27D0">
      <w:pPr>
        <w:ind w:firstLine="567"/>
        <w:rPr>
          <w:sz w:val="24"/>
          <w:szCs w:val="24"/>
        </w:rPr>
      </w:pPr>
    </w:p>
    <w:p w14:paraId="4F6B07BE" w14:textId="77777777" w:rsidR="00EC31AA" w:rsidRPr="008038C1" w:rsidRDefault="00EC31AA" w:rsidP="00EC31AA">
      <w:pPr>
        <w:ind w:firstLine="567"/>
        <w:jc w:val="center"/>
        <w:rPr>
          <w:b/>
          <w:bCs/>
          <w:sz w:val="24"/>
          <w:szCs w:val="24"/>
        </w:rPr>
      </w:pPr>
      <w:r w:rsidRPr="008038C1">
        <w:rPr>
          <w:b/>
          <w:bCs/>
          <w:sz w:val="24"/>
          <w:szCs w:val="24"/>
        </w:rPr>
        <w:t>Библиография</w:t>
      </w:r>
    </w:p>
    <w:p w14:paraId="35778AC5" w14:textId="77777777" w:rsidR="00EC31AA" w:rsidRPr="008038C1" w:rsidRDefault="00EC31AA" w:rsidP="00EC31AA">
      <w:pPr>
        <w:ind w:firstLine="567"/>
        <w:rPr>
          <w:sz w:val="24"/>
          <w:szCs w:val="24"/>
        </w:rPr>
      </w:pPr>
    </w:p>
    <w:p w14:paraId="61FBBD4A" w14:textId="7EC8F293" w:rsidR="00EC31AA" w:rsidRPr="008038C1" w:rsidRDefault="00EC31AA" w:rsidP="00EC31AA">
      <w:pPr>
        <w:ind w:firstLine="567"/>
        <w:rPr>
          <w:sz w:val="24"/>
          <w:szCs w:val="24"/>
        </w:rPr>
      </w:pPr>
      <w:r w:rsidRPr="008038C1">
        <w:rPr>
          <w:sz w:val="24"/>
          <w:szCs w:val="24"/>
        </w:rPr>
        <w:t xml:space="preserve">[1] Приказ и.о. Министра по инвестициям и развитию Республики Казахстан </w:t>
      </w:r>
      <w:r w:rsidR="00C150A6">
        <w:rPr>
          <w:sz w:val="24"/>
          <w:szCs w:val="24"/>
        </w:rPr>
        <w:br/>
      </w:r>
      <w:r w:rsidRPr="008038C1">
        <w:rPr>
          <w:sz w:val="24"/>
          <w:szCs w:val="24"/>
        </w:rPr>
        <w:t>от 26 марта 2015 года № 349 «Об утверждении Правил перевозок пассажиров и багажа автомобильным транспортом».</w:t>
      </w:r>
    </w:p>
    <w:p w14:paraId="6E6EF1B1" w14:textId="7E0EFDE4" w:rsidR="00EC31AA" w:rsidRPr="008038C1" w:rsidRDefault="00EC31AA" w:rsidP="00EC31AA">
      <w:pPr>
        <w:ind w:firstLine="567"/>
        <w:rPr>
          <w:sz w:val="24"/>
          <w:szCs w:val="24"/>
        </w:rPr>
      </w:pPr>
      <w:r w:rsidRPr="008038C1">
        <w:rPr>
          <w:sz w:val="24"/>
          <w:szCs w:val="24"/>
        </w:rPr>
        <w:t xml:space="preserve">[2] Приказ Министра внутренних дел Республики Казахстан от 30 июня 2023 года </w:t>
      </w:r>
      <w:r w:rsidR="00C150A6">
        <w:rPr>
          <w:sz w:val="24"/>
          <w:szCs w:val="24"/>
        </w:rPr>
        <w:br/>
      </w:r>
      <w:r w:rsidRPr="008038C1">
        <w:rPr>
          <w:sz w:val="24"/>
          <w:szCs w:val="24"/>
        </w:rPr>
        <w:t>№ 534 «Об утверждении Правил дорожного движения, Основных положений по допуску транспортных средств к эксплуатации, перечня оперативных и специальных служб, транспорт которых подлежит оборудованию специальными световыми и звуковыми сигналами и окраске по специальным цветографическим схемам».</w:t>
      </w:r>
    </w:p>
    <w:p w14:paraId="0FB92BAB" w14:textId="366FB03F" w:rsidR="00EC31AA" w:rsidRPr="008038C1" w:rsidRDefault="00EC31AA" w:rsidP="00EC31AA">
      <w:pPr>
        <w:ind w:firstLine="567"/>
        <w:rPr>
          <w:sz w:val="24"/>
          <w:szCs w:val="24"/>
        </w:rPr>
      </w:pPr>
      <w:r w:rsidRPr="008038C1">
        <w:rPr>
          <w:sz w:val="24"/>
          <w:szCs w:val="24"/>
        </w:rPr>
        <w:t>[3] Приказ Министра здравоохранения Республики Казахстан от 11 января 2021 года            № ҚР ДСМ-5 «Об утверждении Санитарных правил «Санитарно-эпидемиологические требования к транспортным средствам для перевозки пассажиров и грузов».</w:t>
      </w:r>
    </w:p>
    <w:p w14:paraId="4DF341AE" w14:textId="20507FD6" w:rsidR="00EC31AA" w:rsidRPr="008038C1" w:rsidRDefault="00EC31AA" w:rsidP="00EC31AA">
      <w:pPr>
        <w:ind w:firstLine="567"/>
        <w:rPr>
          <w:sz w:val="24"/>
          <w:szCs w:val="24"/>
        </w:rPr>
      </w:pPr>
      <w:r w:rsidRPr="008038C1">
        <w:rPr>
          <w:sz w:val="24"/>
          <w:szCs w:val="24"/>
        </w:rPr>
        <w:t>[4] Закон Республики Казахстан от 1 июля 2003 года № 446-II «Об обязательном страховании гражданско-правовой ответственности владельцев транспортных средств».</w:t>
      </w:r>
    </w:p>
    <w:p w14:paraId="7E235B84" w14:textId="202F03D9" w:rsidR="00EC31AA" w:rsidRPr="008038C1" w:rsidRDefault="00EC31AA" w:rsidP="00EC31AA">
      <w:pPr>
        <w:ind w:firstLine="567"/>
        <w:rPr>
          <w:sz w:val="24"/>
          <w:szCs w:val="24"/>
        </w:rPr>
      </w:pPr>
      <w:r w:rsidRPr="008038C1">
        <w:rPr>
          <w:sz w:val="24"/>
          <w:szCs w:val="24"/>
        </w:rPr>
        <w:t xml:space="preserve">[5] </w:t>
      </w:r>
      <w:bookmarkStart w:id="7" w:name="_GoBack"/>
      <w:r w:rsidRPr="008038C1">
        <w:rPr>
          <w:sz w:val="24"/>
          <w:szCs w:val="24"/>
        </w:rPr>
        <w:t xml:space="preserve">Приказ и.о. Министра здравоохранения Республики Казахстан от 15 октября </w:t>
      </w:r>
      <w:r w:rsidR="00C150A6">
        <w:rPr>
          <w:sz w:val="24"/>
          <w:szCs w:val="24"/>
        </w:rPr>
        <w:br/>
      </w:r>
      <w:r w:rsidRPr="008038C1">
        <w:rPr>
          <w:sz w:val="24"/>
          <w:szCs w:val="24"/>
        </w:rPr>
        <w:t>2020 года № Қ</w:t>
      </w:r>
      <w:proofErr w:type="gramStart"/>
      <w:r w:rsidRPr="008038C1">
        <w:rPr>
          <w:sz w:val="24"/>
          <w:szCs w:val="24"/>
        </w:rPr>
        <w:t>Р</w:t>
      </w:r>
      <w:proofErr w:type="gramEnd"/>
      <w:r w:rsidRPr="008038C1">
        <w:rPr>
          <w:sz w:val="24"/>
          <w:szCs w:val="24"/>
        </w:rPr>
        <w:t xml:space="preserve"> ДСМ-131/2020 «Об утверждении целевых групп лиц, подлежащих обязательным медицинским осмотрам, а также правил и периодичности их проведения, объема лабораторных и функциональных исследований, медицинских противопоказаний, перечня вредных и (или) опасных производственных факторов, профессий и работ, при выполнении которых проводятся предварительные обязательные медицинские осмотры при поступлении на работу и периодические обязательные медицинские осмотры и правил оказания государственной услуги «Прохождение предварительных обязательных медицинских осмотров».</w:t>
      </w:r>
    </w:p>
    <w:bookmarkEnd w:id="7"/>
    <w:p w14:paraId="153275F0" w14:textId="46B36496" w:rsidR="00EC31AA" w:rsidRPr="008038C1" w:rsidRDefault="00EC31AA" w:rsidP="00EC31AA">
      <w:pPr>
        <w:ind w:firstLine="567"/>
        <w:rPr>
          <w:sz w:val="24"/>
          <w:szCs w:val="24"/>
        </w:rPr>
      </w:pPr>
      <w:r w:rsidRPr="008038C1">
        <w:rPr>
          <w:sz w:val="24"/>
          <w:szCs w:val="24"/>
        </w:rPr>
        <w:t>[</w:t>
      </w:r>
      <w:r w:rsidR="00F92B0C" w:rsidRPr="008038C1">
        <w:rPr>
          <w:sz w:val="24"/>
          <w:szCs w:val="24"/>
        </w:rPr>
        <w:t>6</w:t>
      </w:r>
      <w:r w:rsidRPr="008038C1">
        <w:rPr>
          <w:sz w:val="24"/>
          <w:szCs w:val="24"/>
        </w:rPr>
        <w:t xml:space="preserve">] Приказ Министра по инвестициям и развитию Республики Казахстан </w:t>
      </w:r>
      <w:r w:rsidR="00C150A6">
        <w:rPr>
          <w:sz w:val="24"/>
          <w:szCs w:val="24"/>
        </w:rPr>
        <w:br/>
      </w:r>
      <w:r w:rsidRPr="008038C1">
        <w:rPr>
          <w:sz w:val="24"/>
          <w:szCs w:val="24"/>
        </w:rPr>
        <w:t>от 30 апреля 2015 года № 547 «Об утверждении Правил технической эксплуатации автотранспортных средств».</w:t>
      </w:r>
    </w:p>
    <w:p w14:paraId="655F66CE" w14:textId="0F4E3C53" w:rsidR="00EC31AA" w:rsidRPr="008038C1" w:rsidRDefault="00EC31AA" w:rsidP="00EC31AA">
      <w:pPr>
        <w:ind w:firstLine="567"/>
        <w:rPr>
          <w:sz w:val="24"/>
          <w:szCs w:val="24"/>
        </w:rPr>
      </w:pPr>
      <w:r w:rsidRPr="008038C1">
        <w:rPr>
          <w:sz w:val="24"/>
          <w:szCs w:val="24"/>
        </w:rPr>
        <w:t>[</w:t>
      </w:r>
      <w:r w:rsidR="00F92B0C" w:rsidRPr="008038C1">
        <w:rPr>
          <w:sz w:val="24"/>
          <w:szCs w:val="24"/>
        </w:rPr>
        <w:t>7</w:t>
      </w:r>
      <w:r w:rsidRPr="008038C1">
        <w:rPr>
          <w:sz w:val="24"/>
          <w:szCs w:val="24"/>
        </w:rPr>
        <w:t>] Технический регламент Таможенного союза ТР ТС 018/2011 «О безопасности колесных транспортных средств».</w:t>
      </w:r>
    </w:p>
    <w:p w14:paraId="4E8209D7" w14:textId="7FA01D75" w:rsidR="006B27D0" w:rsidRPr="008038C1" w:rsidRDefault="00EC31AA" w:rsidP="00EC31AA">
      <w:pPr>
        <w:ind w:firstLine="567"/>
        <w:rPr>
          <w:sz w:val="24"/>
          <w:szCs w:val="24"/>
        </w:rPr>
      </w:pPr>
      <w:r w:rsidRPr="008038C1">
        <w:rPr>
          <w:sz w:val="24"/>
          <w:szCs w:val="24"/>
        </w:rPr>
        <w:t>[</w:t>
      </w:r>
      <w:r w:rsidR="00F92B0C" w:rsidRPr="008038C1">
        <w:rPr>
          <w:sz w:val="24"/>
          <w:szCs w:val="24"/>
        </w:rPr>
        <w:t>8</w:t>
      </w:r>
      <w:r w:rsidRPr="008038C1">
        <w:rPr>
          <w:sz w:val="24"/>
          <w:szCs w:val="24"/>
        </w:rPr>
        <w:t>] ГОСТ Р 51734-2001 Автотранспортные средства для горных маршрутов. Технические требования.</w:t>
      </w:r>
    </w:p>
    <w:p w14:paraId="70B52F22" w14:textId="6B26B6A4" w:rsidR="004B7EBE" w:rsidRPr="008038C1" w:rsidRDefault="004B7EBE" w:rsidP="004B7EBE">
      <w:pPr>
        <w:ind w:firstLine="567"/>
        <w:rPr>
          <w:sz w:val="24"/>
          <w:szCs w:val="24"/>
        </w:rPr>
      </w:pPr>
      <w:r w:rsidRPr="008038C1">
        <w:rPr>
          <w:sz w:val="24"/>
          <w:szCs w:val="24"/>
        </w:rPr>
        <w:t xml:space="preserve">[9] Приказ Министра внутренних дел Республики Казахстан от 30 июня 2023 года </w:t>
      </w:r>
      <w:r w:rsidR="00C150A6">
        <w:rPr>
          <w:sz w:val="24"/>
          <w:szCs w:val="24"/>
        </w:rPr>
        <w:br/>
      </w:r>
      <w:r w:rsidRPr="008038C1">
        <w:rPr>
          <w:sz w:val="24"/>
          <w:szCs w:val="24"/>
        </w:rPr>
        <w:t>№ 534 «Об утверждении Правил дорожного движения, Основных положений по допуску транспортных средств к эксплуатации, перечня оперативных и специальных служб, транспорт которых подлежит оборудованию специальными световыми и звуковыми сигналами и окраске по специальным цветографическим схемам».</w:t>
      </w:r>
    </w:p>
    <w:p w14:paraId="59FE5316" w14:textId="77777777" w:rsidR="00BC552E" w:rsidRPr="008038C1" w:rsidRDefault="00BC552E" w:rsidP="001F4D49">
      <w:pPr>
        <w:ind w:firstLine="567"/>
        <w:rPr>
          <w:sz w:val="24"/>
          <w:szCs w:val="24"/>
        </w:rPr>
      </w:pPr>
    </w:p>
    <w:p w14:paraId="2F306307" w14:textId="77777777" w:rsidR="00BC552E" w:rsidRPr="008038C1" w:rsidRDefault="00BC552E" w:rsidP="001F4D49">
      <w:pPr>
        <w:ind w:firstLine="567"/>
        <w:rPr>
          <w:sz w:val="24"/>
          <w:szCs w:val="24"/>
        </w:rPr>
      </w:pPr>
    </w:p>
    <w:p w14:paraId="3C3AA782" w14:textId="77777777" w:rsidR="00DA5ED2" w:rsidRPr="008038C1" w:rsidRDefault="00DA5ED2" w:rsidP="001F4D49">
      <w:pPr>
        <w:ind w:firstLine="567"/>
        <w:rPr>
          <w:sz w:val="24"/>
          <w:szCs w:val="24"/>
        </w:rPr>
      </w:pPr>
    </w:p>
    <w:p w14:paraId="1ABA7EE7" w14:textId="77777777" w:rsidR="00EC1E92" w:rsidRPr="008038C1" w:rsidRDefault="00EC1E92" w:rsidP="00A023F8">
      <w:pPr>
        <w:pBdr>
          <w:bottom w:val="single" w:sz="4" w:space="1" w:color="auto"/>
        </w:pBdr>
        <w:rPr>
          <w:sz w:val="24"/>
          <w:szCs w:val="24"/>
        </w:rPr>
      </w:pPr>
    </w:p>
    <w:p w14:paraId="4E64FBB4" w14:textId="6E8B0901" w:rsidR="00A023F8" w:rsidRPr="008038C1" w:rsidRDefault="00A023F8" w:rsidP="00EC31AA">
      <w:pPr>
        <w:jc w:val="right"/>
        <w:rPr>
          <w:b/>
          <w:sz w:val="24"/>
          <w:szCs w:val="24"/>
        </w:rPr>
      </w:pPr>
      <w:r w:rsidRPr="008038C1">
        <w:rPr>
          <w:b/>
          <w:sz w:val="24"/>
          <w:szCs w:val="24"/>
        </w:rPr>
        <w:t xml:space="preserve">                                                                                     МКС </w:t>
      </w:r>
      <w:r w:rsidR="00EC31AA" w:rsidRPr="008038C1">
        <w:rPr>
          <w:b/>
          <w:sz w:val="24"/>
          <w:szCs w:val="24"/>
        </w:rPr>
        <w:t>03.220.20</w:t>
      </w:r>
    </w:p>
    <w:p w14:paraId="1318F63F" w14:textId="77777777" w:rsidR="00A023F8" w:rsidRPr="008038C1" w:rsidRDefault="00A023F8" w:rsidP="00A023F8">
      <w:pPr>
        <w:ind w:firstLine="709"/>
        <w:rPr>
          <w:sz w:val="24"/>
          <w:szCs w:val="24"/>
        </w:rPr>
      </w:pPr>
    </w:p>
    <w:p w14:paraId="3FAB77CC" w14:textId="02FE2AB5" w:rsidR="00A023F8" w:rsidRPr="008038C1" w:rsidRDefault="00A023F8" w:rsidP="00EC31AA">
      <w:pPr>
        <w:ind w:firstLine="709"/>
        <w:rPr>
          <w:sz w:val="24"/>
          <w:szCs w:val="24"/>
        </w:rPr>
      </w:pPr>
      <w:r w:rsidRPr="008038C1">
        <w:rPr>
          <w:b/>
          <w:sz w:val="24"/>
          <w:szCs w:val="24"/>
        </w:rPr>
        <w:t>Ключевые слова:</w:t>
      </w:r>
      <w:r w:rsidRPr="008038C1">
        <w:rPr>
          <w:sz w:val="24"/>
          <w:szCs w:val="24"/>
        </w:rPr>
        <w:t xml:space="preserve"> </w:t>
      </w:r>
      <w:r w:rsidR="00EC31AA" w:rsidRPr="008038C1">
        <w:rPr>
          <w:sz w:val="24"/>
          <w:szCs w:val="24"/>
        </w:rPr>
        <w:t>автомобильный перевозчик, регулярные пассажирские перевозки; нерегулярные пассажирские перевозки; лицензия, маршрут, автобус, услуга, пассажир, перевозка, багаж, надписи информационные</w:t>
      </w:r>
      <w:r w:rsidR="00A67A7F" w:rsidRPr="008038C1">
        <w:rPr>
          <w:sz w:val="24"/>
          <w:szCs w:val="24"/>
        </w:rPr>
        <w:t>.</w:t>
      </w:r>
    </w:p>
    <w:p w14:paraId="4A573E4F" w14:textId="77777777" w:rsidR="00A023F8" w:rsidRPr="008038C1" w:rsidRDefault="00A023F8" w:rsidP="00A023F8">
      <w:pPr>
        <w:pBdr>
          <w:bottom w:val="single" w:sz="4" w:space="1" w:color="auto"/>
        </w:pBdr>
        <w:rPr>
          <w:sz w:val="24"/>
          <w:szCs w:val="24"/>
        </w:rPr>
      </w:pPr>
    </w:p>
    <w:p w14:paraId="0FFE42D4" w14:textId="77777777" w:rsidR="00A023F8" w:rsidRPr="008038C1" w:rsidRDefault="00A023F8" w:rsidP="00A023F8">
      <w:pPr>
        <w:pStyle w:val="Style12"/>
        <w:widowControl/>
        <w:ind w:firstLine="567"/>
        <w:jc w:val="center"/>
        <w:rPr>
          <w:rStyle w:val="FontStyle35"/>
          <w:rFonts w:ascii="Times New Roman" w:hAnsi="Times New Roman" w:cs="Times New Roman"/>
          <w:color w:val="auto"/>
          <w:sz w:val="24"/>
          <w:szCs w:val="24"/>
          <w:lang w:eastAsia="en-US"/>
        </w:rPr>
      </w:pPr>
    </w:p>
    <w:p w14:paraId="36060EE5" w14:textId="67F0AEF4" w:rsidR="00EC1E92" w:rsidRPr="008038C1" w:rsidRDefault="00EC1E92">
      <w:pPr>
        <w:widowControl/>
        <w:autoSpaceDE/>
        <w:autoSpaceDN/>
        <w:adjustRightInd/>
        <w:spacing w:after="200" w:line="276" w:lineRule="auto"/>
        <w:ind w:firstLine="0"/>
        <w:jc w:val="left"/>
        <w:rPr>
          <w:rStyle w:val="FontStyle35"/>
          <w:rFonts w:ascii="Times New Roman" w:eastAsiaTheme="minorEastAsia" w:hAnsi="Times New Roman" w:cs="Times New Roman"/>
          <w:color w:val="auto"/>
          <w:sz w:val="24"/>
          <w:szCs w:val="24"/>
          <w:lang w:eastAsia="en-US"/>
        </w:rPr>
      </w:pPr>
      <w:r w:rsidRPr="008038C1">
        <w:rPr>
          <w:rStyle w:val="FontStyle35"/>
          <w:rFonts w:ascii="Times New Roman" w:hAnsi="Times New Roman" w:cs="Times New Roman"/>
          <w:color w:val="auto"/>
          <w:sz w:val="24"/>
          <w:szCs w:val="24"/>
          <w:lang w:eastAsia="en-US"/>
        </w:rPr>
        <w:br w:type="page"/>
      </w:r>
    </w:p>
    <w:p w14:paraId="3F17FC06" w14:textId="77777777" w:rsidR="00EC1E92" w:rsidRPr="008038C1" w:rsidRDefault="00EC1E92" w:rsidP="00EC1E92">
      <w:pPr>
        <w:pBdr>
          <w:bottom w:val="single" w:sz="4" w:space="1" w:color="auto"/>
        </w:pBdr>
        <w:rPr>
          <w:sz w:val="24"/>
          <w:szCs w:val="24"/>
        </w:rPr>
      </w:pPr>
    </w:p>
    <w:p w14:paraId="162C4966" w14:textId="2909009D" w:rsidR="00EC1E92" w:rsidRPr="008038C1" w:rsidRDefault="00EC1E92" w:rsidP="00EC31AA">
      <w:pPr>
        <w:jc w:val="right"/>
        <w:rPr>
          <w:b/>
          <w:sz w:val="24"/>
          <w:szCs w:val="24"/>
        </w:rPr>
      </w:pPr>
      <w:r w:rsidRPr="008038C1">
        <w:rPr>
          <w:b/>
          <w:sz w:val="24"/>
          <w:szCs w:val="24"/>
        </w:rPr>
        <w:t xml:space="preserve">                                                                                     МКС </w:t>
      </w:r>
      <w:r w:rsidR="00EC31AA" w:rsidRPr="008038C1">
        <w:rPr>
          <w:b/>
          <w:sz w:val="24"/>
          <w:szCs w:val="24"/>
        </w:rPr>
        <w:t>03.220.20</w:t>
      </w:r>
    </w:p>
    <w:p w14:paraId="3C089204" w14:textId="77777777" w:rsidR="00EC1E92" w:rsidRPr="008038C1" w:rsidRDefault="00EC1E92" w:rsidP="00EC1E92">
      <w:pPr>
        <w:ind w:firstLine="709"/>
        <w:rPr>
          <w:sz w:val="24"/>
          <w:szCs w:val="24"/>
        </w:rPr>
      </w:pPr>
    </w:p>
    <w:p w14:paraId="2FD673A1" w14:textId="7A00D90F" w:rsidR="00EC1E92" w:rsidRPr="008038C1" w:rsidRDefault="00EC1E92" w:rsidP="00EC1E92">
      <w:pPr>
        <w:ind w:firstLine="709"/>
        <w:rPr>
          <w:sz w:val="24"/>
          <w:szCs w:val="24"/>
        </w:rPr>
      </w:pPr>
      <w:r w:rsidRPr="008038C1">
        <w:rPr>
          <w:b/>
          <w:sz w:val="24"/>
          <w:szCs w:val="24"/>
        </w:rPr>
        <w:t>Ключевые слова:</w:t>
      </w:r>
      <w:r w:rsidRPr="008038C1">
        <w:rPr>
          <w:sz w:val="24"/>
          <w:szCs w:val="24"/>
        </w:rPr>
        <w:t xml:space="preserve"> </w:t>
      </w:r>
      <w:r w:rsidR="00EC31AA" w:rsidRPr="008038C1">
        <w:rPr>
          <w:sz w:val="24"/>
          <w:szCs w:val="24"/>
        </w:rPr>
        <w:t>автомобильный перевозчик, регулярные пассажирские перевозки; нерегулярные пассажирские перевозки; лицензия, маршрут, автобус, услуга, пассажир, перевозка, багаж, надписи информационные.</w:t>
      </w:r>
    </w:p>
    <w:p w14:paraId="2036EFDE" w14:textId="77777777" w:rsidR="00EC1E92" w:rsidRPr="008038C1" w:rsidRDefault="00EC1E92" w:rsidP="00EC1E92">
      <w:pPr>
        <w:pBdr>
          <w:bottom w:val="single" w:sz="4" w:space="1" w:color="auto"/>
        </w:pBdr>
        <w:rPr>
          <w:sz w:val="24"/>
          <w:szCs w:val="24"/>
        </w:rPr>
      </w:pPr>
    </w:p>
    <w:p w14:paraId="769CDBE8" w14:textId="77777777" w:rsidR="00EC1E92" w:rsidRPr="008038C1" w:rsidRDefault="00EC1E92" w:rsidP="00EC1E92">
      <w:pPr>
        <w:pStyle w:val="Style12"/>
        <w:widowControl/>
        <w:ind w:firstLine="567"/>
        <w:jc w:val="center"/>
        <w:rPr>
          <w:rStyle w:val="FontStyle35"/>
          <w:rFonts w:ascii="Times New Roman" w:hAnsi="Times New Roman" w:cs="Times New Roman"/>
          <w:color w:val="auto"/>
          <w:sz w:val="24"/>
          <w:szCs w:val="24"/>
          <w:lang w:eastAsia="en-US"/>
        </w:rPr>
      </w:pPr>
    </w:p>
    <w:p w14:paraId="1774C1D3" w14:textId="77777777" w:rsidR="00A023F8" w:rsidRPr="008038C1" w:rsidRDefault="00A023F8" w:rsidP="00254EC3">
      <w:pPr>
        <w:pStyle w:val="Style12"/>
        <w:widowControl/>
        <w:ind w:firstLine="567"/>
        <w:jc w:val="center"/>
        <w:rPr>
          <w:rStyle w:val="FontStyle35"/>
          <w:rFonts w:ascii="Times New Roman" w:hAnsi="Times New Roman" w:cs="Times New Roman"/>
          <w:color w:val="auto"/>
          <w:sz w:val="24"/>
          <w:szCs w:val="24"/>
          <w:lang w:eastAsia="en-US"/>
        </w:rPr>
      </w:pPr>
    </w:p>
    <w:p w14:paraId="1C3BBEFF" w14:textId="77777777" w:rsidR="00A8756E" w:rsidRPr="008038C1" w:rsidRDefault="00A8756E" w:rsidP="00A8756E">
      <w:pPr>
        <w:widowControl/>
        <w:spacing w:after="200" w:line="276" w:lineRule="auto"/>
        <w:ind w:firstLine="567"/>
        <w:rPr>
          <w:rFonts w:eastAsiaTheme="minorHAnsi"/>
          <w:sz w:val="24"/>
          <w:szCs w:val="24"/>
        </w:rPr>
      </w:pPr>
      <w:r w:rsidRPr="008038C1">
        <w:rPr>
          <w:rFonts w:eastAsiaTheme="minorHAnsi"/>
          <w:b/>
          <w:bCs/>
          <w:sz w:val="24"/>
          <w:szCs w:val="24"/>
          <w:lang w:eastAsia="en-US"/>
        </w:rPr>
        <w:t>Разработчик:</w:t>
      </w:r>
    </w:p>
    <w:p w14:paraId="3B1B0851" w14:textId="77777777" w:rsidR="00A8756E" w:rsidRPr="008038C1" w:rsidRDefault="00A8756E" w:rsidP="00A8756E">
      <w:pPr>
        <w:widowControl/>
        <w:spacing w:after="200" w:line="276" w:lineRule="auto"/>
        <w:ind w:firstLine="567"/>
        <w:rPr>
          <w:rFonts w:eastAsiaTheme="minorHAnsi"/>
          <w:b/>
          <w:sz w:val="24"/>
          <w:szCs w:val="24"/>
          <w:lang w:eastAsia="en-US"/>
        </w:rPr>
      </w:pPr>
      <w:r w:rsidRPr="008038C1">
        <w:rPr>
          <w:rFonts w:eastAsiaTheme="minorHAnsi"/>
          <w:b/>
          <w:bCs/>
          <w:sz w:val="24"/>
          <w:szCs w:val="24"/>
          <w:lang w:eastAsia="en-US"/>
        </w:rPr>
        <w:t>РГП на ПХВ «Казахстанский институт стандартизации и метрологии»</w:t>
      </w:r>
    </w:p>
    <w:p w14:paraId="171ADBF0" w14:textId="77777777" w:rsidR="00A8756E" w:rsidRPr="008038C1" w:rsidRDefault="00A8756E" w:rsidP="00A8756E">
      <w:pPr>
        <w:ind w:firstLine="567"/>
        <w:rPr>
          <w:b/>
          <w:sz w:val="24"/>
          <w:szCs w:val="24"/>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8"/>
        <w:gridCol w:w="4332"/>
      </w:tblGrid>
      <w:tr w:rsidR="00A67A7F" w:rsidRPr="008038C1" w14:paraId="674A53C3" w14:textId="77777777" w:rsidTr="00A67A7F">
        <w:tc>
          <w:tcPr>
            <w:tcW w:w="5238" w:type="dxa"/>
          </w:tcPr>
          <w:p w14:paraId="1A5D02AF" w14:textId="77777777" w:rsidR="00A67A7F" w:rsidRPr="008038C1" w:rsidRDefault="00A67A7F" w:rsidP="00A67A7F">
            <w:pPr>
              <w:ind w:firstLine="0"/>
              <w:rPr>
                <w:b/>
                <w:sz w:val="24"/>
                <w:szCs w:val="24"/>
              </w:rPr>
            </w:pPr>
            <w:r w:rsidRPr="008038C1">
              <w:rPr>
                <w:b/>
                <w:sz w:val="24"/>
                <w:szCs w:val="24"/>
              </w:rPr>
              <w:t xml:space="preserve">Заместитель </w:t>
            </w:r>
          </w:p>
          <w:p w14:paraId="6FC99D69" w14:textId="77777777" w:rsidR="00A67A7F" w:rsidRPr="008038C1" w:rsidRDefault="00A67A7F" w:rsidP="00A67A7F">
            <w:pPr>
              <w:ind w:firstLine="0"/>
              <w:rPr>
                <w:b/>
                <w:sz w:val="24"/>
                <w:szCs w:val="24"/>
              </w:rPr>
            </w:pPr>
            <w:r w:rsidRPr="008038C1">
              <w:rPr>
                <w:b/>
                <w:sz w:val="24"/>
                <w:szCs w:val="24"/>
              </w:rPr>
              <w:t>Генерального директора</w:t>
            </w:r>
          </w:p>
          <w:p w14:paraId="62740169" w14:textId="7D3CC5D8" w:rsidR="00A67A7F" w:rsidRPr="008038C1" w:rsidRDefault="00A67A7F" w:rsidP="00A67A7F">
            <w:pPr>
              <w:ind w:firstLine="0"/>
              <w:rPr>
                <w:b/>
                <w:sz w:val="24"/>
                <w:szCs w:val="24"/>
              </w:rPr>
            </w:pPr>
          </w:p>
        </w:tc>
        <w:tc>
          <w:tcPr>
            <w:tcW w:w="4332" w:type="dxa"/>
          </w:tcPr>
          <w:p w14:paraId="31104C2B" w14:textId="77777777" w:rsidR="00A67A7F" w:rsidRPr="008038C1" w:rsidRDefault="00A67A7F" w:rsidP="00A67A7F">
            <w:pPr>
              <w:ind w:firstLine="0"/>
              <w:jc w:val="right"/>
              <w:rPr>
                <w:b/>
                <w:sz w:val="24"/>
                <w:szCs w:val="24"/>
              </w:rPr>
            </w:pPr>
          </w:p>
          <w:p w14:paraId="17670C2A" w14:textId="3E7BDE6A" w:rsidR="00A67A7F" w:rsidRPr="008038C1" w:rsidRDefault="00A67A7F" w:rsidP="00A67A7F">
            <w:pPr>
              <w:ind w:firstLine="0"/>
              <w:jc w:val="right"/>
              <w:rPr>
                <w:b/>
                <w:sz w:val="24"/>
                <w:szCs w:val="24"/>
              </w:rPr>
            </w:pPr>
            <w:r w:rsidRPr="008038C1">
              <w:rPr>
                <w:b/>
                <w:sz w:val="24"/>
                <w:szCs w:val="24"/>
              </w:rPr>
              <w:t>И. Хамитов</w:t>
            </w:r>
          </w:p>
        </w:tc>
      </w:tr>
      <w:tr w:rsidR="00A67A7F" w:rsidRPr="008038C1" w14:paraId="57BEBE6A" w14:textId="77777777" w:rsidTr="00A67A7F">
        <w:tc>
          <w:tcPr>
            <w:tcW w:w="5238" w:type="dxa"/>
          </w:tcPr>
          <w:p w14:paraId="5B0225BF" w14:textId="77777777" w:rsidR="00A67A7F" w:rsidRPr="008038C1" w:rsidRDefault="00A67A7F" w:rsidP="00A67A7F">
            <w:pPr>
              <w:ind w:firstLine="0"/>
              <w:rPr>
                <w:b/>
                <w:sz w:val="24"/>
                <w:szCs w:val="24"/>
              </w:rPr>
            </w:pPr>
            <w:r w:rsidRPr="008038C1">
              <w:rPr>
                <w:b/>
                <w:sz w:val="24"/>
                <w:szCs w:val="24"/>
              </w:rPr>
              <w:t xml:space="preserve">Руководитель </w:t>
            </w:r>
          </w:p>
          <w:p w14:paraId="786E673F" w14:textId="0F96D87D" w:rsidR="00A67A7F" w:rsidRPr="008038C1" w:rsidRDefault="00A67A7F" w:rsidP="00A67A7F">
            <w:pPr>
              <w:ind w:firstLine="0"/>
              <w:rPr>
                <w:b/>
                <w:sz w:val="24"/>
                <w:szCs w:val="24"/>
              </w:rPr>
            </w:pPr>
            <w:r w:rsidRPr="008038C1">
              <w:rPr>
                <w:b/>
                <w:sz w:val="24"/>
                <w:szCs w:val="24"/>
              </w:rPr>
              <w:t>Департамента разработки стандартов</w:t>
            </w:r>
          </w:p>
          <w:p w14:paraId="297C5BFF" w14:textId="7C6EE86D" w:rsidR="00A67A7F" w:rsidRPr="008038C1" w:rsidRDefault="00A67A7F" w:rsidP="00A67A7F">
            <w:pPr>
              <w:ind w:firstLine="0"/>
              <w:rPr>
                <w:b/>
                <w:sz w:val="24"/>
                <w:szCs w:val="24"/>
              </w:rPr>
            </w:pPr>
          </w:p>
        </w:tc>
        <w:tc>
          <w:tcPr>
            <w:tcW w:w="4332" w:type="dxa"/>
          </w:tcPr>
          <w:p w14:paraId="104A0A1F" w14:textId="77777777" w:rsidR="00A67A7F" w:rsidRPr="008038C1" w:rsidRDefault="00A67A7F" w:rsidP="00A67A7F">
            <w:pPr>
              <w:ind w:firstLine="0"/>
              <w:jc w:val="right"/>
              <w:rPr>
                <w:b/>
                <w:sz w:val="24"/>
                <w:szCs w:val="24"/>
              </w:rPr>
            </w:pPr>
          </w:p>
          <w:p w14:paraId="22E21EA7" w14:textId="5946E848" w:rsidR="00A67A7F" w:rsidRPr="008038C1" w:rsidRDefault="00A67A7F" w:rsidP="00A67A7F">
            <w:pPr>
              <w:ind w:firstLine="0"/>
              <w:jc w:val="right"/>
              <w:rPr>
                <w:b/>
                <w:sz w:val="24"/>
                <w:szCs w:val="24"/>
              </w:rPr>
            </w:pPr>
            <w:r w:rsidRPr="008038C1">
              <w:rPr>
                <w:b/>
                <w:sz w:val="24"/>
                <w:szCs w:val="24"/>
              </w:rPr>
              <w:t xml:space="preserve">А. </w:t>
            </w:r>
            <w:proofErr w:type="spellStart"/>
            <w:r w:rsidRPr="008038C1">
              <w:rPr>
                <w:b/>
                <w:sz w:val="24"/>
                <w:szCs w:val="24"/>
              </w:rPr>
              <w:t>Сопбеков</w:t>
            </w:r>
            <w:proofErr w:type="spellEnd"/>
          </w:p>
        </w:tc>
      </w:tr>
      <w:tr w:rsidR="00A67A7F" w:rsidRPr="00E003C1" w14:paraId="68F0D63D" w14:textId="77777777" w:rsidTr="00A67A7F">
        <w:tc>
          <w:tcPr>
            <w:tcW w:w="5238" w:type="dxa"/>
          </w:tcPr>
          <w:p w14:paraId="00C2C77F" w14:textId="77777777" w:rsidR="00A67A7F" w:rsidRPr="008038C1" w:rsidRDefault="00A67A7F" w:rsidP="00A8756E">
            <w:pPr>
              <w:ind w:firstLine="0"/>
              <w:rPr>
                <w:b/>
                <w:sz w:val="24"/>
                <w:szCs w:val="24"/>
              </w:rPr>
            </w:pPr>
          </w:p>
          <w:p w14:paraId="4B9BC8DD" w14:textId="5172A3DC" w:rsidR="00A67A7F" w:rsidRPr="008038C1" w:rsidRDefault="00C150A6" w:rsidP="00A8756E">
            <w:pPr>
              <w:ind w:firstLine="0"/>
              <w:rPr>
                <w:b/>
                <w:sz w:val="24"/>
                <w:szCs w:val="24"/>
              </w:rPr>
            </w:pPr>
            <w:r>
              <w:rPr>
                <w:b/>
                <w:sz w:val="24"/>
                <w:szCs w:val="24"/>
              </w:rPr>
              <w:t>Ведущий</w:t>
            </w:r>
            <w:r w:rsidR="00A67A7F" w:rsidRPr="008038C1">
              <w:rPr>
                <w:b/>
                <w:sz w:val="24"/>
                <w:szCs w:val="24"/>
              </w:rPr>
              <w:t xml:space="preserve"> специалист</w:t>
            </w:r>
          </w:p>
        </w:tc>
        <w:tc>
          <w:tcPr>
            <w:tcW w:w="4332" w:type="dxa"/>
          </w:tcPr>
          <w:p w14:paraId="075288BA" w14:textId="77777777" w:rsidR="00A67A7F" w:rsidRPr="008038C1" w:rsidRDefault="00A67A7F" w:rsidP="00A67A7F">
            <w:pPr>
              <w:ind w:firstLine="0"/>
              <w:jc w:val="right"/>
              <w:rPr>
                <w:b/>
                <w:sz w:val="24"/>
                <w:szCs w:val="24"/>
              </w:rPr>
            </w:pPr>
          </w:p>
          <w:p w14:paraId="3275B6C1" w14:textId="130F44B8" w:rsidR="00A67A7F" w:rsidRPr="00E003C1" w:rsidRDefault="00C150A6" w:rsidP="00C150A6">
            <w:pPr>
              <w:ind w:firstLine="0"/>
              <w:jc w:val="right"/>
              <w:rPr>
                <w:b/>
                <w:sz w:val="24"/>
                <w:szCs w:val="24"/>
              </w:rPr>
            </w:pPr>
            <w:r>
              <w:rPr>
                <w:b/>
                <w:sz w:val="24"/>
                <w:szCs w:val="24"/>
              </w:rPr>
              <w:t>Ж</w:t>
            </w:r>
            <w:r w:rsidR="00A67A7F" w:rsidRPr="008038C1">
              <w:rPr>
                <w:b/>
                <w:sz w:val="24"/>
                <w:szCs w:val="24"/>
              </w:rPr>
              <w:t xml:space="preserve">. </w:t>
            </w:r>
            <w:proofErr w:type="spellStart"/>
            <w:r w:rsidR="00A67A7F" w:rsidRPr="008038C1">
              <w:rPr>
                <w:b/>
                <w:sz w:val="24"/>
                <w:szCs w:val="24"/>
              </w:rPr>
              <w:t>Ту</w:t>
            </w:r>
            <w:r>
              <w:rPr>
                <w:b/>
                <w:sz w:val="24"/>
                <w:szCs w:val="24"/>
              </w:rPr>
              <w:t>яков</w:t>
            </w:r>
            <w:proofErr w:type="spellEnd"/>
          </w:p>
        </w:tc>
      </w:tr>
    </w:tbl>
    <w:p w14:paraId="0A62C88B" w14:textId="77777777" w:rsidR="00A67A7F" w:rsidRPr="00E003C1" w:rsidRDefault="00A67A7F" w:rsidP="00A8756E">
      <w:pPr>
        <w:ind w:firstLine="567"/>
        <w:rPr>
          <w:b/>
          <w:sz w:val="24"/>
          <w:szCs w:val="24"/>
        </w:rPr>
      </w:pPr>
    </w:p>
    <w:p w14:paraId="3F112493" w14:textId="77777777" w:rsidR="00A67A7F" w:rsidRPr="00E003C1" w:rsidRDefault="00A67A7F" w:rsidP="00A8756E">
      <w:pPr>
        <w:ind w:firstLine="567"/>
        <w:rPr>
          <w:b/>
          <w:sz w:val="24"/>
          <w:szCs w:val="24"/>
        </w:rPr>
      </w:pPr>
    </w:p>
    <w:sectPr w:rsidR="00A67A7F" w:rsidRPr="00E003C1" w:rsidSect="002F1FB5">
      <w:footerReference w:type="default" r:id="rId20"/>
      <w:headerReference w:type="first" r:id="rId21"/>
      <w:footerReference w:type="first" r:id="rId22"/>
      <w:pgSz w:w="11906" w:h="16838" w:code="9"/>
      <w:pgMar w:top="1418" w:right="1134" w:bottom="1418" w:left="1418" w:header="1021" w:footer="102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8BB2D2" w14:textId="77777777" w:rsidR="000779FE" w:rsidRDefault="000779FE" w:rsidP="00D403F4">
      <w:r>
        <w:separator/>
      </w:r>
    </w:p>
  </w:endnote>
  <w:endnote w:type="continuationSeparator" w:id="0">
    <w:p w14:paraId="608D90E5" w14:textId="77777777" w:rsidR="000779FE" w:rsidRDefault="000779FE" w:rsidP="00D40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Angsana New">
    <w:panose1 w:val="02020603050405020304"/>
    <w:charset w:val="DE"/>
    <w:family w:val="roman"/>
    <w:notTrueType/>
    <w:pitch w:val="variable"/>
    <w:sig w:usb0="01000001" w:usb1="00000000" w:usb2="00000000" w:usb3="00000000" w:csb0="0001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62574603"/>
      <w:docPartObj>
        <w:docPartGallery w:val="Page Numbers (Bottom of Page)"/>
        <w:docPartUnique/>
      </w:docPartObj>
    </w:sdtPr>
    <w:sdtEndPr>
      <w:rPr>
        <w:sz w:val="32"/>
        <w:szCs w:val="32"/>
      </w:rPr>
    </w:sdtEndPr>
    <w:sdtContent>
      <w:p w14:paraId="5F988306" w14:textId="5FE24DE4" w:rsidR="004A1F8F" w:rsidRPr="00E2139F" w:rsidRDefault="004A1F8F" w:rsidP="00E2139F">
        <w:pPr>
          <w:pStyle w:val="a3"/>
          <w:ind w:firstLine="0"/>
          <w:rPr>
            <w:sz w:val="24"/>
            <w:szCs w:val="24"/>
          </w:rPr>
        </w:pPr>
        <w:r w:rsidRPr="00E2139F">
          <w:rPr>
            <w:sz w:val="24"/>
            <w:szCs w:val="24"/>
          </w:rPr>
          <w:fldChar w:fldCharType="begin"/>
        </w:r>
        <w:r w:rsidRPr="00E2139F">
          <w:rPr>
            <w:sz w:val="24"/>
            <w:szCs w:val="24"/>
          </w:rPr>
          <w:instrText>PAGE   \* MERGEFORMAT</w:instrText>
        </w:r>
        <w:r w:rsidRPr="00E2139F">
          <w:rPr>
            <w:sz w:val="24"/>
            <w:szCs w:val="24"/>
          </w:rPr>
          <w:fldChar w:fldCharType="separate"/>
        </w:r>
        <w:r w:rsidR="00D60E4E">
          <w:rPr>
            <w:noProof/>
            <w:sz w:val="24"/>
            <w:szCs w:val="24"/>
          </w:rPr>
          <w:t>34</w:t>
        </w:r>
        <w:r w:rsidRPr="00E2139F">
          <w:rPr>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9863174"/>
      <w:docPartObj>
        <w:docPartGallery w:val="Page Numbers (Bottom of Page)"/>
        <w:docPartUnique/>
      </w:docPartObj>
    </w:sdtPr>
    <w:sdtContent>
      <w:p w14:paraId="6D1EABEA" w14:textId="01D7D6A6" w:rsidR="004A1F8F" w:rsidRDefault="004A1F8F">
        <w:pPr>
          <w:pStyle w:val="a3"/>
          <w:jc w:val="right"/>
        </w:pPr>
        <w:r w:rsidRPr="00E2139F">
          <w:rPr>
            <w:sz w:val="24"/>
            <w:szCs w:val="24"/>
          </w:rPr>
          <w:fldChar w:fldCharType="begin"/>
        </w:r>
        <w:r w:rsidRPr="00E2139F">
          <w:rPr>
            <w:sz w:val="24"/>
            <w:szCs w:val="24"/>
          </w:rPr>
          <w:instrText>PAGE   \* MERGEFORMAT</w:instrText>
        </w:r>
        <w:r w:rsidRPr="00E2139F">
          <w:rPr>
            <w:sz w:val="24"/>
            <w:szCs w:val="24"/>
          </w:rPr>
          <w:fldChar w:fldCharType="separate"/>
        </w:r>
        <w:r w:rsidR="00FE3259">
          <w:rPr>
            <w:noProof/>
            <w:sz w:val="24"/>
            <w:szCs w:val="24"/>
          </w:rPr>
          <w:t>III</w:t>
        </w:r>
        <w:r w:rsidRPr="00E2139F">
          <w:rPr>
            <w:sz w:val="24"/>
            <w:szCs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771302" w14:textId="77777777" w:rsidR="004A1F8F" w:rsidRPr="006E1AD6" w:rsidRDefault="004A1F8F" w:rsidP="006E1AD6">
    <w:pPr>
      <w:pStyle w:val="a3"/>
      <w:ind w:firstLine="0"/>
      <w:jc w:val="left"/>
      <w:rPr>
        <w:sz w:val="24"/>
        <w:szCs w:val="24"/>
        <w:lang w:val="en-US"/>
      </w:rPr>
    </w:pPr>
    <w:r>
      <w:rPr>
        <w:sz w:val="24"/>
        <w:szCs w:val="24"/>
        <w:lang w:val="en-US"/>
      </w:rPr>
      <w:t>II</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7439779"/>
      <w:docPartObj>
        <w:docPartGallery w:val="Page Numbers (Bottom of Page)"/>
        <w:docPartUnique/>
      </w:docPartObj>
    </w:sdtPr>
    <w:sdtEndPr>
      <w:rPr>
        <w:sz w:val="24"/>
        <w:szCs w:val="24"/>
      </w:rPr>
    </w:sdtEndPr>
    <w:sdtContent>
      <w:p w14:paraId="7E4274BD" w14:textId="6D69A255" w:rsidR="004A1F8F" w:rsidRPr="0056477D" w:rsidRDefault="004A1F8F" w:rsidP="0056477D">
        <w:pPr>
          <w:pStyle w:val="a3"/>
          <w:jc w:val="right"/>
          <w:rPr>
            <w:sz w:val="24"/>
            <w:szCs w:val="24"/>
          </w:rPr>
        </w:pPr>
        <w:r w:rsidRPr="0056477D">
          <w:rPr>
            <w:sz w:val="24"/>
            <w:szCs w:val="24"/>
          </w:rPr>
          <w:fldChar w:fldCharType="begin"/>
        </w:r>
        <w:r w:rsidRPr="0056477D">
          <w:rPr>
            <w:sz w:val="24"/>
            <w:szCs w:val="24"/>
          </w:rPr>
          <w:instrText>PAGE   \* MERGEFORMAT</w:instrText>
        </w:r>
        <w:r w:rsidRPr="0056477D">
          <w:rPr>
            <w:sz w:val="24"/>
            <w:szCs w:val="24"/>
          </w:rPr>
          <w:fldChar w:fldCharType="separate"/>
        </w:r>
        <w:r w:rsidR="00D60E4E">
          <w:rPr>
            <w:noProof/>
            <w:sz w:val="24"/>
            <w:szCs w:val="24"/>
          </w:rPr>
          <w:t>35</w:t>
        </w:r>
        <w:r w:rsidRPr="0056477D">
          <w:rPr>
            <w:sz w:val="24"/>
            <w:szCs w:val="24"/>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C553F9" w14:textId="656ED50E" w:rsidR="004A1F8F" w:rsidRPr="0056477D" w:rsidRDefault="004A1F8F" w:rsidP="0056477D">
    <w:pPr>
      <w:pStyle w:val="a3"/>
      <w:pBdr>
        <w:top w:val="single" w:sz="4" w:space="1" w:color="auto"/>
      </w:pBdr>
      <w:jc w:val="left"/>
      <w:rPr>
        <w:i/>
        <w:iCs/>
        <w:sz w:val="24"/>
        <w:szCs w:val="24"/>
      </w:rPr>
    </w:pPr>
    <w:r w:rsidRPr="0056477D">
      <w:rPr>
        <w:i/>
        <w:iCs/>
        <w:sz w:val="24"/>
        <w:szCs w:val="24"/>
      </w:rPr>
      <w:t xml:space="preserve">Проект, редакция </w:t>
    </w:r>
    <w:r>
      <w:rPr>
        <w:i/>
        <w:iCs/>
        <w:sz w:val="24"/>
        <w:szCs w:val="24"/>
      </w:rPr>
      <w:t>1</w:t>
    </w:r>
  </w:p>
  <w:p w14:paraId="3C6C632C" w14:textId="3E860046" w:rsidR="004A1F8F" w:rsidRPr="0056477D" w:rsidRDefault="004A1F8F" w:rsidP="0056477D">
    <w:pPr>
      <w:pStyle w:val="a3"/>
      <w:jc w:val="right"/>
      <w:rPr>
        <w:sz w:val="24"/>
        <w:szCs w:val="24"/>
      </w:rPr>
    </w:pPr>
    <w:sdt>
      <w:sdtPr>
        <w:id w:val="1794643875"/>
        <w:docPartObj>
          <w:docPartGallery w:val="Page Numbers (Bottom of Page)"/>
          <w:docPartUnique/>
        </w:docPartObj>
      </w:sdtPr>
      <w:sdtEndPr>
        <w:rPr>
          <w:sz w:val="24"/>
          <w:szCs w:val="24"/>
        </w:rPr>
      </w:sdtEndPr>
      <w:sdtContent>
        <w:r w:rsidRPr="0056477D">
          <w:rPr>
            <w:sz w:val="24"/>
            <w:szCs w:val="24"/>
          </w:rPr>
          <w:fldChar w:fldCharType="begin"/>
        </w:r>
        <w:r w:rsidRPr="0056477D">
          <w:rPr>
            <w:sz w:val="24"/>
            <w:szCs w:val="24"/>
          </w:rPr>
          <w:instrText>PAGE   \* MERGEFORMAT</w:instrText>
        </w:r>
        <w:r w:rsidRPr="0056477D">
          <w:rPr>
            <w:sz w:val="24"/>
            <w:szCs w:val="24"/>
          </w:rPr>
          <w:fldChar w:fldCharType="separate"/>
        </w:r>
        <w:r w:rsidR="00FE3259">
          <w:rPr>
            <w:noProof/>
            <w:sz w:val="24"/>
            <w:szCs w:val="24"/>
          </w:rPr>
          <w:t>1</w:t>
        </w:r>
        <w:r w:rsidRPr="0056477D">
          <w:rPr>
            <w:sz w:val="24"/>
            <w:szCs w:val="24"/>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9260A1" w14:textId="77777777" w:rsidR="000779FE" w:rsidRDefault="000779FE" w:rsidP="00D403F4">
      <w:r>
        <w:separator/>
      </w:r>
    </w:p>
  </w:footnote>
  <w:footnote w:type="continuationSeparator" w:id="0">
    <w:p w14:paraId="6C4BB956" w14:textId="77777777" w:rsidR="000779FE" w:rsidRDefault="000779FE" w:rsidP="00D403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BB9683" w14:textId="1249DBDB" w:rsidR="004A1F8F" w:rsidRPr="007A02AE" w:rsidRDefault="004A1F8F" w:rsidP="006374A6">
    <w:pPr>
      <w:ind w:firstLine="0"/>
      <w:rPr>
        <w:b/>
        <w:sz w:val="24"/>
        <w:szCs w:val="24"/>
        <w:shd w:val="clear" w:color="auto" w:fill="FFFFFF"/>
        <w:lang w:val="en-US"/>
      </w:rPr>
    </w:pPr>
    <w:r w:rsidRPr="00BE5BC1">
      <w:rPr>
        <w:b/>
        <w:sz w:val="24"/>
        <w:szCs w:val="24"/>
      </w:rPr>
      <w:t>СТ</w:t>
    </w:r>
    <w:r w:rsidRPr="002C25FD">
      <w:rPr>
        <w:b/>
        <w:sz w:val="24"/>
        <w:szCs w:val="24"/>
      </w:rPr>
      <w:t xml:space="preserve"> </w:t>
    </w:r>
    <w:r w:rsidRPr="00BE5BC1">
      <w:rPr>
        <w:b/>
        <w:sz w:val="24"/>
        <w:szCs w:val="24"/>
      </w:rPr>
      <w:t>РК</w:t>
    </w:r>
    <w:r w:rsidRPr="002C25FD">
      <w:rPr>
        <w:b/>
        <w:bCs/>
        <w:sz w:val="24"/>
        <w:szCs w:val="24"/>
      </w:rPr>
      <w:t xml:space="preserve"> </w:t>
    </w:r>
    <w:r>
      <w:rPr>
        <w:b/>
        <w:bCs/>
        <w:sz w:val="24"/>
        <w:szCs w:val="24"/>
      </w:rPr>
      <w:t>227</w:t>
    </w:r>
    <w:r>
      <w:rPr>
        <w:b/>
        <w:bCs/>
        <w:sz w:val="24"/>
        <w:szCs w:val="24"/>
        <w:lang w:val="en-US"/>
      </w:rPr>
      <w:t>3</w:t>
    </w:r>
  </w:p>
  <w:p w14:paraId="2B89E20E" w14:textId="1DE7B3F4" w:rsidR="004A1F8F" w:rsidRPr="00BE5BC1" w:rsidRDefault="004A1F8F" w:rsidP="006374A6">
    <w:pPr>
      <w:ind w:firstLine="0"/>
      <w:rPr>
        <w:sz w:val="24"/>
        <w:szCs w:val="24"/>
      </w:rPr>
    </w:pPr>
    <w:r>
      <w:rPr>
        <w:i/>
        <w:sz w:val="24"/>
        <w:szCs w:val="24"/>
      </w:rPr>
      <w:t>(проект, редакция 1</w:t>
    </w:r>
    <w:r w:rsidRPr="00BE5BC1">
      <w:rPr>
        <w:i/>
        <w:sz w:val="24"/>
        <w:szCs w:val="24"/>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08C5B" w14:textId="57178B7C" w:rsidR="004A1F8F" w:rsidRPr="007A02AE" w:rsidRDefault="004A1F8F" w:rsidP="00FB6BBE">
    <w:pPr>
      <w:pStyle w:val="a6"/>
      <w:ind w:firstLine="0"/>
      <w:jc w:val="right"/>
      <w:rPr>
        <w:b/>
        <w:sz w:val="24"/>
        <w:lang w:val="en-US"/>
      </w:rPr>
    </w:pPr>
    <w:r w:rsidRPr="00C367AA">
      <w:rPr>
        <w:b/>
        <w:sz w:val="24"/>
      </w:rPr>
      <w:t>СТ</w:t>
    </w:r>
    <w:r w:rsidRPr="002C25FD">
      <w:rPr>
        <w:b/>
        <w:sz w:val="24"/>
      </w:rPr>
      <w:t xml:space="preserve"> </w:t>
    </w:r>
    <w:r w:rsidRPr="00C367AA">
      <w:rPr>
        <w:b/>
        <w:sz w:val="24"/>
      </w:rPr>
      <w:t>РК</w:t>
    </w:r>
    <w:r w:rsidRPr="002C25FD">
      <w:rPr>
        <w:b/>
        <w:sz w:val="24"/>
      </w:rPr>
      <w:t xml:space="preserve"> </w:t>
    </w:r>
    <w:r>
      <w:rPr>
        <w:b/>
        <w:sz w:val="24"/>
      </w:rPr>
      <w:t>227</w:t>
    </w:r>
    <w:r>
      <w:rPr>
        <w:b/>
        <w:sz w:val="24"/>
        <w:lang w:val="en-US"/>
      </w:rPr>
      <w:t>3</w:t>
    </w:r>
  </w:p>
  <w:p w14:paraId="33654B7D" w14:textId="4EECBB9A" w:rsidR="004A1F8F" w:rsidRPr="00FB6BBE" w:rsidRDefault="004A1F8F" w:rsidP="00FB6BBE">
    <w:pPr>
      <w:pStyle w:val="a6"/>
      <w:jc w:val="right"/>
      <w:rPr>
        <w:bCs/>
        <w:i/>
        <w:sz w:val="24"/>
      </w:rPr>
    </w:pPr>
    <w:r w:rsidRPr="00FB6BBE">
      <w:rPr>
        <w:bCs/>
        <w:i/>
        <w:sz w:val="24"/>
      </w:rPr>
      <w:t xml:space="preserve">(проект, редакция </w:t>
    </w:r>
    <w:r>
      <w:rPr>
        <w:bCs/>
        <w:i/>
        <w:sz w:val="24"/>
      </w:rPr>
      <w:t>1</w:t>
    </w:r>
    <w:r w:rsidRPr="00FB6BBE">
      <w:rPr>
        <w:bCs/>
        <w:i/>
        <w:sz w:val="24"/>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EF3B0E" w14:textId="77777777" w:rsidR="004A1F8F" w:rsidRPr="006B5AD6" w:rsidRDefault="004A1F8F" w:rsidP="006374A6">
    <w:pPr>
      <w:pStyle w:val="a6"/>
      <w:tabs>
        <w:tab w:val="clear" w:pos="4677"/>
        <w:tab w:val="clear" w:pos="9355"/>
        <w:tab w:val="left" w:pos="6900"/>
        <w:tab w:val="left" w:pos="8400"/>
      </w:tabs>
      <w:rPr>
        <w:sz w:val="24"/>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CEA12B" w14:textId="0E39E34E" w:rsidR="004A1F8F" w:rsidRPr="007A02AE" w:rsidRDefault="004A1F8F" w:rsidP="007F559D">
    <w:pPr>
      <w:pStyle w:val="a6"/>
      <w:ind w:firstLine="0"/>
      <w:rPr>
        <w:bCs/>
        <w:i/>
        <w:iCs/>
        <w:sz w:val="24"/>
        <w:lang w:val="en-US"/>
      </w:rPr>
    </w:pPr>
    <w:r w:rsidRPr="00C367AA">
      <w:rPr>
        <w:b/>
        <w:sz w:val="24"/>
      </w:rPr>
      <w:t>СТ</w:t>
    </w:r>
    <w:r w:rsidRPr="00981F76">
      <w:rPr>
        <w:b/>
        <w:sz w:val="24"/>
      </w:rPr>
      <w:t xml:space="preserve"> </w:t>
    </w:r>
    <w:r w:rsidRPr="00C367AA">
      <w:rPr>
        <w:b/>
        <w:sz w:val="24"/>
      </w:rPr>
      <w:t>РК</w:t>
    </w:r>
    <w:r w:rsidRPr="00981F76">
      <w:rPr>
        <w:b/>
        <w:sz w:val="24"/>
      </w:rPr>
      <w:t xml:space="preserve"> </w:t>
    </w:r>
    <w:r>
      <w:rPr>
        <w:b/>
        <w:sz w:val="24"/>
      </w:rPr>
      <w:t>227</w:t>
    </w:r>
    <w:r>
      <w:rPr>
        <w:b/>
        <w:sz w:val="24"/>
        <w:lang w:val="en-US"/>
      </w:rPr>
      <w:t>3</w:t>
    </w:r>
  </w:p>
  <w:p w14:paraId="151833C1" w14:textId="7FB4AAE2" w:rsidR="004A1F8F" w:rsidRPr="005D2F56" w:rsidRDefault="004A1F8F" w:rsidP="007F559D">
    <w:pPr>
      <w:pStyle w:val="a6"/>
      <w:ind w:firstLine="0"/>
      <w:rPr>
        <w:bCs/>
        <w:i/>
        <w:iCs/>
        <w:sz w:val="24"/>
      </w:rPr>
    </w:pPr>
    <w:r w:rsidRPr="005D2F56">
      <w:rPr>
        <w:bCs/>
        <w:i/>
        <w:iCs/>
        <w:sz w:val="24"/>
      </w:rPr>
      <w:t xml:space="preserve">(проект, редакция </w:t>
    </w:r>
    <w:r>
      <w:rPr>
        <w:bCs/>
        <w:i/>
        <w:iCs/>
        <w:sz w:val="24"/>
      </w:rPr>
      <w:t>1</w:t>
    </w:r>
    <w:r w:rsidRPr="005D2F56">
      <w:rPr>
        <w:bCs/>
        <w:i/>
        <w:iCs/>
        <w:sz w:val="24"/>
      </w:rPr>
      <w: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A78388" w14:textId="174E178C" w:rsidR="004A1F8F" w:rsidRPr="007A02AE" w:rsidRDefault="004A1F8F" w:rsidP="002F7305">
    <w:pPr>
      <w:pStyle w:val="a6"/>
      <w:ind w:firstLine="0"/>
      <w:jc w:val="right"/>
      <w:rPr>
        <w:bCs/>
        <w:i/>
        <w:iCs/>
        <w:sz w:val="24"/>
        <w:lang w:val="en-US"/>
      </w:rPr>
    </w:pPr>
    <w:r w:rsidRPr="00C367AA">
      <w:rPr>
        <w:b/>
        <w:sz w:val="24"/>
      </w:rPr>
      <w:t>СТ</w:t>
    </w:r>
    <w:r w:rsidRPr="00834E90">
      <w:rPr>
        <w:b/>
        <w:sz w:val="24"/>
      </w:rPr>
      <w:t xml:space="preserve"> </w:t>
    </w:r>
    <w:r w:rsidRPr="00C367AA">
      <w:rPr>
        <w:b/>
        <w:sz w:val="24"/>
      </w:rPr>
      <w:t>РК</w:t>
    </w:r>
    <w:r w:rsidRPr="00834E90">
      <w:rPr>
        <w:b/>
        <w:sz w:val="24"/>
      </w:rPr>
      <w:t xml:space="preserve"> </w:t>
    </w:r>
    <w:r>
      <w:rPr>
        <w:b/>
        <w:sz w:val="24"/>
      </w:rPr>
      <w:t>227</w:t>
    </w:r>
    <w:r>
      <w:rPr>
        <w:b/>
        <w:sz w:val="24"/>
        <w:lang w:val="en-US"/>
      </w:rPr>
      <w:t>3</w:t>
    </w:r>
  </w:p>
  <w:p w14:paraId="736DD564" w14:textId="0397568D" w:rsidR="004A1F8F" w:rsidRPr="005D2F56" w:rsidRDefault="004A1F8F" w:rsidP="002F7305">
    <w:pPr>
      <w:pStyle w:val="a6"/>
      <w:ind w:firstLine="0"/>
      <w:jc w:val="right"/>
      <w:rPr>
        <w:bCs/>
        <w:i/>
        <w:iCs/>
        <w:sz w:val="24"/>
      </w:rPr>
    </w:pPr>
    <w:r w:rsidRPr="005D2F56">
      <w:rPr>
        <w:bCs/>
        <w:i/>
        <w:iCs/>
        <w:sz w:val="24"/>
      </w:rPr>
      <w:t xml:space="preserve">(проект, редакция </w:t>
    </w:r>
    <w:r>
      <w:rPr>
        <w:bCs/>
        <w:i/>
        <w:iCs/>
        <w:sz w:val="24"/>
      </w:rPr>
      <w:t>1</w:t>
    </w:r>
    <w:r w:rsidRPr="005D2F56">
      <w:rPr>
        <w:bCs/>
        <w:i/>
        <w:iCs/>
        <w:sz w:val="24"/>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proofState w:spelling="clean" w:grammar="clean"/>
  <w:defaultTabStop w:val="708"/>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403F4"/>
    <w:rsid w:val="00007C71"/>
    <w:rsid w:val="000125FF"/>
    <w:rsid w:val="000225E2"/>
    <w:rsid w:val="0002319F"/>
    <w:rsid w:val="000309BD"/>
    <w:rsid w:val="00036CD3"/>
    <w:rsid w:val="00041175"/>
    <w:rsid w:val="0004549C"/>
    <w:rsid w:val="00053928"/>
    <w:rsid w:val="000562DD"/>
    <w:rsid w:val="00071898"/>
    <w:rsid w:val="000779FE"/>
    <w:rsid w:val="000826D8"/>
    <w:rsid w:val="00084996"/>
    <w:rsid w:val="00086E6F"/>
    <w:rsid w:val="000A1053"/>
    <w:rsid w:val="000A6501"/>
    <w:rsid w:val="000B3452"/>
    <w:rsid w:val="000B580D"/>
    <w:rsid w:val="000B5D28"/>
    <w:rsid w:val="000C046B"/>
    <w:rsid w:val="000C0544"/>
    <w:rsid w:val="000C494B"/>
    <w:rsid w:val="000C6B94"/>
    <w:rsid w:val="000C7038"/>
    <w:rsid w:val="000D452B"/>
    <w:rsid w:val="000D5CDC"/>
    <w:rsid w:val="000E256D"/>
    <w:rsid w:val="000E2CCA"/>
    <w:rsid w:val="000E6311"/>
    <w:rsid w:val="000F48E8"/>
    <w:rsid w:val="000F64A9"/>
    <w:rsid w:val="000F69D3"/>
    <w:rsid w:val="001125BA"/>
    <w:rsid w:val="00121FBA"/>
    <w:rsid w:val="00125A0C"/>
    <w:rsid w:val="0013073A"/>
    <w:rsid w:val="00132550"/>
    <w:rsid w:val="001347A1"/>
    <w:rsid w:val="00134AC4"/>
    <w:rsid w:val="00135D5E"/>
    <w:rsid w:val="00161AB4"/>
    <w:rsid w:val="0016205C"/>
    <w:rsid w:val="00167BDF"/>
    <w:rsid w:val="00182253"/>
    <w:rsid w:val="001825F9"/>
    <w:rsid w:val="001875F9"/>
    <w:rsid w:val="001929AC"/>
    <w:rsid w:val="001937FB"/>
    <w:rsid w:val="001C11C4"/>
    <w:rsid w:val="001D184B"/>
    <w:rsid w:val="001D54F1"/>
    <w:rsid w:val="001E2142"/>
    <w:rsid w:val="001E2DE4"/>
    <w:rsid w:val="001F4D49"/>
    <w:rsid w:val="00201E1E"/>
    <w:rsid w:val="002036E9"/>
    <w:rsid w:val="002143BF"/>
    <w:rsid w:val="002249EF"/>
    <w:rsid w:val="002276F7"/>
    <w:rsid w:val="00234DCB"/>
    <w:rsid w:val="00237E09"/>
    <w:rsid w:val="0024789E"/>
    <w:rsid w:val="002539DB"/>
    <w:rsid w:val="00254EC3"/>
    <w:rsid w:val="00263193"/>
    <w:rsid w:val="00264093"/>
    <w:rsid w:val="00266E7A"/>
    <w:rsid w:val="0027147F"/>
    <w:rsid w:val="0027274C"/>
    <w:rsid w:val="0027705C"/>
    <w:rsid w:val="00280384"/>
    <w:rsid w:val="00284CF9"/>
    <w:rsid w:val="0029055E"/>
    <w:rsid w:val="00291470"/>
    <w:rsid w:val="00295420"/>
    <w:rsid w:val="002976E7"/>
    <w:rsid w:val="002A55C5"/>
    <w:rsid w:val="002B2C14"/>
    <w:rsid w:val="002C1439"/>
    <w:rsid w:val="002C25FD"/>
    <w:rsid w:val="002E554F"/>
    <w:rsid w:val="002E56CE"/>
    <w:rsid w:val="002F1FB5"/>
    <w:rsid w:val="002F2EF1"/>
    <w:rsid w:val="002F4A0B"/>
    <w:rsid w:val="002F7305"/>
    <w:rsid w:val="00305099"/>
    <w:rsid w:val="00307568"/>
    <w:rsid w:val="00312246"/>
    <w:rsid w:val="00321B5B"/>
    <w:rsid w:val="00322337"/>
    <w:rsid w:val="0032368A"/>
    <w:rsid w:val="003634C8"/>
    <w:rsid w:val="00367C8F"/>
    <w:rsid w:val="00382AA2"/>
    <w:rsid w:val="0038517F"/>
    <w:rsid w:val="00393715"/>
    <w:rsid w:val="003943E3"/>
    <w:rsid w:val="003A50E0"/>
    <w:rsid w:val="003A638F"/>
    <w:rsid w:val="003B3630"/>
    <w:rsid w:val="003C1729"/>
    <w:rsid w:val="003C3E50"/>
    <w:rsid w:val="003C4FCD"/>
    <w:rsid w:val="003C5BB8"/>
    <w:rsid w:val="003D072F"/>
    <w:rsid w:val="003D3447"/>
    <w:rsid w:val="003D61E2"/>
    <w:rsid w:val="003D70B5"/>
    <w:rsid w:val="003E1D1F"/>
    <w:rsid w:val="003E564F"/>
    <w:rsid w:val="003E5C6D"/>
    <w:rsid w:val="003E606E"/>
    <w:rsid w:val="003F321D"/>
    <w:rsid w:val="003F339E"/>
    <w:rsid w:val="003F45ED"/>
    <w:rsid w:val="00400C20"/>
    <w:rsid w:val="0040164E"/>
    <w:rsid w:val="00415A3C"/>
    <w:rsid w:val="00420A7B"/>
    <w:rsid w:val="004248C1"/>
    <w:rsid w:val="00425746"/>
    <w:rsid w:val="00436FC2"/>
    <w:rsid w:val="00442EE4"/>
    <w:rsid w:val="004654C1"/>
    <w:rsid w:val="004677AC"/>
    <w:rsid w:val="00472348"/>
    <w:rsid w:val="004777AF"/>
    <w:rsid w:val="00485D62"/>
    <w:rsid w:val="004876D6"/>
    <w:rsid w:val="00493632"/>
    <w:rsid w:val="004A1F8F"/>
    <w:rsid w:val="004A3353"/>
    <w:rsid w:val="004A3505"/>
    <w:rsid w:val="004A4773"/>
    <w:rsid w:val="004A6AC9"/>
    <w:rsid w:val="004B1C38"/>
    <w:rsid w:val="004B7EBE"/>
    <w:rsid w:val="004C1B97"/>
    <w:rsid w:val="004C300D"/>
    <w:rsid w:val="004D22B7"/>
    <w:rsid w:val="004E3207"/>
    <w:rsid w:val="004E6007"/>
    <w:rsid w:val="004E6188"/>
    <w:rsid w:val="004F4777"/>
    <w:rsid w:val="00516746"/>
    <w:rsid w:val="0052620C"/>
    <w:rsid w:val="00533598"/>
    <w:rsid w:val="00556078"/>
    <w:rsid w:val="005617DD"/>
    <w:rsid w:val="00563AA8"/>
    <w:rsid w:val="0056477D"/>
    <w:rsid w:val="00567C9F"/>
    <w:rsid w:val="005829CC"/>
    <w:rsid w:val="00585EA6"/>
    <w:rsid w:val="005861B6"/>
    <w:rsid w:val="005922CC"/>
    <w:rsid w:val="005936E5"/>
    <w:rsid w:val="00593D68"/>
    <w:rsid w:val="005A2A85"/>
    <w:rsid w:val="005A68F5"/>
    <w:rsid w:val="005B22AE"/>
    <w:rsid w:val="005C2A7F"/>
    <w:rsid w:val="005D07B7"/>
    <w:rsid w:val="005D2F56"/>
    <w:rsid w:val="005E1AC8"/>
    <w:rsid w:val="005E71DF"/>
    <w:rsid w:val="005F0A04"/>
    <w:rsid w:val="006074A8"/>
    <w:rsid w:val="00612A8B"/>
    <w:rsid w:val="00617929"/>
    <w:rsid w:val="00623060"/>
    <w:rsid w:val="00624276"/>
    <w:rsid w:val="006374A6"/>
    <w:rsid w:val="00642BF3"/>
    <w:rsid w:val="006508E9"/>
    <w:rsid w:val="00651F39"/>
    <w:rsid w:val="00652163"/>
    <w:rsid w:val="00652DB8"/>
    <w:rsid w:val="00655190"/>
    <w:rsid w:val="00664D3D"/>
    <w:rsid w:val="00667B02"/>
    <w:rsid w:val="006720A4"/>
    <w:rsid w:val="00673692"/>
    <w:rsid w:val="006842D7"/>
    <w:rsid w:val="00685186"/>
    <w:rsid w:val="006A3C78"/>
    <w:rsid w:val="006B27D0"/>
    <w:rsid w:val="006B7B09"/>
    <w:rsid w:val="006C3738"/>
    <w:rsid w:val="006C5830"/>
    <w:rsid w:val="006C70DA"/>
    <w:rsid w:val="006D49A0"/>
    <w:rsid w:val="006D4FB5"/>
    <w:rsid w:val="006E1AD6"/>
    <w:rsid w:val="006E4BA6"/>
    <w:rsid w:val="006F274F"/>
    <w:rsid w:val="006F2FFB"/>
    <w:rsid w:val="006F3825"/>
    <w:rsid w:val="00704061"/>
    <w:rsid w:val="00705BB7"/>
    <w:rsid w:val="00721524"/>
    <w:rsid w:val="00736BDD"/>
    <w:rsid w:val="00753F36"/>
    <w:rsid w:val="007614E9"/>
    <w:rsid w:val="00762D15"/>
    <w:rsid w:val="007658B4"/>
    <w:rsid w:val="00772E1C"/>
    <w:rsid w:val="00774D30"/>
    <w:rsid w:val="00783183"/>
    <w:rsid w:val="007A02AE"/>
    <w:rsid w:val="007A0D72"/>
    <w:rsid w:val="007A3F8E"/>
    <w:rsid w:val="007B19B9"/>
    <w:rsid w:val="007B1B6E"/>
    <w:rsid w:val="007B40D6"/>
    <w:rsid w:val="007C6240"/>
    <w:rsid w:val="007C7896"/>
    <w:rsid w:val="007E067F"/>
    <w:rsid w:val="007E0C50"/>
    <w:rsid w:val="007E7496"/>
    <w:rsid w:val="007F365F"/>
    <w:rsid w:val="007F559D"/>
    <w:rsid w:val="00802457"/>
    <w:rsid w:val="008038C1"/>
    <w:rsid w:val="008043AC"/>
    <w:rsid w:val="00834E90"/>
    <w:rsid w:val="008363A2"/>
    <w:rsid w:val="00851C21"/>
    <w:rsid w:val="0085329E"/>
    <w:rsid w:val="00863D92"/>
    <w:rsid w:val="00873DE6"/>
    <w:rsid w:val="00876DF8"/>
    <w:rsid w:val="00880ED1"/>
    <w:rsid w:val="008A3834"/>
    <w:rsid w:val="008A4E26"/>
    <w:rsid w:val="008A66D9"/>
    <w:rsid w:val="008A7AB3"/>
    <w:rsid w:val="008C29FF"/>
    <w:rsid w:val="008C3308"/>
    <w:rsid w:val="008C36E3"/>
    <w:rsid w:val="008D112F"/>
    <w:rsid w:val="008D3EA1"/>
    <w:rsid w:val="008D634E"/>
    <w:rsid w:val="008D731C"/>
    <w:rsid w:val="008E0124"/>
    <w:rsid w:val="008E10E0"/>
    <w:rsid w:val="008E2E9F"/>
    <w:rsid w:val="008E775C"/>
    <w:rsid w:val="008F0CA9"/>
    <w:rsid w:val="008F0D65"/>
    <w:rsid w:val="00910376"/>
    <w:rsid w:val="0091074B"/>
    <w:rsid w:val="009107B9"/>
    <w:rsid w:val="009257D9"/>
    <w:rsid w:val="00932D3D"/>
    <w:rsid w:val="00933B90"/>
    <w:rsid w:val="0093479F"/>
    <w:rsid w:val="00943D0A"/>
    <w:rsid w:val="00944696"/>
    <w:rsid w:val="00973DEA"/>
    <w:rsid w:val="009757A2"/>
    <w:rsid w:val="00977595"/>
    <w:rsid w:val="00977703"/>
    <w:rsid w:val="00977864"/>
    <w:rsid w:val="009807A5"/>
    <w:rsid w:val="00981F76"/>
    <w:rsid w:val="0098320C"/>
    <w:rsid w:val="00986081"/>
    <w:rsid w:val="00990AD5"/>
    <w:rsid w:val="009A0543"/>
    <w:rsid w:val="009A2EA2"/>
    <w:rsid w:val="009A3252"/>
    <w:rsid w:val="009C1903"/>
    <w:rsid w:val="009C6133"/>
    <w:rsid w:val="009D16A4"/>
    <w:rsid w:val="009D2DC6"/>
    <w:rsid w:val="009D640E"/>
    <w:rsid w:val="009E48EE"/>
    <w:rsid w:val="009F0BC0"/>
    <w:rsid w:val="009F0EED"/>
    <w:rsid w:val="00A023F8"/>
    <w:rsid w:val="00A05775"/>
    <w:rsid w:val="00A0625A"/>
    <w:rsid w:val="00A069D8"/>
    <w:rsid w:val="00A107D9"/>
    <w:rsid w:val="00A11DFC"/>
    <w:rsid w:val="00A1583C"/>
    <w:rsid w:val="00A21909"/>
    <w:rsid w:val="00A268FB"/>
    <w:rsid w:val="00A30F73"/>
    <w:rsid w:val="00A354AE"/>
    <w:rsid w:val="00A37612"/>
    <w:rsid w:val="00A40E7C"/>
    <w:rsid w:val="00A566AB"/>
    <w:rsid w:val="00A60A88"/>
    <w:rsid w:val="00A60D8C"/>
    <w:rsid w:val="00A63A67"/>
    <w:rsid w:val="00A64071"/>
    <w:rsid w:val="00A64666"/>
    <w:rsid w:val="00A67A7F"/>
    <w:rsid w:val="00A723E9"/>
    <w:rsid w:val="00A736D5"/>
    <w:rsid w:val="00A740FD"/>
    <w:rsid w:val="00A82BDB"/>
    <w:rsid w:val="00A84CD7"/>
    <w:rsid w:val="00A8756E"/>
    <w:rsid w:val="00AA265F"/>
    <w:rsid w:val="00AA3214"/>
    <w:rsid w:val="00AA455F"/>
    <w:rsid w:val="00AB4B33"/>
    <w:rsid w:val="00AB6EAE"/>
    <w:rsid w:val="00AE4F94"/>
    <w:rsid w:val="00AE765B"/>
    <w:rsid w:val="00AF5FBB"/>
    <w:rsid w:val="00B06C5A"/>
    <w:rsid w:val="00B24085"/>
    <w:rsid w:val="00B3419A"/>
    <w:rsid w:val="00B37136"/>
    <w:rsid w:val="00B37E42"/>
    <w:rsid w:val="00B504CC"/>
    <w:rsid w:val="00B50563"/>
    <w:rsid w:val="00B52256"/>
    <w:rsid w:val="00B632F4"/>
    <w:rsid w:val="00B667D6"/>
    <w:rsid w:val="00B72E6D"/>
    <w:rsid w:val="00B7592D"/>
    <w:rsid w:val="00B7607E"/>
    <w:rsid w:val="00B810D6"/>
    <w:rsid w:val="00B91872"/>
    <w:rsid w:val="00BA1444"/>
    <w:rsid w:val="00BB1227"/>
    <w:rsid w:val="00BB1B54"/>
    <w:rsid w:val="00BB38C1"/>
    <w:rsid w:val="00BC0EA6"/>
    <w:rsid w:val="00BC552E"/>
    <w:rsid w:val="00BD5376"/>
    <w:rsid w:val="00BE0243"/>
    <w:rsid w:val="00BE4B81"/>
    <w:rsid w:val="00BF7B13"/>
    <w:rsid w:val="00C033AC"/>
    <w:rsid w:val="00C03E2A"/>
    <w:rsid w:val="00C04D06"/>
    <w:rsid w:val="00C150A6"/>
    <w:rsid w:val="00C20C21"/>
    <w:rsid w:val="00C2205F"/>
    <w:rsid w:val="00C35549"/>
    <w:rsid w:val="00C35F33"/>
    <w:rsid w:val="00C367AA"/>
    <w:rsid w:val="00C4215F"/>
    <w:rsid w:val="00C53C9C"/>
    <w:rsid w:val="00C56DF3"/>
    <w:rsid w:val="00C56F0F"/>
    <w:rsid w:val="00C57222"/>
    <w:rsid w:val="00C64C7F"/>
    <w:rsid w:val="00C76575"/>
    <w:rsid w:val="00C84C9A"/>
    <w:rsid w:val="00C865C7"/>
    <w:rsid w:val="00C95CCB"/>
    <w:rsid w:val="00CB13D9"/>
    <w:rsid w:val="00CB6A03"/>
    <w:rsid w:val="00CC18D3"/>
    <w:rsid w:val="00CD7864"/>
    <w:rsid w:val="00CE58BF"/>
    <w:rsid w:val="00CF3FA5"/>
    <w:rsid w:val="00D01D04"/>
    <w:rsid w:val="00D05606"/>
    <w:rsid w:val="00D05681"/>
    <w:rsid w:val="00D06ABF"/>
    <w:rsid w:val="00D11DF8"/>
    <w:rsid w:val="00D12C88"/>
    <w:rsid w:val="00D14561"/>
    <w:rsid w:val="00D21109"/>
    <w:rsid w:val="00D2238D"/>
    <w:rsid w:val="00D35633"/>
    <w:rsid w:val="00D403F4"/>
    <w:rsid w:val="00D51B7B"/>
    <w:rsid w:val="00D536AB"/>
    <w:rsid w:val="00D60E4E"/>
    <w:rsid w:val="00D725B6"/>
    <w:rsid w:val="00D75884"/>
    <w:rsid w:val="00D84827"/>
    <w:rsid w:val="00D85D27"/>
    <w:rsid w:val="00D85F4C"/>
    <w:rsid w:val="00D9012F"/>
    <w:rsid w:val="00DA0418"/>
    <w:rsid w:val="00DA2BE5"/>
    <w:rsid w:val="00DA3181"/>
    <w:rsid w:val="00DA5ED2"/>
    <w:rsid w:val="00DA61C2"/>
    <w:rsid w:val="00DB0DA9"/>
    <w:rsid w:val="00DB4CEA"/>
    <w:rsid w:val="00DC45D9"/>
    <w:rsid w:val="00DE3C24"/>
    <w:rsid w:val="00DF083C"/>
    <w:rsid w:val="00DF1DDC"/>
    <w:rsid w:val="00DF5077"/>
    <w:rsid w:val="00E003C1"/>
    <w:rsid w:val="00E06D90"/>
    <w:rsid w:val="00E07612"/>
    <w:rsid w:val="00E12DF1"/>
    <w:rsid w:val="00E16942"/>
    <w:rsid w:val="00E2139F"/>
    <w:rsid w:val="00E55AA3"/>
    <w:rsid w:val="00E64240"/>
    <w:rsid w:val="00E6538E"/>
    <w:rsid w:val="00E72173"/>
    <w:rsid w:val="00E821E5"/>
    <w:rsid w:val="00E916CF"/>
    <w:rsid w:val="00EA6BB2"/>
    <w:rsid w:val="00EA7229"/>
    <w:rsid w:val="00EB56E8"/>
    <w:rsid w:val="00EC10CE"/>
    <w:rsid w:val="00EC1E92"/>
    <w:rsid w:val="00EC31AA"/>
    <w:rsid w:val="00EC43C2"/>
    <w:rsid w:val="00EC4992"/>
    <w:rsid w:val="00EC57D2"/>
    <w:rsid w:val="00ED3E8F"/>
    <w:rsid w:val="00EE1A24"/>
    <w:rsid w:val="00EE1E41"/>
    <w:rsid w:val="00EE24C0"/>
    <w:rsid w:val="00EF08A3"/>
    <w:rsid w:val="00EF5BE4"/>
    <w:rsid w:val="00EF5DE5"/>
    <w:rsid w:val="00EF6154"/>
    <w:rsid w:val="00F011C3"/>
    <w:rsid w:val="00F056BD"/>
    <w:rsid w:val="00F07734"/>
    <w:rsid w:val="00F126AE"/>
    <w:rsid w:val="00F12CCB"/>
    <w:rsid w:val="00F24858"/>
    <w:rsid w:val="00F25360"/>
    <w:rsid w:val="00F26DD3"/>
    <w:rsid w:val="00F363B0"/>
    <w:rsid w:val="00F441D3"/>
    <w:rsid w:val="00F6064E"/>
    <w:rsid w:val="00F6348D"/>
    <w:rsid w:val="00F71999"/>
    <w:rsid w:val="00F729DD"/>
    <w:rsid w:val="00F72AB4"/>
    <w:rsid w:val="00F75E01"/>
    <w:rsid w:val="00F76D1F"/>
    <w:rsid w:val="00F92B0C"/>
    <w:rsid w:val="00FB0113"/>
    <w:rsid w:val="00FB6BBE"/>
    <w:rsid w:val="00FC18C0"/>
    <w:rsid w:val="00FC34EE"/>
    <w:rsid w:val="00FE3259"/>
    <w:rsid w:val="00FE56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229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3F4"/>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1D184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1D184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6C70DA"/>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403F4"/>
    <w:pPr>
      <w:tabs>
        <w:tab w:val="center" w:pos="4677"/>
        <w:tab w:val="right" w:pos="9355"/>
      </w:tabs>
    </w:pPr>
  </w:style>
  <w:style w:type="character" w:customStyle="1" w:styleId="a4">
    <w:name w:val="Нижний колонтитул Знак"/>
    <w:basedOn w:val="a0"/>
    <w:link w:val="a3"/>
    <w:uiPriority w:val="99"/>
    <w:rsid w:val="00D403F4"/>
    <w:rPr>
      <w:rFonts w:ascii="Times New Roman" w:eastAsia="Times New Roman" w:hAnsi="Times New Roman" w:cs="Times New Roman"/>
      <w:sz w:val="20"/>
      <w:szCs w:val="20"/>
      <w:lang w:eastAsia="ru-RU"/>
    </w:rPr>
  </w:style>
  <w:style w:type="character" w:styleId="a5">
    <w:name w:val="page number"/>
    <w:basedOn w:val="a0"/>
    <w:rsid w:val="00D403F4"/>
  </w:style>
  <w:style w:type="paragraph" w:styleId="a6">
    <w:name w:val="header"/>
    <w:basedOn w:val="a"/>
    <w:link w:val="a7"/>
    <w:uiPriority w:val="99"/>
    <w:rsid w:val="00D403F4"/>
    <w:pPr>
      <w:tabs>
        <w:tab w:val="center" w:pos="4677"/>
        <w:tab w:val="right" w:pos="9355"/>
      </w:tabs>
    </w:pPr>
  </w:style>
  <w:style w:type="character" w:customStyle="1" w:styleId="a7">
    <w:name w:val="Верхний колонтитул Знак"/>
    <w:basedOn w:val="a0"/>
    <w:link w:val="a6"/>
    <w:uiPriority w:val="99"/>
    <w:rsid w:val="00D403F4"/>
    <w:rPr>
      <w:rFonts w:ascii="Times New Roman" w:eastAsia="Times New Roman" w:hAnsi="Times New Roman" w:cs="Times New Roman"/>
      <w:sz w:val="20"/>
      <w:szCs w:val="20"/>
      <w:lang w:eastAsia="ru-RU"/>
    </w:rPr>
  </w:style>
  <w:style w:type="character" w:customStyle="1" w:styleId="FontStyle59">
    <w:name w:val="Font Style59"/>
    <w:uiPriority w:val="99"/>
    <w:rsid w:val="00D403F4"/>
    <w:rPr>
      <w:rFonts w:ascii="Arial" w:hAnsi="Arial" w:cs="Arial"/>
      <w:b/>
      <w:bCs/>
      <w:color w:val="000000"/>
      <w:sz w:val="26"/>
      <w:szCs w:val="26"/>
    </w:rPr>
  </w:style>
  <w:style w:type="paragraph" w:customStyle="1" w:styleId="Style30">
    <w:name w:val="Style30"/>
    <w:basedOn w:val="a"/>
    <w:uiPriority w:val="99"/>
    <w:rsid w:val="00D403F4"/>
    <w:rPr>
      <w:sz w:val="24"/>
      <w:szCs w:val="24"/>
    </w:rPr>
  </w:style>
  <w:style w:type="paragraph" w:customStyle="1" w:styleId="Style22">
    <w:name w:val="Style22"/>
    <w:basedOn w:val="a"/>
    <w:uiPriority w:val="99"/>
    <w:rsid w:val="00D403F4"/>
    <w:rPr>
      <w:rFonts w:ascii="Arial Unicode MS" w:eastAsia="Arial Unicode MS" w:hAnsi="Calibri" w:cs="Arial Unicode MS"/>
      <w:sz w:val="24"/>
      <w:szCs w:val="24"/>
    </w:rPr>
  </w:style>
  <w:style w:type="character" w:customStyle="1" w:styleId="apple-style-span">
    <w:name w:val="apple-style-span"/>
    <w:basedOn w:val="a0"/>
    <w:rsid w:val="00D403F4"/>
  </w:style>
  <w:style w:type="character" w:customStyle="1" w:styleId="FontStyle140">
    <w:name w:val="Font Style140"/>
    <w:uiPriority w:val="99"/>
    <w:rsid w:val="00D403F4"/>
    <w:rPr>
      <w:rFonts w:ascii="Courier New" w:hAnsi="Courier New" w:cs="Courier New"/>
      <w:color w:val="000000"/>
      <w:spacing w:val="-10"/>
      <w:sz w:val="20"/>
      <w:szCs w:val="20"/>
    </w:rPr>
  </w:style>
  <w:style w:type="paragraph" w:customStyle="1" w:styleId="Style17">
    <w:name w:val="Style17"/>
    <w:basedOn w:val="a"/>
    <w:uiPriority w:val="99"/>
    <w:rsid w:val="00D403F4"/>
    <w:rPr>
      <w:rFonts w:ascii="Arial" w:hAnsi="Arial" w:cs="Arial"/>
      <w:sz w:val="24"/>
      <w:szCs w:val="24"/>
    </w:rPr>
  </w:style>
  <w:style w:type="character" w:customStyle="1" w:styleId="FontStyle45">
    <w:name w:val="Font Style45"/>
    <w:uiPriority w:val="99"/>
    <w:rsid w:val="00D403F4"/>
    <w:rPr>
      <w:rFonts w:ascii="Arial Unicode MS" w:eastAsia="Arial Unicode MS" w:cs="Arial Unicode MS"/>
      <w:b/>
      <w:bCs/>
      <w:color w:val="000000"/>
      <w:sz w:val="24"/>
      <w:szCs w:val="24"/>
    </w:rPr>
  </w:style>
  <w:style w:type="paragraph" w:styleId="a8">
    <w:name w:val="Balloon Text"/>
    <w:basedOn w:val="a"/>
    <w:link w:val="a9"/>
    <w:uiPriority w:val="99"/>
    <w:semiHidden/>
    <w:unhideWhenUsed/>
    <w:rsid w:val="00D403F4"/>
    <w:rPr>
      <w:rFonts w:ascii="Tahoma" w:hAnsi="Tahoma" w:cs="Tahoma"/>
      <w:sz w:val="16"/>
      <w:szCs w:val="16"/>
    </w:rPr>
  </w:style>
  <w:style w:type="character" w:customStyle="1" w:styleId="a9">
    <w:name w:val="Текст выноски Знак"/>
    <w:basedOn w:val="a0"/>
    <w:link w:val="a8"/>
    <w:uiPriority w:val="99"/>
    <w:semiHidden/>
    <w:rsid w:val="00D403F4"/>
    <w:rPr>
      <w:rFonts w:ascii="Tahoma" w:eastAsia="Times New Roman" w:hAnsi="Tahoma" w:cs="Tahoma"/>
      <w:sz w:val="16"/>
      <w:szCs w:val="16"/>
      <w:lang w:eastAsia="ru-RU"/>
    </w:rPr>
  </w:style>
  <w:style w:type="character" w:styleId="aa">
    <w:name w:val="annotation reference"/>
    <w:basedOn w:val="a0"/>
    <w:uiPriority w:val="99"/>
    <w:semiHidden/>
    <w:unhideWhenUsed/>
    <w:rsid w:val="007A3F8E"/>
    <w:rPr>
      <w:sz w:val="16"/>
      <w:szCs w:val="16"/>
    </w:rPr>
  </w:style>
  <w:style w:type="paragraph" w:styleId="ab">
    <w:name w:val="annotation text"/>
    <w:basedOn w:val="a"/>
    <w:link w:val="ac"/>
    <w:uiPriority w:val="99"/>
    <w:unhideWhenUsed/>
    <w:rsid w:val="007A3F8E"/>
  </w:style>
  <w:style w:type="character" w:customStyle="1" w:styleId="ac">
    <w:name w:val="Текст примечания Знак"/>
    <w:basedOn w:val="a0"/>
    <w:link w:val="ab"/>
    <w:uiPriority w:val="99"/>
    <w:rsid w:val="007A3F8E"/>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7A3F8E"/>
    <w:rPr>
      <w:b/>
      <w:bCs/>
    </w:rPr>
  </w:style>
  <w:style w:type="character" w:customStyle="1" w:styleId="ae">
    <w:name w:val="Тема примечания Знак"/>
    <w:basedOn w:val="ac"/>
    <w:link w:val="ad"/>
    <w:uiPriority w:val="99"/>
    <w:semiHidden/>
    <w:rsid w:val="007A3F8E"/>
    <w:rPr>
      <w:rFonts w:ascii="Times New Roman" w:eastAsia="Times New Roman" w:hAnsi="Times New Roman" w:cs="Times New Roman"/>
      <w:b/>
      <w:bCs/>
      <w:sz w:val="20"/>
      <w:szCs w:val="20"/>
      <w:lang w:eastAsia="ru-RU"/>
    </w:rPr>
  </w:style>
  <w:style w:type="paragraph" w:customStyle="1" w:styleId="Style4">
    <w:name w:val="Style4"/>
    <w:basedOn w:val="a"/>
    <w:uiPriority w:val="99"/>
    <w:rsid w:val="009107B9"/>
    <w:pPr>
      <w:ind w:firstLine="0"/>
      <w:jc w:val="left"/>
    </w:pPr>
    <w:rPr>
      <w:rFonts w:ascii="Book Antiqua" w:eastAsiaTheme="minorEastAsia" w:hAnsi="Book Antiqua" w:cstheme="minorBidi"/>
      <w:sz w:val="24"/>
      <w:szCs w:val="24"/>
    </w:rPr>
  </w:style>
  <w:style w:type="paragraph" w:customStyle="1" w:styleId="Style5">
    <w:name w:val="Style5"/>
    <w:basedOn w:val="a"/>
    <w:uiPriority w:val="99"/>
    <w:rsid w:val="009107B9"/>
    <w:pPr>
      <w:ind w:firstLine="0"/>
      <w:jc w:val="left"/>
    </w:pPr>
    <w:rPr>
      <w:rFonts w:ascii="Book Antiqua" w:eastAsiaTheme="minorEastAsia" w:hAnsi="Book Antiqua" w:cstheme="minorBidi"/>
      <w:sz w:val="24"/>
      <w:szCs w:val="24"/>
    </w:rPr>
  </w:style>
  <w:style w:type="character" w:customStyle="1" w:styleId="FontStyle32">
    <w:name w:val="Font Style32"/>
    <w:basedOn w:val="a0"/>
    <w:uiPriority w:val="99"/>
    <w:rsid w:val="009107B9"/>
    <w:rPr>
      <w:rFonts w:ascii="Book Antiqua" w:hAnsi="Book Antiqua" w:cs="Book Antiqua"/>
      <w:b/>
      <w:bCs/>
      <w:color w:val="000000"/>
      <w:sz w:val="34"/>
      <w:szCs w:val="34"/>
    </w:rPr>
  </w:style>
  <w:style w:type="character" w:customStyle="1" w:styleId="FontStyle33">
    <w:name w:val="Font Style33"/>
    <w:basedOn w:val="a0"/>
    <w:uiPriority w:val="99"/>
    <w:rsid w:val="009107B9"/>
    <w:rPr>
      <w:rFonts w:ascii="Book Antiqua" w:hAnsi="Book Antiqua" w:cs="Book Antiqua"/>
      <w:b/>
      <w:bCs/>
      <w:color w:val="000000"/>
      <w:spacing w:val="10"/>
      <w:sz w:val="32"/>
      <w:szCs w:val="32"/>
    </w:rPr>
  </w:style>
  <w:style w:type="character" w:customStyle="1" w:styleId="FontStyle37">
    <w:name w:val="Font Style37"/>
    <w:basedOn w:val="a0"/>
    <w:uiPriority w:val="99"/>
    <w:rsid w:val="0027705C"/>
    <w:rPr>
      <w:rFonts w:ascii="Book Antiqua" w:hAnsi="Book Antiqua" w:cs="Book Antiqua"/>
      <w:color w:val="000000"/>
      <w:sz w:val="20"/>
      <w:szCs w:val="20"/>
    </w:rPr>
  </w:style>
  <w:style w:type="character" w:customStyle="1" w:styleId="FontStyle38">
    <w:name w:val="Font Style38"/>
    <w:basedOn w:val="a0"/>
    <w:uiPriority w:val="99"/>
    <w:rsid w:val="0027705C"/>
    <w:rPr>
      <w:rFonts w:ascii="Book Antiqua" w:hAnsi="Book Antiqua" w:cs="Book Antiqua"/>
      <w:i/>
      <w:iCs/>
      <w:color w:val="000000"/>
      <w:sz w:val="20"/>
      <w:szCs w:val="20"/>
    </w:rPr>
  </w:style>
  <w:style w:type="character" w:customStyle="1" w:styleId="af">
    <w:name w:val="Сноска_"/>
    <w:basedOn w:val="a0"/>
    <w:link w:val="af0"/>
    <w:rsid w:val="0027705C"/>
    <w:rPr>
      <w:rFonts w:ascii="Times New Roman" w:eastAsia="Times New Roman" w:hAnsi="Times New Roman" w:cs="Times New Roman"/>
      <w:sz w:val="16"/>
      <w:szCs w:val="16"/>
    </w:rPr>
  </w:style>
  <w:style w:type="paragraph" w:customStyle="1" w:styleId="af0">
    <w:name w:val="Сноска"/>
    <w:basedOn w:val="a"/>
    <w:link w:val="af"/>
    <w:rsid w:val="0027705C"/>
    <w:pPr>
      <w:autoSpaceDE/>
      <w:autoSpaceDN/>
      <w:adjustRightInd/>
      <w:ind w:firstLine="0"/>
      <w:jc w:val="left"/>
    </w:pPr>
    <w:rPr>
      <w:sz w:val="16"/>
      <w:szCs w:val="16"/>
      <w:lang w:eastAsia="en-US"/>
    </w:rPr>
  </w:style>
  <w:style w:type="paragraph" w:customStyle="1" w:styleId="Style1">
    <w:name w:val="Style1"/>
    <w:basedOn w:val="a"/>
    <w:uiPriority w:val="99"/>
    <w:rsid w:val="001D184B"/>
    <w:pPr>
      <w:ind w:firstLine="0"/>
      <w:jc w:val="left"/>
    </w:pPr>
    <w:rPr>
      <w:rFonts w:ascii="Palatino Linotype" w:eastAsiaTheme="minorEastAsia" w:hAnsi="Palatino Linotype" w:cstheme="minorBidi"/>
      <w:sz w:val="24"/>
      <w:szCs w:val="24"/>
    </w:rPr>
  </w:style>
  <w:style w:type="paragraph" w:customStyle="1" w:styleId="Style12">
    <w:name w:val="Style12"/>
    <w:basedOn w:val="a"/>
    <w:uiPriority w:val="99"/>
    <w:rsid w:val="001D184B"/>
    <w:pPr>
      <w:ind w:firstLine="0"/>
      <w:jc w:val="left"/>
    </w:pPr>
    <w:rPr>
      <w:rFonts w:ascii="Palatino Linotype" w:eastAsiaTheme="minorEastAsia" w:hAnsi="Palatino Linotype" w:cstheme="minorBidi"/>
      <w:sz w:val="24"/>
      <w:szCs w:val="24"/>
    </w:rPr>
  </w:style>
  <w:style w:type="character" w:customStyle="1" w:styleId="FontStyle35">
    <w:name w:val="Font Style35"/>
    <w:uiPriority w:val="99"/>
    <w:rsid w:val="001D184B"/>
    <w:rPr>
      <w:rFonts w:ascii="Palatino Linotype" w:hAnsi="Palatino Linotype" w:cs="Palatino Linotype" w:hint="default"/>
      <w:b/>
      <w:bCs/>
      <w:color w:val="000000"/>
      <w:sz w:val="26"/>
      <w:szCs w:val="26"/>
    </w:rPr>
  </w:style>
  <w:style w:type="character" w:customStyle="1" w:styleId="20">
    <w:name w:val="Заголовок 2 Знак"/>
    <w:basedOn w:val="a0"/>
    <w:link w:val="2"/>
    <w:uiPriority w:val="9"/>
    <w:rsid w:val="001D184B"/>
    <w:rPr>
      <w:rFonts w:asciiTheme="majorHAnsi" w:eastAsiaTheme="majorEastAsia" w:hAnsiTheme="majorHAnsi" w:cstheme="majorBidi"/>
      <w:color w:val="365F91" w:themeColor="accent1" w:themeShade="BF"/>
      <w:sz w:val="26"/>
      <w:szCs w:val="26"/>
      <w:lang w:eastAsia="ru-RU"/>
    </w:rPr>
  </w:style>
  <w:style w:type="character" w:customStyle="1" w:styleId="10">
    <w:name w:val="Заголовок 1 Знак"/>
    <w:basedOn w:val="a0"/>
    <w:link w:val="1"/>
    <w:uiPriority w:val="9"/>
    <w:rsid w:val="001D184B"/>
    <w:rPr>
      <w:rFonts w:asciiTheme="majorHAnsi" w:eastAsiaTheme="majorEastAsia" w:hAnsiTheme="majorHAnsi" w:cstheme="majorBidi"/>
      <w:color w:val="365F91" w:themeColor="accent1" w:themeShade="BF"/>
      <w:sz w:val="32"/>
      <w:szCs w:val="32"/>
      <w:lang w:eastAsia="ru-RU"/>
    </w:rPr>
  </w:style>
  <w:style w:type="paragraph" w:styleId="af1">
    <w:name w:val="TOC Heading"/>
    <w:basedOn w:val="1"/>
    <w:next w:val="a"/>
    <w:uiPriority w:val="39"/>
    <w:unhideWhenUsed/>
    <w:qFormat/>
    <w:rsid w:val="001D184B"/>
    <w:pPr>
      <w:widowControl/>
      <w:autoSpaceDE/>
      <w:autoSpaceDN/>
      <w:adjustRightInd/>
      <w:spacing w:line="259" w:lineRule="auto"/>
      <w:ind w:firstLine="0"/>
      <w:jc w:val="left"/>
      <w:outlineLvl w:val="9"/>
    </w:pPr>
  </w:style>
  <w:style w:type="paragraph" w:styleId="31">
    <w:name w:val="toc 3"/>
    <w:basedOn w:val="a"/>
    <w:next w:val="a"/>
    <w:autoRedefine/>
    <w:uiPriority w:val="39"/>
    <w:unhideWhenUsed/>
    <w:rsid w:val="001D184B"/>
    <w:pPr>
      <w:spacing w:after="100"/>
      <w:ind w:left="400"/>
    </w:pPr>
  </w:style>
  <w:style w:type="paragraph" w:styleId="21">
    <w:name w:val="toc 2"/>
    <w:basedOn w:val="a"/>
    <w:next w:val="a"/>
    <w:autoRedefine/>
    <w:uiPriority w:val="39"/>
    <w:unhideWhenUsed/>
    <w:rsid w:val="001D184B"/>
    <w:pPr>
      <w:spacing w:after="100"/>
      <w:ind w:left="200"/>
    </w:pPr>
  </w:style>
  <w:style w:type="character" w:styleId="af2">
    <w:name w:val="Hyperlink"/>
    <w:basedOn w:val="a0"/>
    <w:uiPriority w:val="99"/>
    <w:unhideWhenUsed/>
    <w:rsid w:val="001D184B"/>
    <w:rPr>
      <w:color w:val="0000FF" w:themeColor="hyperlink"/>
      <w:u w:val="single"/>
    </w:rPr>
  </w:style>
  <w:style w:type="paragraph" w:customStyle="1" w:styleId="Style14">
    <w:name w:val="Style14"/>
    <w:basedOn w:val="a"/>
    <w:uiPriority w:val="99"/>
    <w:rsid w:val="000225E2"/>
    <w:pPr>
      <w:ind w:firstLine="0"/>
      <w:jc w:val="left"/>
    </w:pPr>
    <w:rPr>
      <w:rFonts w:ascii="Book Antiqua" w:eastAsiaTheme="minorEastAsia" w:hAnsi="Book Antiqua" w:cstheme="minorBidi"/>
      <w:sz w:val="24"/>
      <w:szCs w:val="24"/>
    </w:rPr>
  </w:style>
  <w:style w:type="paragraph" w:customStyle="1" w:styleId="Style23">
    <w:name w:val="Style23"/>
    <w:basedOn w:val="a"/>
    <w:uiPriority w:val="99"/>
    <w:rsid w:val="000225E2"/>
    <w:pPr>
      <w:ind w:firstLine="0"/>
      <w:jc w:val="left"/>
    </w:pPr>
    <w:rPr>
      <w:rFonts w:ascii="Book Antiqua" w:eastAsiaTheme="minorEastAsia" w:hAnsi="Book Antiqua" w:cstheme="minorBidi"/>
      <w:sz w:val="24"/>
      <w:szCs w:val="24"/>
    </w:rPr>
  </w:style>
  <w:style w:type="character" w:customStyle="1" w:styleId="FontStyle36">
    <w:name w:val="Font Style36"/>
    <w:basedOn w:val="a0"/>
    <w:uiPriority w:val="99"/>
    <w:rsid w:val="000225E2"/>
    <w:rPr>
      <w:rFonts w:ascii="Book Antiqua" w:hAnsi="Book Antiqua" w:cs="Book Antiqua"/>
      <w:b/>
      <w:bCs/>
      <w:color w:val="000000"/>
      <w:sz w:val="30"/>
      <w:szCs w:val="30"/>
    </w:rPr>
  </w:style>
  <w:style w:type="paragraph" w:customStyle="1" w:styleId="Style3">
    <w:name w:val="Style3"/>
    <w:basedOn w:val="a"/>
    <w:uiPriority w:val="99"/>
    <w:rsid w:val="000826D8"/>
    <w:pPr>
      <w:ind w:firstLine="0"/>
      <w:jc w:val="left"/>
    </w:pPr>
    <w:rPr>
      <w:rFonts w:ascii="Book Antiqua" w:eastAsiaTheme="minorEastAsia" w:hAnsi="Book Antiqua" w:cstheme="minorBidi"/>
      <w:sz w:val="24"/>
      <w:szCs w:val="24"/>
    </w:rPr>
  </w:style>
  <w:style w:type="paragraph" w:customStyle="1" w:styleId="Default">
    <w:name w:val="Default"/>
    <w:rsid w:val="008C29F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39">
    <w:name w:val="Font Style39"/>
    <w:basedOn w:val="a0"/>
    <w:uiPriority w:val="99"/>
    <w:rsid w:val="008C29FF"/>
    <w:rPr>
      <w:rFonts w:ascii="Book Antiqua" w:hAnsi="Book Antiqua" w:cs="Book Antiqua"/>
      <w:b/>
      <w:bCs/>
      <w:color w:val="000000"/>
      <w:sz w:val="20"/>
      <w:szCs w:val="20"/>
    </w:rPr>
  </w:style>
  <w:style w:type="paragraph" w:customStyle="1" w:styleId="Style10">
    <w:name w:val="Style10"/>
    <w:basedOn w:val="a"/>
    <w:uiPriority w:val="99"/>
    <w:rsid w:val="008C29FF"/>
    <w:pPr>
      <w:ind w:firstLine="0"/>
      <w:jc w:val="left"/>
    </w:pPr>
    <w:rPr>
      <w:rFonts w:ascii="Book Antiqua" w:eastAsiaTheme="minorEastAsia" w:hAnsi="Book Antiqua" w:cstheme="minorBidi"/>
      <w:sz w:val="24"/>
      <w:szCs w:val="24"/>
    </w:rPr>
  </w:style>
  <w:style w:type="paragraph" w:customStyle="1" w:styleId="Style21">
    <w:name w:val="Style21"/>
    <w:basedOn w:val="a"/>
    <w:uiPriority w:val="99"/>
    <w:rsid w:val="008C29FF"/>
    <w:pPr>
      <w:ind w:firstLine="0"/>
      <w:jc w:val="left"/>
    </w:pPr>
    <w:rPr>
      <w:rFonts w:ascii="Book Antiqua" w:eastAsiaTheme="minorEastAsia" w:hAnsi="Book Antiqua" w:cstheme="minorBidi"/>
      <w:sz w:val="24"/>
      <w:szCs w:val="24"/>
    </w:rPr>
  </w:style>
  <w:style w:type="paragraph" w:customStyle="1" w:styleId="Style18">
    <w:name w:val="Style18"/>
    <w:basedOn w:val="a"/>
    <w:uiPriority w:val="99"/>
    <w:rsid w:val="00295420"/>
    <w:pPr>
      <w:ind w:firstLine="0"/>
      <w:jc w:val="left"/>
    </w:pPr>
    <w:rPr>
      <w:rFonts w:ascii="Book Antiqua" w:eastAsiaTheme="minorEastAsia" w:hAnsi="Book Antiqua" w:cstheme="minorBidi"/>
      <w:sz w:val="24"/>
      <w:szCs w:val="24"/>
    </w:rPr>
  </w:style>
  <w:style w:type="paragraph" w:customStyle="1" w:styleId="Style13">
    <w:name w:val="Style13"/>
    <w:basedOn w:val="a"/>
    <w:uiPriority w:val="99"/>
    <w:rsid w:val="00007C71"/>
    <w:pPr>
      <w:ind w:firstLine="0"/>
      <w:jc w:val="left"/>
    </w:pPr>
    <w:rPr>
      <w:rFonts w:ascii="Book Antiqua" w:eastAsiaTheme="minorEastAsia" w:hAnsi="Book Antiqua" w:cstheme="minorBidi"/>
      <w:sz w:val="24"/>
      <w:szCs w:val="24"/>
    </w:rPr>
  </w:style>
  <w:style w:type="paragraph" w:customStyle="1" w:styleId="Style19">
    <w:name w:val="Style19"/>
    <w:basedOn w:val="a"/>
    <w:uiPriority w:val="99"/>
    <w:rsid w:val="00007C71"/>
    <w:pPr>
      <w:ind w:firstLine="0"/>
      <w:jc w:val="left"/>
    </w:pPr>
    <w:rPr>
      <w:rFonts w:ascii="Book Antiqua" w:eastAsiaTheme="minorEastAsia" w:hAnsi="Book Antiqua" w:cstheme="minorBidi"/>
      <w:sz w:val="24"/>
      <w:szCs w:val="24"/>
    </w:rPr>
  </w:style>
  <w:style w:type="paragraph" w:customStyle="1" w:styleId="Style25">
    <w:name w:val="Style25"/>
    <w:basedOn w:val="a"/>
    <w:uiPriority w:val="99"/>
    <w:rsid w:val="00007C71"/>
    <w:pPr>
      <w:ind w:firstLine="0"/>
      <w:jc w:val="left"/>
    </w:pPr>
    <w:rPr>
      <w:rFonts w:ascii="Book Antiqua" w:eastAsiaTheme="minorEastAsia" w:hAnsi="Book Antiqua" w:cstheme="minorBidi"/>
      <w:sz w:val="24"/>
      <w:szCs w:val="24"/>
    </w:rPr>
  </w:style>
  <w:style w:type="character" w:customStyle="1" w:styleId="FontStyle34">
    <w:name w:val="Font Style34"/>
    <w:basedOn w:val="a0"/>
    <w:uiPriority w:val="99"/>
    <w:rsid w:val="00007C71"/>
    <w:rPr>
      <w:rFonts w:ascii="Book Antiqua" w:hAnsi="Book Antiqua" w:cs="Book Antiqua"/>
      <w:b/>
      <w:bCs/>
      <w:color w:val="000000"/>
      <w:sz w:val="24"/>
      <w:szCs w:val="24"/>
    </w:rPr>
  </w:style>
  <w:style w:type="paragraph" w:customStyle="1" w:styleId="Style20">
    <w:name w:val="Style20"/>
    <w:basedOn w:val="a"/>
    <w:uiPriority w:val="99"/>
    <w:rsid w:val="00AE765B"/>
    <w:pPr>
      <w:ind w:firstLine="0"/>
      <w:jc w:val="left"/>
    </w:pPr>
    <w:rPr>
      <w:rFonts w:ascii="Book Antiqua" w:eastAsiaTheme="minorEastAsia" w:hAnsi="Book Antiqua" w:cstheme="minorBidi"/>
      <w:sz w:val="24"/>
      <w:szCs w:val="24"/>
    </w:rPr>
  </w:style>
  <w:style w:type="paragraph" w:customStyle="1" w:styleId="Style24">
    <w:name w:val="Style24"/>
    <w:basedOn w:val="a"/>
    <w:uiPriority w:val="99"/>
    <w:rsid w:val="00AE765B"/>
    <w:pPr>
      <w:ind w:firstLine="0"/>
      <w:jc w:val="left"/>
    </w:pPr>
    <w:rPr>
      <w:rFonts w:ascii="Book Antiqua" w:eastAsiaTheme="minorEastAsia" w:hAnsi="Book Antiqua" w:cstheme="minorBidi"/>
      <w:sz w:val="24"/>
      <w:szCs w:val="24"/>
    </w:rPr>
  </w:style>
  <w:style w:type="character" w:customStyle="1" w:styleId="FontStyle53">
    <w:name w:val="Font Style53"/>
    <w:uiPriority w:val="99"/>
    <w:rsid w:val="00C033AC"/>
    <w:rPr>
      <w:rFonts w:ascii="Book Antiqua" w:hAnsi="Book Antiqua" w:cs="Book Antiqua"/>
      <w:b/>
      <w:bCs/>
      <w:color w:val="000000"/>
      <w:sz w:val="34"/>
      <w:szCs w:val="34"/>
      <w:rtl w:val="0"/>
      <w:cs w:val="0"/>
    </w:rPr>
  </w:style>
  <w:style w:type="character" w:customStyle="1" w:styleId="FontStyle79">
    <w:name w:val="Font Style79"/>
    <w:basedOn w:val="a0"/>
    <w:uiPriority w:val="99"/>
    <w:rsid w:val="00420A7B"/>
    <w:rPr>
      <w:rFonts w:ascii="Angsana New" w:hAnsi="Angsana New" w:cs="Angsana New" w:hint="cs"/>
      <w:i/>
      <w:iCs/>
      <w:color w:val="000000"/>
      <w:sz w:val="30"/>
      <w:szCs w:val="30"/>
    </w:rPr>
  </w:style>
  <w:style w:type="paragraph" w:customStyle="1" w:styleId="Style15">
    <w:name w:val="Style15"/>
    <w:basedOn w:val="a"/>
    <w:uiPriority w:val="99"/>
    <w:rsid w:val="004A3353"/>
    <w:pPr>
      <w:ind w:firstLine="0"/>
      <w:jc w:val="left"/>
    </w:pPr>
    <w:rPr>
      <w:rFonts w:ascii="Book Antiqua" w:hAnsi="Book Antiqua"/>
      <w:sz w:val="24"/>
      <w:szCs w:val="24"/>
    </w:rPr>
  </w:style>
  <w:style w:type="character" w:customStyle="1" w:styleId="FontStyle63">
    <w:name w:val="Font Style63"/>
    <w:uiPriority w:val="99"/>
    <w:rsid w:val="004A3353"/>
    <w:rPr>
      <w:rFonts w:ascii="Book Antiqua" w:hAnsi="Book Antiqua" w:cs="Book Antiqua"/>
      <w:color w:val="000000"/>
      <w:sz w:val="20"/>
      <w:szCs w:val="20"/>
      <w:rtl w:val="0"/>
      <w:cs w:val="0"/>
    </w:rPr>
  </w:style>
  <w:style w:type="character" w:customStyle="1" w:styleId="FontStyle58">
    <w:name w:val="Font Style58"/>
    <w:uiPriority w:val="99"/>
    <w:rsid w:val="00FC18C0"/>
    <w:rPr>
      <w:rFonts w:ascii="Book Antiqua" w:hAnsi="Book Antiqua" w:cs="Book Antiqua"/>
      <w:b/>
      <w:bCs/>
      <w:color w:val="000000"/>
      <w:sz w:val="24"/>
      <w:szCs w:val="24"/>
      <w:rtl w:val="0"/>
      <w:cs w:val="0"/>
    </w:rPr>
  </w:style>
  <w:style w:type="character" w:customStyle="1" w:styleId="FontStyle78">
    <w:name w:val="Font Style78"/>
    <w:basedOn w:val="a0"/>
    <w:uiPriority w:val="99"/>
    <w:rsid w:val="00685186"/>
    <w:rPr>
      <w:rFonts w:ascii="Angsana New" w:hAnsi="Angsana New" w:cs="Angsana New" w:hint="cs"/>
      <w:color w:val="000000"/>
      <w:sz w:val="30"/>
      <w:szCs w:val="30"/>
    </w:rPr>
  </w:style>
  <w:style w:type="paragraph" w:customStyle="1" w:styleId="Style9">
    <w:name w:val="Style9"/>
    <w:basedOn w:val="a"/>
    <w:uiPriority w:val="99"/>
    <w:rsid w:val="002B2C14"/>
    <w:pPr>
      <w:ind w:firstLine="0"/>
      <w:jc w:val="left"/>
    </w:pPr>
    <w:rPr>
      <w:rFonts w:ascii="Book Antiqua" w:hAnsi="Book Antiqua"/>
      <w:sz w:val="24"/>
      <w:szCs w:val="24"/>
    </w:rPr>
  </w:style>
  <w:style w:type="paragraph" w:customStyle="1" w:styleId="Pa16">
    <w:name w:val="Pa16"/>
    <w:basedOn w:val="Default"/>
    <w:next w:val="Default"/>
    <w:uiPriority w:val="99"/>
    <w:rsid w:val="002B2C14"/>
    <w:pPr>
      <w:spacing w:line="221" w:lineRule="atLeast"/>
    </w:pPr>
    <w:rPr>
      <w:rFonts w:ascii="Cambria" w:hAnsi="Cambria" w:cstheme="minorBidi"/>
      <w:color w:val="auto"/>
    </w:rPr>
  </w:style>
  <w:style w:type="paragraph" w:customStyle="1" w:styleId="Style27">
    <w:name w:val="Style27"/>
    <w:basedOn w:val="a"/>
    <w:uiPriority w:val="99"/>
    <w:rsid w:val="002B2C14"/>
    <w:pPr>
      <w:ind w:firstLine="0"/>
      <w:jc w:val="left"/>
    </w:pPr>
    <w:rPr>
      <w:rFonts w:ascii="Book Antiqua" w:hAnsi="Book Antiqua"/>
      <w:sz w:val="24"/>
      <w:szCs w:val="24"/>
    </w:rPr>
  </w:style>
  <w:style w:type="paragraph" w:customStyle="1" w:styleId="Style28">
    <w:name w:val="Style28"/>
    <w:basedOn w:val="a"/>
    <w:uiPriority w:val="99"/>
    <w:rsid w:val="002B2C14"/>
    <w:pPr>
      <w:ind w:firstLine="0"/>
      <w:jc w:val="left"/>
    </w:pPr>
    <w:rPr>
      <w:rFonts w:ascii="Book Antiqua" w:hAnsi="Book Antiqua"/>
      <w:sz w:val="24"/>
      <w:szCs w:val="24"/>
    </w:rPr>
  </w:style>
  <w:style w:type="character" w:customStyle="1" w:styleId="FontStyle61">
    <w:name w:val="Font Style61"/>
    <w:uiPriority w:val="99"/>
    <w:rsid w:val="002B2C14"/>
    <w:rPr>
      <w:rFonts w:ascii="Book Antiqua" w:hAnsi="Book Antiqua" w:cs="Book Antiqua"/>
      <w:color w:val="000000"/>
      <w:sz w:val="18"/>
      <w:szCs w:val="18"/>
      <w:rtl w:val="0"/>
      <w:cs w:val="0"/>
    </w:rPr>
  </w:style>
  <w:style w:type="paragraph" w:customStyle="1" w:styleId="Style31">
    <w:name w:val="Style31"/>
    <w:basedOn w:val="a"/>
    <w:uiPriority w:val="99"/>
    <w:rsid w:val="00BD5376"/>
    <w:pPr>
      <w:ind w:firstLine="0"/>
      <w:jc w:val="left"/>
    </w:pPr>
    <w:rPr>
      <w:rFonts w:ascii="Book Antiqua" w:hAnsi="Book Antiqua"/>
      <w:sz w:val="24"/>
      <w:szCs w:val="24"/>
    </w:rPr>
  </w:style>
  <w:style w:type="paragraph" w:customStyle="1" w:styleId="Style40">
    <w:name w:val="Style40"/>
    <w:basedOn w:val="a"/>
    <w:uiPriority w:val="99"/>
    <w:rsid w:val="00BD5376"/>
    <w:pPr>
      <w:ind w:firstLine="0"/>
      <w:jc w:val="left"/>
    </w:pPr>
    <w:rPr>
      <w:rFonts w:ascii="Book Antiqua" w:hAnsi="Book Antiqua"/>
      <w:sz w:val="24"/>
      <w:szCs w:val="24"/>
    </w:rPr>
  </w:style>
  <w:style w:type="paragraph" w:customStyle="1" w:styleId="Style41">
    <w:name w:val="Style41"/>
    <w:basedOn w:val="a"/>
    <w:uiPriority w:val="99"/>
    <w:rsid w:val="00BD5376"/>
    <w:pPr>
      <w:ind w:firstLine="0"/>
      <w:jc w:val="left"/>
    </w:pPr>
    <w:rPr>
      <w:rFonts w:ascii="Book Antiqua" w:hAnsi="Book Antiqua"/>
      <w:sz w:val="24"/>
      <w:szCs w:val="24"/>
    </w:rPr>
  </w:style>
  <w:style w:type="paragraph" w:customStyle="1" w:styleId="Style42">
    <w:name w:val="Style42"/>
    <w:basedOn w:val="a"/>
    <w:uiPriority w:val="99"/>
    <w:rsid w:val="00BD5376"/>
    <w:pPr>
      <w:ind w:firstLine="0"/>
      <w:jc w:val="left"/>
    </w:pPr>
    <w:rPr>
      <w:rFonts w:ascii="Book Antiqua" w:hAnsi="Book Antiqua"/>
      <w:sz w:val="24"/>
      <w:szCs w:val="24"/>
    </w:rPr>
  </w:style>
  <w:style w:type="character" w:customStyle="1" w:styleId="FontStyle60">
    <w:name w:val="Font Style60"/>
    <w:uiPriority w:val="99"/>
    <w:rsid w:val="00BD5376"/>
    <w:rPr>
      <w:rFonts w:ascii="Book Antiqua" w:hAnsi="Book Antiqua" w:cs="Book Antiqua"/>
      <w:b/>
      <w:bCs/>
      <w:color w:val="000000"/>
      <w:sz w:val="18"/>
      <w:szCs w:val="18"/>
      <w:rtl w:val="0"/>
      <w:cs w:val="0"/>
    </w:rPr>
  </w:style>
  <w:style w:type="paragraph" w:customStyle="1" w:styleId="Style35">
    <w:name w:val="Style35"/>
    <w:basedOn w:val="a"/>
    <w:uiPriority w:val="99"/>
    <w:rsid w:val="007C6240"/>
    <w:pPr>
      <w:ind w:firstLine="0"/>
      <w:jc w:val="left"/>
    </w:pPr>
    <w:rPr>
      <w:rFonts w:ascii="Book Antiqua" w:hAnsi="Book Antiqua"/>
      <w:sz w:val="24"/>
      <w:szCs w:val="24"/>
    </w:rPr>
  </w:style>
  <w:style w:type="paragraph" w:customStyle="1" w:styleId="Style37">
    <w:name w:val="Style37"/>
    <w:basedOn w:val="a"/>
    <w:uiPriority w:val="99"/>
    <w:rsid w:val="007C6240"/>
    <w:pPr>
      <w:ind w:firstLine="0"/>
      <w:jc w:val="left"/>
    </w:pPr>
    <w:rPr>
      <w:rFonts w:ascii="Book Antiqua" w:hAnsi="Book Antiqua"/>
      <w:sz w:val="24"/>
      <w:szCs w:val="24"/>
    </w:rPr>
  </w:style>
  <w:style w:type="paragraph" w:customStyle="1" w:styleId="Style46">
    <w:name w:val="Style46"/>
    <w:basedOn w:val="a"/>
    <w:uiPriority w:val="99"/>
    <w:rsid w:val="007C6240"/>
    <w:pPr>
      <w:ind w:firstLine="0"/>
      <w:jc w:val="left"/>
    </w:pPr>
    <w:rPr>
      <w:rFonts w:ascii="Book Antiqua" w:hAnsi="Book Antiqua"/>
      <w:sz w:val="24"/>
      <w:szCs w:val="24"/>
    </w:rPr>
  </w:style>
  <w:style w:type="paragraph" w:customStyle="1" w:styleId="Style8">
    <w:name w:val="Style8"/>
    <w:basedOn w:val="a"/>
    <w:uiPriority w:val="99"/>
    <w:rsid w:val="00086E6F"/>
    <w:pPr>
      <w:ind w:firstLine="0"/>
      <w:jc w:val="left"/>
    </w:pPr>
    <w:rPr>
      <w:rFonts w:ascii="Book Antiqua" w:hAnsi="Book Antiqua"/>
      <w:sz w:val="24"/>
      <w:szCs w:val="24"/>
    </w:rPr>
  </w:style>
  <w:style w:type="character" w:customStyle="1" w:styleId="FontStyle62">
    <w:name w:val="Font Style62"/>
    <w:uiPriority w:val="99"/>
    <w:rsid w:val="00086E6F"/>
    <w:rPr>
      <w:rFonts w:ascii="Book Antiqua" w:hAnsi="Book Antiqua" w:cs="Book Antiqua"/>
      <w:b/>
      <w:bCs/>
      <w:color w:val="000000"/>
      <w:sz w:val="30"/>
      <w:szCs w:val="30"/>
      <w:rtl w:val="0"/>
      <w:cs w:val="0"/>
    </w:rPr>
  </w:style>
  <w:style w:type="paragraph" w:customStyle="1" w:styleId="Style43">
    <w:name w:val="Style43"/>
    <w:basedOn w:val="a"/>
    <w:uiPriority w:val="99"/>
    <w:rsid w:val="00086E6F"/>
    <w:pPr>
      <w:ind w:firstLine="0"/>
      <w:jc w:val="left"/>
    </w:pPr>
    <w:rPr>
      <w:rFonts w:ascii="Book Antiqua" w:hAnsi="Book Antiqua"/>
      <w:sz w:val="24"/>
      <w:szCs w:val="24"/>
    </w:rPr>
  </w:style>
  <w:style w:type="character" w:customStyle="1" w:styleId="FontStyle64">
    <w:name w:val="Font Style64"/>
    <w:uiPriority w:val="99"/>
    <w:rsid w:val="00086E6F"/>
    <w:rPr>
      <w:rFonts w:ascii="Book Antiqua" w:hAnsi="Book Antiqua" w:cs="Book Antiqua"/>
      <w:i/>
      <w:iCs/>
      <w:color w:val="000000"/>
      <w:sz w:val="20"/>
      <w:szCs w:val="20"/>
      <w:rtl w:val="0"/>
      <w:cs w:val="0"/>
    </w:rPr>
  </w:style>
  <w:style w:type="paragraph" w:customStyle="1" w:styleId="Style32">
    <w:name w:val="Style32"/>
    <w:basedOn w:val="a"/>
    <w:uiPriority w:val="99"/>
    <w:rsid w:val="00B810D6"/>
    <w:pPr>
      <w:ind w:firstLine="0"/>
      <w:jc w:val="left"/>
    </w:pPr>
    <w:rPr>
      <w:rFonts w:ascii="Book Antiqua" w:hAnsi="Book Antiqua"/>
      <w:sz w:val="24"/>
      <w:szCs w:val="24"/>
    </w:rPr>
  </w:style>
  <w:style w:type="paragraph" w:customStyle="1" w:styleId="Style6">
    <w:name w:val="Style6"/>
    <w:basedOn w:val="a"/>
    <w:uiPriority w:val="99"/>
    <w:rsid w:val="00A84CD7"/>
    <w:pPr>
      <w:ind w:firstLine="0"/>
      <w:jc w:val="left"/>
    </w:pPr>
    <w:rPr>
      <w:rFonts w:ascii="Book Antiqua" w:hAnsi="Book Antiqua"/>
      <w:sz w:val="24"/>
      <w:szCs w:val="24"/>
    </w:rPr>
  </w:style>
  <w:style w:type="paragraph" w:customStyle="1" w:styleId="Style7">
    <w:name w:val="Style7"/>
    <w:basedOn w:val="a"/>
    <w:uiPriority w:val="99"/>
    <w:rsid w:val="00A84CD7"/>
    <w:pPr>
      <w:ind w:firstLine="0"/>
      <w:jc w:val="left"/>
    </w:pPr>
    <w:rPr>
      <w:rFonts w:ascii="Book Antiqua" w:hAnsi="Book Antiqua"/>
      <w:sz w:val="24"/>
      <w:szCs w:val="24"/>
    </w:rPr>
  </w:style>
  <w:style w:type="paragraph" w:customStyle="1" w:styleId="Style39">
    <w:name w:val="Style39"/>
    <w:basedOn w:val="a"/>
    <w:uiPriority w:val="99"/>
    <w:rsid w:val="00A84CD7"/>
    <w:pPr>
      <w:ind w:firstLine="0"/>
      <w:jc w:val="left"/>
    </w:pPr>
    <w:rPr>
      <w:rFonts w:ascii="Book Antiqua" w:hAnsi="Book Antiqua"/>
      <w:sz w:val="24"/>
      <w:szCs w:val="24"/>
    </w:rPr>
  </w:style>
  <w:style w:type="table" w:styleId="af3">
    <w:name w:val="Table Grid"/>
    <w:basedOn w:val="a1"/>
    <w:uiPriority w:val="39"/>
    <w:rsid w:val="00EC1E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
    <w:next w:val="a"/>
    <w:autoRedefine/>
    <w:uiPriority w:val="39"/>
    <w:unhideWhenUsed/>
    <w:rsid w:val="009757A2"/>
    <w:pPr>
      <w:widowControl/>
      <w:autoSpaceDE/>
      <w:autoSpaceDN/>
      <w:adjustRightInd/>
      <w:spacing w:after="100" w:line="259" w:lineRule="auto"/>
      <w:ind w:firstLine="0"/>
      <w:jc w:val="left"/>
    </w:pPr>
    <w:rPr>
      <w:rFonts w:asciiTheme="minorHAnsi" w:eastAsiaTheme="minorEastAsia" w:hAnsiTheme="minorHAnsi"/>
      <w:sz w:val="22"/>
      <w:szCs w:val="22"/>
    </w:rPr>
  </w:style>
  <w:style w:type="paragraph" w:styleId="af4">
    <w:name w:val="List Paragraph"/>
    <w:basedOn w:val="a"/>
    <w:uiPriority w:val="34"/>
    <w:qFormat/>
    <w:rsid w:val="009807A5"/>
    <w:pPr>
      <w:ind w:left="720"/>
      <w:contextualSpacing/>
    </w:pPr>
  </w:style>
  <w:style w:type="character" w:customStyle="1" w:styleId="30">
    <w:name w:val="Заголовок 3 Знак"/>
    <w:basedOn w:val="a0"/>
    <w:link w:val="3"/>
    <w:uiPriority w:val="9"/>
    <w:semiHidden/>
    <w:rsid w:val="006C70DA"/>
    <w:rPr>
      <w:rFonts w:asciiTheme="majorHAnsi" w:eastAsiaTheme="majorEastAsia" w:hAnsiTheme="majorHAnsi" w:cstheme="majorBidi"/>
      <w:color w:val="243F60" w:themeColor="accent1" w:themeShade="7F"/>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76233">
      <w:bodyDiv w:val="1"/>
      <w:marLeft w:val="0"/>
      <w:marRight w:val="0"/>
      <w:marTop w:val="0"/>
      <w:marBottom w:val="0"/>
      <w:divBdr>
        <w:top w:val="none" w:sz="0" w:space="0" w:color="auto"/>
        <w:left w:val="none" w:sz="0" w:space="0" w:color="auto"/>
        <w:bottom w:val="none" w:sz="0" w:space="0" w:color="auto"/>
        <w:right w:val="none" w:sz="0" w:space="0" w:color="auto"/>
      </w:divBdr>
    </w:div>
    <w:div w:id="181675541">
      <w:bodyDiv w:val="1"/>
      <w:marLeft w:val="0"/>
      <w:marRight w:val="0"/>
      <w:marTop w:val="0"/>
      <w:marBottom w:val="0"/>
      <w:divBdr>
        <w:top w:val="none" w:sz="0" w:space="0" w:color="auto"/>
        <w:left w:val="none" w:sz="0" w:space="0" w:color="auto"/>
        <w:bottom w:val="none" w:sz="0" w:space="0" w:color="auto"/>
        <w:right w:val="none" w:sz="0" w:space="0" w:color="auto"/>
      </w:divBdr>
      <w:divsChild>
        <w:div w:id="876283775">
          <w:marLeft w:val="0"/>
          <w:marRight w:val="0"/>
          <w:marTop w:val="0"/>
          <w:marBottom w:val="0"/>
          <w:divBdr>
            <w:top w:val="none" w:sz="0" w:space="0" w:color="auto"/>
            <w:left w:val="none" w:sz="0" w:space="0" w:color="auto"/>
            <w:bottom w:val="none" w:sz="0" w:space="0" w:color="auto"/>
            <w:right w:val="none" w:sz="0" w:space="0" w:color="auto"/>
          </w:divBdr>
        </w:div>
        <w:div w:id="535849712">
          <w:marLeft w:val="0"/>
          <w:marRight w:val="0"/>
          <w:marTop w:val="0"/>
          <w:marBottom w:val="0"/>
          <w:divBdr>
            <w:top w:val="none" w:sz="0" w:space="0" w:color="auto"/>
            <w:left w:val="none" w:sz="0" w:space="0" w:color="auto"/>
            <w:bottom w:val="none" w:sz="0" w:space="0" w:color="auto"/>
            <w:right w:val="none" w:sz="0" w:space="0" w:color="auto"/>
          </w:divBdr>
        </w:div>
        <w:div w:id="704717874">
          <w:marLeft w:val="0"/>
          <w:marRight w:val="0"/>
          <w:marTop w:val="0"/>
          <w:marBottom w:val="0"/>
          <w:divBdr>
            <w:top w:val="none" w:sz="0" w:space="0" w:color="auto"/>
            <w:left w:val="none" w:sz="0" w:space="0" w:color="auto"/>
            <w:bottom w:val="none" w:sz="0" w:space="0" w:color="auto"/>
            <w:right w:val="none" w:sz="0" w:space="0" w:color="auto"/>
          </w:divBdr>
        </w:div>
        <w:div w:id="850216845">
          <w:marLeft w:val="0"/>
          <w:marRight w:val="0"/>
          <w:marTop w:val="0"/>
          <w:marBottom w:val="0"/>
          <w:divBdr>
            <w:top w:val="none" w:sz="0" w:space="0" w:color="auto"/>
            <w:left w:val="none" w:sz="0" w:space="0" w:color="auto"/>
            <w:bottom w:val="none" w:sz="0" w:space="0" w:color="auto"/>
            <w:right w:val="none" w:sz="0" w:space="0" w:color="auto"/>
          </w:divBdr>
        </w:div>
        <w:div w:id="168493463">
          <w:marLeft w:val="0"/>
          <w:marRight w:val="0"/>
          <w:marTop w:val="0"/>
          <w:marBottom w:val="0"/>
          <w:divBdr>
            <w:top w:val="none" w:sz="0" w:space="0" w:color="auto"/>
            <w:left w:val="none" w:sz="0" w:space="0" w:color="auto"/>
            <w:bottom w:val="none" w:sz="0" w:space="0" w:color="auto"/>
            <w:right w:val="none" w:sz="0" w:space="0" w:color="auto"/>
          </w:divBdr>
        </w:div>
      </w:divsChild>
    </w:div>
    <w:div w:id="268048503">
      <w:bodyDiv w:val="1"/>
      <w:marLeft w:val="0"/>
      <w:marRight w:val="0"/>
      <w:marTop w:val="0"/>
      <w:marBottom w:val="0"/>
      <w:divBdr>
        <w:top w:val="none" w:sz="0" w:space="0" w:color="auto"/>
        <w:left w:val="none" w:sz="0" w:space="0" w:color="auto"/>
        <w:bottom w:val="none" w:sz="0" w:space="0" w:color="auto"/>
        <w:right w:val="none" w:sz="0" w:space="0" w:color="auto"/>
      </w:divBdr>
      <w:divsChild>
        <w:div w:id="1909462841">
          <w:marLeft w:val="0"/>
          <w:marRight w:val="0"/>
          <w:marTop w:val="0"/>
          <w:marBottom w:val="0"/>
          <w:divBdr>
            <w:top w:val="none" w:sz="0" w:space="0" w:color="auto"/>
            <w:left w:val="none" w:sz="0" w:space="0" w:color="auto"/>
            <w:bottom w:val="none" w:sz="0" w:space="0" w:color="auto"/>
            <w:right w:val="none" w:sz="0" w:space="0" w:color="auto"/>
          </w:divBdr>
        </w:div>
        <w:div w:id="1803689282">
          <w:marLeft w:val="0"/>
          <w:marRight w:val="0"/>
          <w:marTop w:val="0"/>
          <w:marBottom w:val="0"/>
          <w:divBdr>
            <w:top w:val="none" w:sz="0" w:space="0" w:color="auto"/>
            <w:left w:val="none" w:sz="0" w:space="0" w:color="auto"/>
            <w:bottom w:val="none" w:sz="0" w:space="0" w:color="auto"/>
            <w:right w:val="none" w:sz="0" w:space="0" w:color="auto"/>
          </w:divBdr>
        </w:div>
        <w:div w:id="2107460142">
          <w:marLeft w:val="0"/>
          <w:marRight w:val="0"/>
          <w:marTop w:val="0"/>
          <w:marBottom w:val="0"/>
          <w:divBdr>
            <w:top w:val="none" w:sz="0" w:space="0" w:color="auto"/>
            <w:left w:val="none" w:sz="0" w:space="0" w:color="auto"/>
            <w:bottom w:val="none" w:sz="0" w:space="0" w:color="auto"/>
            <w:right w:val="none" w:sz="0" w:space="0" w:color="auto"/>
          </w:divBdr>
        </w:div>
        <w:div w:id="1818840084">
          <w:marLeft w:val="0"/>
          <w:marRight w:val="0"/>
          <w:marTop w:val="0"/>
          <w:marBottom w:val="0"/>
          <w:divBdr>
            <w:top w:val="none" w:sz="0" w:space="0" w:color="auto"/>
            <w:left w:val="none" w:sz="0" w:space="0" w:color="auto"/>
            <w:bottom w:val="none" w:sz="0" w:space="0" w:color="auto"/>
            <w:right w:val="none" w:sz="0" w:space="0" w:color="auto"/>
          </w:divBdr>
        </w:div>
        <w:div w:id="1226838031">
          <w:marLeft w:val="0"/>
          <w:marRight w:val="0"/>
          <w:marTop w:val="0"/>
          <w:marBottom w:val="0"/>
          <w:divBdr>
            <w:top w:val="none" w:sz="0" w:space="0" w:color="auto"/>
            <w:left w:val="none" w:sz="0" w:space="0" w:color="auto"/>
            <w:bottom w:val="none" w:sz="0" w:space="0" w:color="auto"/>
            <w:right w:val="none" w:sz="0" w:space="0" w:color="auto"/>
          </w:divBdr>
        </w:div>
      </w:divsChild>
    </w:div>
    <w:div w:id="288049810">
      <w:bodyDiv w:val="1"/>
      <w:marLeft w:val="0"/>
      <w:marRight w:val="0"/>
      <w:marTop w:val="0"/>
      <w:marBottom w:val="0"/>
      <w:divBdr>
        <w:top w:val="none" w:sz="0" w:space="0" w:color="auto"/>
        <w:left w:val="none" w:sz="0" w:space="0" w:color="auto"/>
        <w:bottom w:val="none" w:sz="0" w:space="0" w:color="auto"/>
        <w:right w:val="none" w:sz="0" w:space="0" w:color="auto"/>
      </w:divBdr>
    </w:div>
    <w:div w:id="309789814">
      <w:bodyDiv w:val="1"/>
      <w:marLeft w:val="0"/>
      <w:marRight w:val="0"/>
      <w:marTop w:val="0"/>
      <w:marBottom w:val="0"/>
      <w:divBdr>
        <w:top w:val="none" w:sz="0" w:space="0" w:color="auto"/>
        <w:left w:val="none" w:sz="0" w:space="0" w:color="auto"/>
        <w:bottom w:val="none" w:sz="0" w:space="0" w:color="auto"/>
        <w:right w:val="none" w:sz="0" w:space="0" w:color="auto"/>
      </w:divBdr>
    </w:div>
    <w:div w:id="480973439">
      <w:bodyDiv w:val="1"/>
      <w:marLeft w:val="0"/>
      <w:marRight w:val="0"/>
      <w:marTop w:val="0"/>
      <w:marBottom w:val="0"/>
      <w:divBdr>
        <w:top w:val="none" w:sz="0" w:space="0" w:color="auto"/>
        <w:left w:val="none" w:sz="0" w:space="0" w:color="auto"/>
        <w:bottom w:val="none" w:sz="0" w:space="0" w:color="auto"/>
        <w:right w:val="none" w:sz="0" w:space="0" w:color="auto"/>
      </w:divBdr>
    </w:div>
    <w:div w:id="509292772">
      <w:bodyDiv w:val="1"/>
      <w:marLeft w:val="0"/>
      <w:marRight w:val="0"/>
      <w:marTop w:val="0"/>
      <w:marBottom w:val="0"/>
      <w:divBdr>
        <w:top w:val="none" w:sz="0" w:space="0" w:color="auto"/>
        <w:left w:val="none" w:sz="0" w:space="0" w:color="auto"/>
        <w:bottom w:val="none" w:sz="0" w:space="0" w:color="auto"/>
        <w:right w:val="none" w:sz="0" w:space="0" w:color="auto"/>
      </w:divBdr>
    </w:div>
    <w:div w:id="516047115">
      <w:bodyDiv w:val="1"/>
      <w:marLeft w:val="0"/>
      <w:marRight w:val="0"/>
      <w:marTop w:val="0"/>
      <w:marBottom w:val="0"/>
      <w:divBdr>
        <w:top w:val="none" w:sz="0" w:space="0" w:color="auto"/>
        <w:left w:val="none" w:sz="0" w:space="0" w:color="auto"/>
        <w:bottom w:val="none" w:sz="0" w:space="0" w:color="auto"/>
        <w:right w:val="none" w:sz="0" w:space="0" w:color="auto"/>
      </w:divBdr>
    </w:div>
    <w:div w:id="564724323">
      <w:bodyDiv w:val="1"/>
      <w:marLeft w:val="0"/>
      <w:marRight w:val="0"/>
      <w:marTop w:val="0"/>
      <w:marBottom w:val="0"/>
      <w:divBdr>
        <w:top w:val="none" w:sz="0" w:space="0" w:color="auto"/>
        <w:left w:val="none" w:sz="0" w:space="0" w:color="auto"/>
        <w:bottom w:val="none" w:sz="0" w:space="0" w:color="auto"/>
        <w:right w:val="none" w:sz="0" w:space="0" w:color="auto"/>
      </w:divBdr>
    </w:div>
    <w:div w:id="752161927">
      <w:bodyDiv w:val="1"/>
      <w:marLeft w:val="0"/>
      <w:marRight w:val="0"/>
      <w:marTop w:val="0"/>
      <w:marBottom w:val="0"/>
      <w:divBdr>
        <w:top w:val="none" w:sz="0" w:space="0" w:color="auto"/>
        <w:left w:val="none" w:sz="0" w:space="0" w:color="auto"/>
        <w:bottom w:val="none" w:sz="0" w:space="0" w:color="auto"/>
        <w:right w:val="none" w:sz="0" w:space="0" w:color="auto"/>
      </w:divBdr>
    </w:div>
    <w:div w:id="773090005">
      <w:bodyDiv w:val="1"/>
      <w:marLeft w:val="0"/>
      <w:marRight w:val="0"/>
      <w:marTop w:val="0"/>
      <w:marBottom w:val="0"/>
      <w:divBdr>
        <w:top w:val="none" w:sz="0" w:space="0" w:color="auto"/>
        <w:left w:val="none" w:sz="0" w:space="0" w:color="auto"/>
        <w:bottom w:val="none" w:sz="0" w:space="0" w:color="auto"/>
        <w:right w:val="none" w:sz="0" w:space="0" w:color="auto"/>
      </w:divBdr>
    </w:div>
    <w:div w:id="827326507">
      <w:bodyDiv w:val="1"/>
      <w:marLeft w:val="0"/>
      <w:marRight w:val="0"/>
      <w:marTop w:val="0"/>
      <w:marBottom w:val="0"/>
      <w:divBdr>
        <w:top w:val="none" w:sz="0" w:space="0" w:color="auto"/>
        <w:left w:val="none" w:sz="0" w:space="0" w:color="auto"/>
        <w:bottom w:val="none" w:sz="0" w:space="0" w:color="auto"/>
        <w:right w:val="none" w:sz="0" w:space="0" w:color="auto"/>
      </w:divBdr>
    </w:div>
    <w:div w:id="913785036">
      <w:bodyDiv w:val="1"/>
      <w:marLeft w:val="0"/>
      <w:marRight w:val="0"/>
      <w:marTop w:val="0"/>
      <w:marBottom w:val="0"/>
      <w:divBdr>
        <w:top w:val="none" w:sz="0" w:space="0" w:color="auto"/>
        <w:left w:val="none" w:sz="0" w:space="0" w:color="auto"/>
        <w:bottom w:val="none" w:sz="0" w:space="0" w:color="auto"/>
        <w:right w:val="none" w:sz="0" w:space="0" w:color="auto"/>
      </w:divBdr>
      <w:divsChild>
        <w:div w:id="252321133">
          <w:marLeft w:val="0"/>
          <w:marRight w:val="0"/>
          <w:marTop w:val="15"/>
          <w:marBottom w:val="0"/>
          <w:divBdr>
            <w:top w:val="single" w:sz="48" w:space="0" w:color="auto"/>
            <w:left w:val="single" w:sz="48" w:space="0" w:color="auto"/>
            <w:bottom w:val="single" w:sz="48" w:space="0" w:color="auto"/>
            <w:right w:val="single" w:sz="48" w:space="0" w:color="auto"/>
          </w:divBdr>
          <w:divsChild>
            <w:div w:id="91779117">
              <w:marLeft w:val="0"/>
              <w:marRight w:val="0"/>
              <w:marTop w:val="0"/>
              <w:marBottom w:val="0"/>
              <w:divBdr>
                <w:top w:val="none" w:sz="0" w:space="0" w:color="auto"/>
                <w:left w:val="none" w:sz="0" w:space="0" w:color="auto"/>
                <w:bottom w:val="none" w:sz="0" w:space="0" w:color="auto"/>
                <w:right w:val="none" w:sz="0" w:space="0" w:color="auto"/>
              </w:divBdr>
              <w:divsChild>
                <w:div w:id="103421668">
                  <w:marLeft w:val="0"/>
                  <w:marRight w:val="0"/>
                  <w:marTop w:val="0"/>
                  <w:marBottom w:val="0"/>
                  <w:divBdr>
                    <w:top w:val="none" w:sz="0" w:space="0" w:color="auto"/>
                    <w:left w:val="none" w:sz="0" w:space="0" w:color="auto"/>
                    <w:bottom w:val="none" w:sz="0" w:space="0" w:color="auto"/>
                    <w:right w:val="none" w:sz="0" w:space="0" w:color="auto"/>
                  </w:divBdr>
                </w:div>
                <w:div w:id="965237381">
                  <w:marLeft w:val="0"/>
                  <w:marRight w:val="0"/>
                  <w:marTop w:val="0"/>
                  <w:marBottom w:val="0"/>
                  <w:divBdr>
                    <w:top w:val="none" w:sz="0" w:space="0" w:color="auto"/>
                    <w:left w:val="none" w:sz="0" w:space="0" w:color="auto"/>
                    <w:bottom w:val="none" w:sz="0" w:space="0" w:color="auto"/>
                    <w:right w:val="none" w:sz="0" w:space="0" w:color="auto"/>
                  </w:divBdr>
                </w:div>
                <w:div w:id="949045407">
                  <w:marLeft w:val="0"/>
                  <w:marRight w:val="0"/>
                  <w:marTop w:val="0"/>
                  <w:marBottom w:val="0"/>
                  <w:divBdr>
                    <w:top w:val="none" w:sz="0" w:space="0" w:color="auto"/>
                    <w:left w:val="none" w:sz="0" w:space="0" w:color="auto"/>
                    <w:bottom w:val="none" w:sz="0" w:space="0" w:color="auto"/>
                    <w:right w:val="none" w:sz="0" w:space="0" w:color="auto"/>
                  </w:divBdr>
                </w:div>
                <w:div w:id="184179677">
                  <w:marLeft w:val="0"/>
                  <w:marRight w:val="0"/>
                  <w:marTop w:val="0"/>
                  <w:marBottom w:val="0"/>
                  <w:divBdr>
                    <w:top w:val="none" w:sz="0" w:space="0" w:color="auto"/>
                    <w:left w:val="none" w:sz="0" w:space="0" w:color="auto"/>
                    <w:bottom w:val="none" w:sz="0" w:space="0" w:color="auto"/>
                    <w:right w:val="none" w:sz="0" w:space="0" w:color="auto"/>
                  </w:divBdr>
                </w:div>
                <w:div w:id="126464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077177">
      <w:bodyDiv w:val="1"/>
      <w:marLeft w:val="0"/>
      <w:marRight w:val="0"/>
      <w:marTop w:val="0"/>
      <w:marBottom w:val="0"/>
      <w:divBdr>
        <w:top w:val="none" w:sz="0" w:space="0" w:color="auto"/>
        <w:left w:val="none" w:sz="0" w:space="0" w:color="auto"/>
        <w:bottom w:val="none" w:sz="0" w:space="0" w:color="auto"/>
        <w:right w:val="none" w:sz="0" w:space="0" w:color="auto"/>
      </w:divBdr>
    </w:div>
    <w:div w:id="970330503">
      <w:bodyDiv w:val="1"/>
      <w:marLeft w:val="0"/>
      <w:marRight w:val="0"/>
      <w:marTop w:val="0"/>
      <w:marBottom w:val="0"/>
      <w:divBdr>
        <w:top w:val="none" w:sz="0" w:space="0" w:color="auto"/>
        <w:left w:val="none" w:sz="0" w:space="0" w:color="auto"/>
        <w:bottom w:val="none" w:sz="0" w:space="0" w:color="auto"/>
        <w:right w:val="none" w:sz="0" w:space="0" w:color="auto"/>
      </w:divBdr>
    </w:div>
    <w:div w:id="1296596866">
      <w:bodyDiv w:val="1"/>
      <w:marLeft w:val="0"/>
      <w:marRight w:val="0"/>
      <w:marTop w:val="0"/>
      <w:marBottom w:val="0"/>
      <w:divBdr>
        <w:top w:val="none" w:sz="0" w:space="0" w:color="auto"/>
        <w:left w:val="none" w:sz="0" w:space="0" w:color="auto"/>
        <w:bottom w:val="none" w:sz="0" w:space="0" w:color="auto"/>
        <w:right w:val="none" w:sz="0" w:space="0" w:color="auto"/>
      </w:divBdr>
    </w:div>
    <w:div w:id="1308901671">
      <w:bodyDiv w:val="1"/>
      <w:marLeft w:val="0"/>
      <w:marRight w:val="0"/>
      <w:marTop w:val="0"/>
      <w:marBottom w:val="0"/>
      <w:divBdr>
        <w:top w:val="none" w:sz="0" w:space="0" w:color="auto"/>
        <w:left w:val="none" w:sz="0" w:space="0" w:color="auto"/>
        <w:bottom w:val="none" w:sz="0" w:space="0" w:color="auto"/>
        <w:right w:val="none" w:sz="0" w:space="0" w:color="auto"/>
      </w:divBdr>
    </w:div>
    <w:div w:id="1911041988">
      <w:bodyDiv w:val="1"/>
      <w:marLeft w:val="0"/>
      <w:marRight w:val="0"/>
      <w:marTop w:val="0"/>
      <w:marBottom w:val="0"/>
      <w:divBdr>
        <w:top w:val="none" w:sz="0" w:space="0" w:color="auto"/>
        <w:left w:val="none" w:sz="0" w:space="0" w:color="auto"/>
        <w:bottom w:val="none" w:sz="0" w:space="0" w:color="auto"/>
        <w:right w:val="none" w:sz="0" w:space="0" w:color="auto"/>
      </w:divBdr>
    </w:div>
    <w:div w:id="2022778866">
      <w:bodyDiv w:val="1"/>
      <w:marLeft w:val="0"/>
      <w:marRight w:val="0"/>
      <w:marTop w:val="0"/>
      <w:marBottom w:val="0"/>
      <w:divBdr>
        <w:top w:val="none" w:sz="0" w:space="0" w:color="auto"/>
        <w:left w:val="none" w:sz="0" w:space="0" w:color="auto"/>
        <w:bottom w:val="none" w:sz="0" w:space="0" w:color="auto"/>
        <w:right w:val="none" w:sz="0" w:space="0" w:color="auto"/>
      </w:divBdr>
    </w:div>
    <w:div w:id="2041544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image" Target="media/image4.png"/><Relationship Id="rId3" Type="http://schemas.microsoft.com/office/2007/relationships/stylesWithEffects" Target="stylesWithEffect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1B1E71-0895-44C3-B54A-343E7740F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2316</TotalTime>
  <Pages>40</Pages>
  <Words>13454</Words>
  <Characters>76690</Characters>
  <Application>Microsoft Office Word</Application>
  <DocSecurity>0</DocSecurity>
  <Lines>639</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Zhumabek Tuyakov</cp:lastModifiedBy>
  <cp:revision>273</cp:revision>
  <dcterms:created xsi:type="dcterms:W3CDTF">2020-02-12T03:23:00Z</dcterms:created>
  <dcterms:modified xsi:type="dcterms:W3CDTF">2024-04-17T06:25:00Z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6131487dc60c1245f3040ed1426c9edabec4bed7c49cee346f293272c2a1abdb</vt:lpwstr>
  </property>
</Properties>
</file>